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b7af1" w14:paraId="aab7af1" w:rsidRDefault="005A09E6" w:rsidP="005A09E6" w:rsidR="005A09E6">
      <w:pPr>
        <w:jc w:val="both"/>
        <w15:collapsed w:val="false"/>
      </w:pPr>
      <w:bookmarkStart w:name="_GoBack" w:id="0"/>
      <w:bookmarkEnd w:id="0"/>
      <w:r>
        <w:t xml:space="preserve">                    </w:t>
      </w:r>
      <w:r w:rsidR="00E44E19">
        <w:rPr>
          <w:noProof/>
          <w:lang w:bidi="ar-SA"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5A09E6" w:rsidP="005A09E6" w:rsidR="005A09E6">
      <w:pPr>
        <w:jc w:val="both"/>
      </w:pPr>
      <w:r>
        <w:t xml:space="preserve">       REPUBLIKA HRVATSKA</w:t>
      </w:r>
    </w:p>
    <w:p w:rsidRDefault="005A09E6" w:rsidP="005A09E6" w:rsidR="005A09E6">
      <w:pPr>
        <w:jc w:val="both"/>
      </w:pPr>
      <w:r>
        <w:rPr>
          <w:lang w:val="pt-BR"/>
        </w:rPr>
        <w:t>TRGOVA</w:t>
      </w:r>
      <w:r>
        <w:t>Č</w:t>
      </w:r>
      <w:r>
        <w:rPr>
          <w:lang w:val="pt-BR"/>
        </w:rPr>
        <w:t>KI SUD U VARA</w:t>
      </w:r>
      <w:r>
        <w:t>Ž</w:t>
      </w:r>
      <w:r>
        <w:rPr>
          <w:lang w:val="pt-BR"/>
        </w:rPr>
        <w:t>DINU</w:t>
      </w:r>
    </w:p>
    <w:p w:rsidRDefault="005A09E6" w:rsidP="005A09E6" w:rsidR="005A09E6">
      <w:pPr>
        <w:jc w:val="both"/>
      </w:pPr>
      <w:r>
        <w:t xml:space="preserve">                  </w:t>
      </w:r>
      <w:r>
        <w:rPr>
          <w:lang w:val="pt-BR"/>
        </w:rPr>
        <w:t>B. Radić 2</w:t>
      </w:r>
      <w:r>
        <w:rPr>
          <w:bCs/>
        </w:rPr>
        <w:t xml:space="preserve">                   </w:t>
      </w:r>
    </w:p>
    <w:p w:rsidRDefault="00DC7056" w:rsidP="005A09E6" w:rsidR="00DC7056">
      <w:pPr>
        <w:rPr>
          <w:rFonts w:cs="Times New Roman"/>
        </w:rPr>
      </w:pPr>
    </w:p>
    <w:p w:rsidRDefault="00666C4B" w:rsidR="00BA0147">
      <w:pPr>
        <w:jc w:val="center"/>
        <w:rPr>
          <w:rFonts w:cs="Times New Roman"/>
        </w:rPr>
      </w:pPr>
      <w:r>
        <w:rPr>
          <w:rFonts w:cs="Times New Roman"/>
        </w:rPr>
        <w:t xml:space="preserve">R E P U B L I K A    H R V A T S K  A </w:t>
      </w:r>
    </w:p>
    <w:p w:rsidRDefault="00BA0147" w:rsidR="00BA0147">
      <w:pPr>
        <w:jc w:val="center"/>
        <w:rPr>
          <w:rFonts w:cs="Times New Roman"/>
        </w:rPr>
      </w:pPr>
    </w:p>
    <w:p w:rsidRDefault="000B44AC" w:rsidR="000B44AC" w:rsidRPr="00BA0147">
      <w:pPr>
        <w:jc w:val="center"/>
        <w:rPr>
          <w:rFonts w:cs="Times New Roman"/>
        </w:rPr>
      </w:pPr>
      <w:r w:rsidRPr="00BA0147">
        <w:rPr>
          <w:rFonts w:cs="Times New Roman"/>
        </w:rPr>
        <w:t>R J E Š E N J E</w:t>
      </w:r>
    </w:p>
    <w:p w:rsidRDefault="00BA0147" w:rsidP="00F2392C" w:rsidR="00BA0147" w:rsidRPr="00BA0147">
      <w:pPr>
        <w:rPr>
          <w:rFonts w:cs="Times New Roman"/>
        </w:rPr>
      </w:pPr>
    </w:p>
    <w:p w:rsidRDefault="007B33E0" w:rsidP="00142D97" w:rsidR="007B33E0" w:rsidRPr="00BA0147">
      <w:pPr>
        <w:rPr>
          <w:rFonts w:cs="Times New Roman"/>
        </w:rPr>
      </w:pPr>
    </w:p>
    <w:p w:rsidRDefault="00666C4B" w:rsidP="0010694B" w:rsidR="0010694B" w:rsidRPr="00502DA8">
      <w:pPr>
        <w:jc w:val="both"/>
        <w:rPr>
          <w:rFonts w:cs="Times New Roman"/>
        </w:rPr>
      </w:pPr>
      <w:r>
        <w:rPr>
          <w:rFonts w:cs="Times New Roman"/>
        </w:rPr>
        <w:tab/>
      </w:r>
      <w:r w:rsidR="0010694B">
        <w:t xml:space="preserve">TRGOVAČKI SUD U VARAŽDINU, po sucu toga suda Kseniji Flack-Makitan, u stečajnom predmetu povodom </w:t>
      </w:r>
      <w:r w:rsidR="0010694B">
        <w:rPr>
          <w:szCs w:val="22"/>
        </w:rPr>
        <w:t xml:space="preserve">prijedloga </w:t>
      </w:r>
      <w:r w:rsidR="00547205">
        <w:rPr>
          <w:rFonts w:cs="Times New Roman"/>
        </w:rPr>
        <w:t xml:space="preserve">predlagatelja </w:t>
      </w:r>
      <w:r w:rsidR="00935F16">
        <w:rPr>
          <w:rFonts w:cs="Times New Roman"/>
        </w:rPr>
        <w:t xml:space="preserve">likvidatora Jelene Stankus-Tkalec iz Varaždina, </w:t>
      </w:r>
      <w:r w:rsidR="004C7384">
        <w:rPr>
          <w:rFonts w:cs="Times New Roman"/>
        </w:rPr>
        <w:t>Trakošćanska 9a,</w:t>
      </w:r>
      <w:r w:rsidR="00F675BE">
        <w:rPr>
          <w:rFonts w:cs="Times New Roman"/>
        </w:rPr>
        <w:t xml:space="preserve"> </w:t>
      </w:r>
      <w:r w:rsidR="00502DA8" w:rsidRPr="00C774AF">
        <w:t xml:space="preserve">za </w:t>
      </w:r>
      <w:r w:rsidR="00502DA8">
        <w:t xml:space="preserve">otvaranje stečajnog </w:t>
      </w:r>
      <w:r w:rsidR="00502DA8" w:rsidRPr="00C774AF">
        <w:t xml:space="preserve">postupka nad </w:t>
      </w:r>
      <w:r w:rsidR="00935F16">
        <w:t xml:space="preserve">stečajnom masom METALGIPS d.o.o. u likvidaciji, Kalinovac, Dravska 49, OIB: 33279009303, </w:t>
      </w:r>
      <w:r w:rsidR="00935F16">
        <w:rPr>
          <w:rFonts w:cs="Times New Roman"/>
        </w:rPr>
        <w:t>3. listopada</w:t>
      </w:r>
      <w:r w:rsidR="001E27BF">
        <w:rPr>
          <w:rFonts w:cs="Times New Roman"/>
        </w:rPr>
        <w:t xml:space="preserve"> 2017</w:t>
      </w:r>
      <w:r w:rsidR="0010694B">
        <w:rPr>
          <w:szCs w:val="22"/>
        </w:rPr>
        <w:t>.</w:t>
      </w:r>
    </w:p>
    <w:p w:rsidRDefault="009F1A8A" w:rsidP="00142D97" w:rsidR="009F1A8A">
      <w:pPr>
        <w:jc w:val="both"/>
        <w:rPr>
          <w:rFonts w:cs="Times New Roman"/>
        </w:rPr>
      </w:pPr>
    </w:p>
    <w:p w:rsidRDefault="00D30F66" w:rsidP="00142D97" w:rsidR="00D30F66" w:rsidRPr="00BA0147">
      <w:pPr>
        <w:jc w:val="both"/>
        <w:rPr>
          <w:rFonts w:cs="Times New Roman"/>
        </w:rPr>
      </w:pPr>
    </w:p>
    <w:p w:rsidRDefault="000B44AC" w:rsidR="000B44AC" w:rsidRPr="00BA0147">
      <w:pPr>
        <w:jc w:val="center"/>
        <w:rPr>
          <w:rFonts w:cs="Times New Roman"/>
        </w:rPr>
      </w:pPr>
      <w:r w:rsidRPr="00BA0147">
        <w:rPr>
          <w:rFonts w:cs="Times New Roman"/>
        </w:rPr>
        <w:t>r i j e š i o      j e</w:t>
      </w:r>
    </w:p>
    <w:p w:rsidRDefault="000B44AC" w:rsidR="000B44AC" w:rsidRPr="00BA0147">
      <w:pPr>
        <w:jc w:val="center"/>
        <w:rPr>
          <w:rFonts w:cs="Times New Roman"/>
        </w:rPr>
      </w:pPr>
    </w:p>
    <w:p w:rsidRDefault="000B44AC" w:rsidR="000B44AC" w:rsidRPr="00BA0147">
      <w:pPr>
        <w:jc w:val="center"/>
        <w:rPr>
          <w:rFonts w:cs="Times New Roman"/>
        </w:rPr>
      </w:pPr>
    </w:p>
    <w:p w:rsidRDefault="00F675BE" w:rsidP="00F675BE" w:rsidR="009F1A8A" w:rsidRPr="00693A2A">
      <w:pPr>
        <w:numPr>
          <w:ilvl w:val="0"/>
          <w:numId w:val="1"/>
        </w:numPr>
        <w:jc w:val="both"/>
        <w:rPr>
          <w:rFonts w:cs="Times New Roman"/>
        </w:rPr>
      </w:pPr>
      <w:r>
        <w:rPr>
          <w:rFonts w:cs="Times New Roman"/>
        </w:rPr>
        <w:t>Otvara</w:t>
      </w:r>
      <w:r w:rsidR="00693A2A">
        <w:rPr>
          <w:rFonts w:cs="Times New Roman"/>
        </w:rPr>
        <w:t xml:space="preserve"> se stečajni postupak </w:t>
      </w:r>
      <w:r w:rsidR="009F1A8A" w:rsidRPr="00693A2A">
        <w:rPr>
          <w:rFonts w:cs="Times New Roman"/>
        </w:rPr>
        <w:t>nad</w:t>
      </w:r>
      <w:r w:rsidR="00935F16">
        <w:rPr>
          <w:rFonts w:cs="Times New Roman"/>
        </w:rPr>
        <w:t xml:space="preserve"> dužnikom </w:t>
      </w:r>
      <w:r w:rsidR="00935F16">
        <w:t>stečajnom masom METALGIPS d.o.o. u likvidaciji, Kalinovac, Dravska 49, OIB: 33279009303</w:t>
      </w:r>
      <w:r w:rsidR="009F1A8A" w:rsidRPr="00693A2A">
        <w:rPr>
          <w:rFonts w:cs="Times New Roman"/>
        </w:rPr>
        <w:t xml:space="preserve">, sa danom </w:t>
      </w:r>
      <w:r w:rsidR="00935F16">
        <w:rPr>
          <w:rFonts w:cs="Times New Roman"/>
        </w:rPr>
        <w:t>3. listopada</w:t>
      </w:r>
      <w:r w:rsidR="001E27BF" w:rsidRPr="00693A2A">
        <w:rPr>
          <w:rFonts w:cs="Times New Roman"/>
        </w:rPr>
        <w:t xml:space="preserve"> 2017</w:t>
      </w:r>
      <w:r w:rsidR="009F1A8A" w:rsidRPr="00693A2A">
        <w:rPr>
          <w:rFonts w:cs="Times New Roman"/>
        </w:rPr>
        <w:t xml:space="preserve">. u </w:t>
      </w:r>
      <w:r w:rsidR="009159C5">
        <w:rPr>
          <w:rFonts w:cs="Times New Roman"/>
        </w:rPr>
        <w:t>13,00</w:t>
      </w:r>
      <w:r w:rsidR="00935F16">
        <w:rPr>
          <w:rFonts w:cs="Times New Roman"/>
        </w:rPr>
        <w:t xml:space="preserve"> </w:t>
      </w:r>
      <w:r w:rsidR="009F1A8A" w:rsidRPr="00693A2A">
        <w:rPr>
          <w:rFonts w:cs="Times New Roman"/>
        </w:rPr>
        <w:t>sati.</w:t>
      </w:r>
    </w:p>
    <w:p w:rsidRDefault="009F1A8A" w:rsidP="009F1A8A" w:rsidR="009F1A8A" w:rsidRPr="00014798">
      <w:pPr>
        <w:pStyle w:val="Odlomakpopisa"/>
        <w:widowControl/>
        <w:numPr>
          <w:ilvl w:val="0"/>
          <w:numId w:val="1"/>
        </w:numPr>
        <w:suppressAutoHyphens w:val="false"/>
        <w:jc w:val="both"/>
        <w:rPr>
          <w:rFonts w:cs="Times New Roman"/>
        </w:rPr>
      </w:pPr>
      <w:r w:rsidRPr="00014798">
        <w:rPr>
          <w:rFonts w:cs="Times New Roman"/>
        </w:rPr>
        <w:t>Za stečajnog upravitelja imenuje se</w:t>
      </w:r>
      <w:r w:rsidR="00F675BE">
        <w:t xml:space="preserve"> </w:t>
      </w:r>
      <w:r w:rsidR="00935F16">
        <w:t>Jelena Stankus-Tkalec</w:t>
      </w:r>
      <w:r w:rsidR="00F675BE">
        <w:t xml:space="preserve">, </w:t>
      </w:r>
      <w:r w:rsidR="00935F16">
        <w:t>Varaždin</w:t>
      </w:r>
      <w:r w:rsidR="00F675BE">
        <w:t xml:space="preserve">, </w:t>
      </w:r>
      <w:r w:rsidR="00935F16">
        <w:t xml:space="preserve">Trakošćanska 9a, </w:t>
      </w:r>
      <w:r w:rsidR="00F675BE">
        <w:t>OIB:</w:t>
      </w:r>
      <w:r w:rsidR="00BD0FA9">
        <w:t xml:space="preserve"> </w:t>
      </w:r>
      <w:r w:rsidR="00BF465E">
        <w:t>91858660271</w:t>
      </w:r>
      <w:r w:rsidR="000C5F1F">
        <w:t>.</w:t>
      </w:r>
    </w:p>
    <w:p w:rsidRDefault="009F1A8A" w:rsidP="009F1A8A" w:rsidR="009F1A8A" w:rsidRPr="005A4CFF">
      <w:pPr>
        <w:numPr>
          <w:ilvl w:val="0"/>
          <w:numId w:val="1"/>
        </w:numPr>
        <w:jc w:val="both"/>
        <w:rPr>
          <w:rFonts w:cs="Times New Roman"/>
        </w:rPr>
      </w:pPr>
      <w:r w:rsidRPr="005A4CFF">
        <w:rPr>
          <w:rFonts w:cs="Times New Roman"/>
        </w:rPr>
        <w:t xml:space="preserve">Pozivaju se vjerovnici </w:t>
      </w:r>
      <w:r>
        <w:rPr>
          <w:rFonts w:cs="Times New Roman"/>
        </w:rPr>
        <w:t>dužnika</w:t>
      </w:r>
      <w:r w:rsidR="00935F16">
        <w:rPr>
          <w:rFonts w:cs="Times New Roman"/>
        </w:rPr>
        <w:t xml:space="preserve"> stečajne mase</w:t>
      </w:r>
      <w:r>
        <w:rPr>
          <w:rFonts w:cs="Times New Roman"/>
        </w:rPr>
        <w:t xml:space="preserve"> </w:t>
      </w:r>
      <w:r w:rsidR="00935F16">
        <w:t xml:space="preserve">METALGIPS d.o.o. u likvidaciji, Kalinovac, Dravska 49, OIB: 33279009303, </w:t>
      </w:r>
      <w:r>
        <w:rPr>
          <w:rFonts w:cs="Times New Roman"/>
        </w:rPr>
        <w:t>da u roku od 6</w:t>
      </w:r>
      <w:r w:rsidRPr="005A4CFF">
        <w:rPr>
          <w:rFonts w:cs="Times New Roman"/>
        </w:rPr>
        <w:t xml:space="preserve">0 dana od dana objave oglasa o otvaranju stečajnog postupka </w:t>
      </w:r>
      <w:r>
        <w:rPr>
          <w:rFonts w:cs="Times New Roman"/>
        </w:rPr>
        <w:t>na E-oglasnoj ploči suda</w:t>
      </w:r>
      <w:r w:rsidRPr="005A4CFF">
        <w:rPr>
          <w:rFonts w:cs="Times New Roman"/>
        </w:rPr>
        <w:t xml:space="preserve"> prijave svoje tražbine stečajnom upravitelju i to u dva primjerka s ispravama na kojima se tražbine temelje, uz potvrdu o plaćenoj pristojbi u iznosu od 2% vrijednosti tražbine, ali najviše 500,00 KN na žiro-račun državnog proračuna br. HR12</w:t>
      </w:r>
      <w:r>
        <w:rPr>
          <w:rFonts w:cs="Times New Roman"/>
        </w:rPr>
        <w:t xml:space="preserve"> 1</w:t>
      </w:r>
      <w:r w:rsidR="008A7286">
        <w:rPr>
          <w:rFonts w:cs="Times New Roman"/>
        </w:rPr>
        <w:t>001 0051 8630 0016 0, model HR64,</w:t>
      </w:r>
      <w:r w:rsidRPr="005A4CFF">
        <w:rPr>
          <w:rFonts w:cs="Times New Roman"/>
        </w:rPr>
        <w:t xml:space="preserve"> poziv</w:t>
      </w:r>
      <w:r>
        <w:rPr>
          <w:rFonts w:cs="Times New Roman"/>
        </w:rPr>
        <w:t xml:space="preserve"> na broj odobrenja 5045-3574-220</w:t>
      </w:r>
      <w:r w:rsidR="00935F16">
        <w:rPr>
          <w:rFonts w:cs="Times New Roman"/>
        </w:rPr>
        <w:t>51217</w:t>
      </w:r>
      <w:r w:rsidR="00502DA8">
        <w:rPr>
          <w:rFonts w:cs="Times New Roman"/>
        </w:rPr>
        <w:t xml:space="preserve"> </w:t>
      </w:r>
      <w:r w:rsidRPr="005A4CFF">
        <w:rPr>
          <w:rFonts w:cs="Times New Roman"/>
        </w:rPr>
        <w:t>s naznakom OIB-a uplatitelja.</w:t>
      </w:r>
    </w:p>
    <w:p w:rsidRDefault="009F1A8A" w:rsidP="009F1A8A" w:rsidR="009F1A8A" w:rsidRPr="005A4CFF">
      <w:pPr>
        <w:numPr>
          <w:ilvl w:val="0"/>
          <w:numId w:val="1"/>
        </w:numPr>
        <w:jc w:val="both"/>
        <w:rPr>
          <w:rFonts w:cs="Times New Roman"/>
        </w:rPr>
      </w:pPr>
      <w:r w:rsidRPr="005A4CFF">
        <w:rPr>
          <w:rFonts w:cs="Times New Roman"/>
        </w:rPr>
        <w:t>Pozivaju se dužnikovi dužnici da svoje obveze prema dužniku ispune bez odlaganja  stečajnom upravitelju za dužnika.</w:t>
      </w:r>
    </w:p>
    <w:p w:rsidRDefault="009F1A8A" w:rsidP="009F1A8A" w:rsidR="009F1A8A" w:rsidRPr="005A4CFF">
      <w:pPr>
        <w:numPr>
          <w:ilvl w:val="0"/>
          <w:numId w:val="1"/>
        </w:numPr>
        <w:jc w:val="both"/>
        <w:rPr>
          <w:rFonts w:cs="Times New Roman"/>
        </w:rPr>
      </w:pPr>
      <w:r w:rsidRPr="005A4CFF">
        <w:rPr>
          <w:rFonts w:cs="Times New Roman"/>
        </w:rPr>
        <w:t xml:space="preserve">Razlučni i izlučni vjerovnici pozivaju se da u roku </w:t>
      </w:r>
      <w:r>
        <w:rPr>
          <w:rFonts w:cs="Times New Roman"/>
        </w:rPr>
        <w:t>od 6</w:t>
      </w:r>
      <w:r w:rsidRPr="005A4CFF">
        <w:rPr>
          <w:rFonts w:cs="Times New Roman"/>
        </w:rPr>
        <w:t>0 dana obavijeste stečajn</w:t>
      </w:r>
      <w:r>
        <w:rPr>
          <w:rFonts w:cs="Times New Roman"/>
        </w:rPr>
        <w:t>og upravitelja o svojim pravima</w:t>
      </w:r>
      <w:r>
        <w:t>.</w:t>
      </w:r>
    </w:p>
    <w:p w:rsidRDefault="009F1A8A" w:rsidP="009F1A8A" w:rsidR="009F1A8A" w:rsidRPr="005A4CFF">
      <w:pPr>
        <w:numPr>
          <w:ilvl w:val="0"/>
          <w:numId w:val="1"/>
        </w:numPr>
        <w:jc w:val="both"/>
        <w:rPr>
          <w:rFonts w:cs="Times New Roman"/>
        </w:rPr>
      </w:pPr>
      <w:r w:rsidRPr="005A4CFF">
        <w:rPr>
          <w:rFonts w:cs="Times New Roman"/>
        </w:rPr>
        <w:t>Ročište vjerovnika na kojem će se ispitati prijavljene tražbine-ispitno ročište zakazuje se za</w:t>
      </w:r>
      <w:r w:rsidR="00935F16">
        <w:rPr>
          <w:rFonts w:cs="Times New Roman"/>
          <w:b/>
        </w:rPr>
        <w:t xml:space="preserve"> 18. siječnja 2018</w:t>
      </w:r>
      <w:r w:rsidRPr="000A1542">
        <w:rPr>
          <w:rFonts w:cs="Times New Roman"/>
          <w:b/>
        </w:rPr>
        <w:t xml:space="preserve">. g. u </w:t>
      </w:r>
      <w:r w:rsidR="00935F16">
        <w:rPr>
          <w:rFonts w:cs="Times New Roman"/>
          <w:b/>
        </w:rPr>
        <w:t>09</w:t>
      </w:r>
      <w:r w:rsidR="001E27BF">
        <w:rPr>
          <w:rFonts w:cs="Times New Roman"/>
          <w:b/>
        </w:rPr>
        <w:t>,00</w:t>
      </w:r>
      <w:r w:rsidR="0034554A">
        <w:rPr>
          <w:rFonts w:cs="Times New Roman"/>
          <w:b/>
        </w:rPr>
        <w:t xml:space="preserve"> </w:t>
      </w:r>
      <w:r w:rsidRPr="000A1542">
        <w:rPr>
          <w:rFonts w:cs="Times New Roman"/>
          <w:b/>
        </w:rPr>
        <w:t>sati</w:t>
      </w:r>
      <w:r w:rsidRPr="005A4CFF">
        <w:rPr>
          <w:rFonts w:cs="Times New Roman"/>
          <w:b/>
        </w:rPr>
        <w:t xml:space="preserve">, </w:t>
      </w:r>
      <w:r w:rsidRPr="005A4CFF">
        <w:rPr>
          <w:rFonts w:cs="Times New Roman"/>
        </w:rPr>
        <w:t>kod Trgovačkog suda u Varaždinu, Braće Radića 2, soba br. 232/II.</w:t>
      </w:r>
    </w:p>
    <w:p w:rsidRDefault="009F1A8A" w:rsidP="009F1A8A" w:rsidR="009F1A8A" w:rsidRPr="005A4CFF">
      <w:pPr>
        <w:numPr>
          <w:ilvl w:val="0"/>
          <w:numId w:val="1"/>
        </w:numPr>
        <w:jc w:val="both"/>
        <w:rPr>
          <w:rFonts w:cs="Times New Roman"/>
        </w:rPr>
      </w:pPr>
      <w:r w:rsidRPr="005A4CFF">
        <w:rPr>
          <w:rFonts w:cs="Times New Roman"/>
        </w:rPr>
        <w:t>Ročište vjerovnika na kojem će se na temelju izvješća stečajnog upravitelja odlučivati o daljnjem tijeku stečajnog postupka-izvještajno ročište održati će se istoga dana na istome mjestu odmah nakon ispitnog ročišta.</w:t>
      </w:r>
    </w:p>
    <w:p w:rsidRDefault="009F1A8A" w:rsidP="009F1A8A" w:rsidR="009F1A8A">
      <w:pPr>
        <w:numPr>
          <w:ilvl w:val="0"/>
          <w:numId w:val="1"/>
        </w:numPr>
        <w:jc w:val="both"/>
        <w:rPr>
          <w:rFonts w:cs="Times New Roman"/>
        </w:rPr>
      </w:pPr>
      <w:r w:rsidRPr="005A4CFF">
        <w:rPr>
          <w:rFonts w:cs="Times New Roman"/>
        </w:rPr>
        <w:t>Rješenje o otvaranju stečajnog postupka dostaviti će se sudskom registru ovog suda radi upisa otvaranja stečajnog postupka u sudskom registru.</w:t>
      </w:r>
    </w:p>
    <w:p w:rsidRDefault="0094557B" w:rsidP="0094557B" w:rsidR="0094557B" w:rsidRPr="0094557B">
      <w:pPr>
        <w:pStyle w:val="Odlomakpopisa"/>
        <w:numPr>
          <w:ilvl w:val="0"/>
          <w:numId w:val="1"/>
        </w:numPr>
        <w:jc w:val="both"/>
        <w:rPr>
          <w:rFonts w:cs="Times New Roman"/>
        </w:rPr>
      </w:pPr>
      <w:r w:rsidRPr="0094557B">
        <w:rPr>
          <w:rFonts w:cs="Times New Roman"/>
        </w:rPr>
        <w:t>Nalaže se sudskom registru ovoga suda da upiše u sudski registar stečajnu masu</w:t>
      </w:r>
      <w:r>
        <w:rPr>
          <w:rFonts w:cs="Times New Roman"/>
        </w:rPr>
        <w:t xml:space="preserve"> </w:t>
      </w:r>
      <w:r>
        <w:t>METALGIPS d.o.o.</w:t>
      </w:r>
      <w:r w:rsidR="00517371">
        <w:t xml:space="preserve"> u stečaju</w:t>
      </w:r>
      <w:r>
        <w:t xml:space="preserve">, </w:t>
      </w:r>
      <w:r w:rsidRPr="0094557B">
        <w:rPr>
          <w:rFonts w:cs="Times New Roman"/>
        </w:rPr>
        <w:t xml:space="preserve">sa sjedištem na adresi Varaždin, </w:t>
      </w:r>
      <w:r>
        <w:rPr>
          <w:rFonts w:cs="Times New Roman"/>
        </w:rPr>
        <w:t>Trakošćanska 9a</w:t>
      </w:r>
      <w:r w:rsidRPr="0094557B">
        <w:rPr>
          <w:rFonts w:cs="Times New Roman"/>
        </w:rPr>
        <w:t xml:space="preserve"> i podacima za stečajnog upravitelja koji je imenovan u osobi </w:t>
      </w:r>
      <w:r>
        <w:rPr>
          <w:rFonts w:cs="Times New Roman"/>
        </w:rPr>
        <w:t>Jelene Stankus-Tkalec</w:t>
      </w:r>
      <w:r w:rsidRPr="0094557B">
        <w:rPr>
          <w:rFonts w:cs="Times New Roman"/>
        </w:rPr>
        <w:t xml:space="preserve"> iz Varaždina, </w:t>
      </w:r>
      <w:r>
        <w:rPr>
          <w:rFonts w:cs="Times New Roman"/>
        </w:rPr>
        <w:t>Trakošćanska 9a</w:t>
      </w:r>
      <w:r w:rsidRPr="0094557B">
        <w:rPr>
          <w:rFonts w:cs="Times New Roman"/>
        </w:rPr>
        <w:t>, OIB:</w:t>
      </w:r>
      <w:r w:rsidR="00BF465E">
        <w:rPr>
          <w:rFonts w:cs="Times New Roman"/>
        </w:rPr>
        <w:t xml:space="preserve"> </w:t>
      </w:r>
      <w:r w:rsidR="00BF465E">
        <w:t>91858660271</w:t>
      </w:r>
      <w:r w:rsidRPr="0094557B">
        <w:rPr>
          <w:rFonts w:cs="Times New Roman"/>
        </w:rPr>
        <w:t xml:space="preserve">, te u dijelu pravnih odnosa – osnivački akt da sudski registar upiše rješenje ovoga suda od </w:t>
      </w:r>
      <w:r>
        <w:rPr>
          <w:rFonts w:cs="Times New Roman"/>
        </w:rPr>
        <w:t>3. listopada</w:t>
      </w:r>
      <w:r w:rsidRPr="0094557B">
        <w:rPr>
          <w:rFonts w:cs="Times New Roman"/>
        </w:rPr>
        <w:t xml:space="preserve"> 2017., poslovni broj St-</w:t>
      </w:r>
      <w:r>
        <w:rPr>
          <w:rFonts w:cs="Times New Roman"/>
        </w:rPr>
        <w:t>512/17-2</w:t>
      </w:r>
      <w:r w:rsidRPr="0094557B">
        <w:rPr>
          <w:rFonts w:cs="Times New Roman"/>
        </w:rPr>
        <w:t>.</w:t>
      </w:r>
    </w:p>
    <w:p w:rsidRDefault="009F1A8A" w:rsidP="0034554A" w:rsidR="0034554A">
      <w:pPr>
        <w:numPr>
          <w:ilvl w:val="0"/>
          <w:numId w:val="1"/>
        </w:numPr>
        <w:jc w:val="both"/>
        <w:rPr>
          <w:rFonts w:cs="Times New Roman"/>
        </w:rPr>
      </w:pPr>
      <w:r w:rsidRPr="005A4CFF">
        <w:rPr>
          <w:rFonts w:cs="Times New Roman"/>
        </w:rPr>
        <w:lastRenderedPageBreak/>
        <w:t xml:space="preserve">Oglas o otvaranju stečajnog postupka objavljuje se isticanjem na </w:t>
      </w:r>
      <w:r>
        <w:rPr>
          <w:rFonts w:cs="Times New Roman"/>
        </w:rPr>
        <w:t>e-O</w:t>
      </w:r>
      <w:r w:rsidRPr="005A4CFF">
        <w:rPr>
          <w:rFonts w:cs="Times New Roman"/>
        </w:rPr>
        <w:t>glasnoj ploči ovog suda sa danom</w:t>
      </w:r>
      <w:r>
        <w:rPr>
          <w:rFonts w:cs="Times New Roman"/>
        </w:rPr>
        <w:t xml:space="preserve"> otvaranja stečajnog postupka</w:t>
      </w:r>
      <w:r w:rsidRPr="005A4CFF">
        <w:rPr>
          <w:rFonts w:cs="Times New Roman"/>
        </w:rPr>
        <w:t>.</w:t>
      </w:r>
    </w:p>
    <w:p w:rsidRDefault="00F82434" w:rsidP="008F7DDA" w:rsidR="00072E8E" w:rsidRPr="00935F16">
      <w:pPr>
        <w:pStyle w:val="Odlomakpopisa"/>
        <w:widowControl/>
        <w:numPr>
          <w:ilvl w:val="0"/>
          <w:numId w:val="1"/>
        </w:numPr>
        <w:suppressAutoHyphens w:val="false"/>
        <w:jc w:val="both"/>
        <w:rPr>
          <w:rFonts w:cs="Times New Roman"/>
        </w:rPr>
      </w:pPr>
      <w:r>
        <w:rPr>
          <w:rFonts w:cs="Times New Roman"/>
        </w:rPr>
        <w:t>Nalaže se</w:t>
      </w:r>
      <w:r w:rsidR="00935F16">
        <w:rPr>
          <w:rFonts w:cs="Times New Roman"/>
        </w:rPr>
        <w:t xml:space="preserve"> stečajnoj upraviteljici</w:t>
      </w:r>
      <w:r w:rsidR="00F675BE">
        <w:rPr>
          <w:rFonts w:cs="Times New Roman"/>
        </w:rPr>
        <w:t xml:space="preserve"> </w:t>
      </w:r>
      <w:r w:rsidR="00935F16">
        <w:rPr>
          <w:rFonts w:cs="Times New Roman"/>
        </w:rPr>
        <w:t>Jeleni Stankus-Tkalec</w:t>
      </w:r>
      <w:r w:rsidR="00D30F66">
        <w:t xml:space="preserve">, </w:t>
      </w:r>
      <w:r w:rsidR="00935F16">
        <w:t xml:space="preserve">Varaždin, Trakošćanska 9a, </w:t>
      </w:r>
      <w:r w:rsidR="00BF465E">
        <w:t xml:space="preserve">OIB: 91858660271, </w:t>
      </w:r>
      <w:r w:rsidR="00D30F66">
        <w:t>da bez odgode pristupi ovome sudu radi davanja izjave o prihvaćanju dužnosti i primitka potvrde o imenovanju u skladu s čl. 86. Stečajnog zakona (Narodne novine broj 71/15</w:t>
      </w:r>
      <w:r w:rsidR="00693A2A">
        <w:t>, dalje SZ</w:t>
      </w:r>
      <w:r w:rsidR="00D30F66">
        <w:t>).</w:t>
      </w:r>
    </w:p>
    <w:p w:rsidRDefault="00935F16" w:rsidP="008F7DDA" w:rsidR="00935F16" w:rsidRPr="00935F16">
      <w:pPr>
        <w:widowControl/>
        <w:numPr>
          <w:ilvl w:val="0"/>
          <w:numId w:val="1"/>
        </w:numPr>
        <w:suppressAutoHyphens w:val="false"/>
        <w:jc w:val="both"/>
        <w:rPr>
          <w:rFonts w:cs="Times New Roman"/>
        </w:rPr>
      </w:pPr>
      <w:r w:rsidRPr="00935F16">
        <w:rPr>
          <w:rFonts w:cs="Times New Roman"/>
        </w:rPr>
        <w:t>Nalaže se Općinskom sudu u</w:t>
      </w:r>
      <w:r>
        <w:rPr>
          <w:rFonts w:cs="Times New Roman"/>
        </w:rPr>
        <w:t xml:space="preserve"> Virovitici</w:t>
      </w:r>
      <w:r w:rsidRPr="00935F16">
        <w:rPr>
          <w:rFonts w:cs="Times New Roman"/>
        </w:rPr>
        <w:t>, Zemljišno-knjižnom odjelu, da upiše zabilježbu toč. I. izr</w:t>
      </w:r>
      <w:r>
        <w:rPr>
          <w:rFonts w:cs="Times New Roman"/>
        </w:rPr>
        <w:t>eke ovog rješenja za nekretninu koja se sastoji</w:t>
      </w:r>
      <w:r w:rsidR="00C60944">
        <w:rPr>
          <w:rFonts w:cs="Times New Roman"/>
        </w:rPr>
        <w:t xml:space="preserve"> od 11/1000 suvlasničkog dijela</w:t>
      </w:r>
      <w:r>
        <w:rPr>
          <w:rFonts w:cs="Times New Roman"/>
        </w:rPr>
        <w:t xml:space="preserve"> na čkbr. 98/1 sa 875 čhv (stambeno-poslovna zgrada Pejačevićeva ulica na 471 čhv, dvorište Pejačevićeva ulica sa 458 čhv) s kojim je povezano pravo vlasništva na posebnom dijelu nekretnine i to P4 koji se nalazi na prvom katu krila JUG građevine, ukupne neto korisne površine 42,66 m2 sa pripadajućim spremištem, sve upisano u z.k. ul. 12117/poduložak 5, k.o. Virovitica.</w:t>
      </w:r>
    </w:p>
    <w:p w:rsidRDefault="00935F16" w:rsidP="00935F16" w:rsidR="00935F16">
      <w:pPr>
        <w:pStyle w:val="Odlomakpopisa"/>
        <w:widowControl/>
        <w:suppressAutoHyphens w:val="false"/>
        <w:ind w:left="1425"/>
        <w:jc w:val="both"/>
        <w:rPr>
          <w:rFonts w:cs="Times New Roman"/>
        </w:rPr>
      </w:pPr>
    </w:p>
    <w:p w:rsidRDefault="0094557B" w:rsidP="00BD5A7A" w:rsidR="0094557B" w:rsidRPr="00BD5A7A">
      <w:pPr>
        <w:widowControl/>
        <w:suppressAutoHyphens w:val="false"/>
        <w:jc w:val="both"/>
        <w:rPr>
          <w:rFonts w:cs="Times New Roman"/>
        </w:rPr>
      </w:pPr>
    </w:p>
    <w:p w:rsidRDefault="000B44AC" w:rsidR="000B44AC">
      <w:pPr>
        <w:jc w:val="center"/>
        <w:rPr>
          <w:rFonts w:cs="Times New Roman"/>
        </w:rPr>
      </w:pPr>
      <w:r w:rsidRPr="00BA0147">
        <w:rPr>
          <w:rFonts w:cs="Times New Roman"/>
        </w:rPr>
        <w:t>Obrazloženje</w:t>
      </w:r>
    </w:p>
    <w:p w:rsidRDefault="00BD5A7A" w:rsidR="00BD5A7A">
      <w:pPr>
        <w:jc w:val="center"/>
        <w:rPr>
          <w:rFonts w:cs="Times New Roman"/>
        </w:rPr>
      </w:pPr>
    </w:p>
    <w:p w:rsidRDefault="00935F16" w:rsidP="00F675BE" w:rsidR="00935F16">
      <w:pPr>
        <w:jc w:val="both"/>
      </w:pPr>
    </w:p>
    <w:p w:rsidRDefault="00F675BE" w:rsidP="00935F16" w:rsidR="00F675BE">
      <w:pPr>
        <w:jc w:val="both"/>
      </w:pPr>
      <w:r>
        <w:tab/>
      </w:r>
      <w:r w:rsidR="00935F16">
        <w:t>Likvidator Jelena Stankus-Tkalec</w:t>
      </w:r>
      <w:r w:rsidR="007B55EF">
        <w:rPr>
          <w:rFonts w:cs="Times New Roman"/>
        </w:rPr>
        <w:t xml:space="preserve"> </w:t>
      </w:r>
      <w:r w:rsidR="00517371">
        <w:rPr>
          <w:rFonts w:cs="Times New Roman"/>
        </w:rPr>
        <w:t>podnijela je ovome sudu 26. rujna 2017. prijedlog za otvaranje steča</w:t>
      </w:r>
      <w:r w:rsidR="00C60944">
        <w:rPr>
          <w:rFonts w:cs="Times New Roman"/>
        </w:rPr>
        <w:t xml:space="preserve">jnog postupka nad brisanim društvom </w:t>
      </w:r>
      <w:r w:rsidR="00517371">
        <w:t>METALGIPS d.o.o., Kalinovac, Dravska 49, te u prijedlogu navodi da je dužnik prezadužen zbog toga što je vrijednost imovine</w:t>
      </w:r>
      <w:r w:rsidR="00C60944">
        <w:t xml:space="preserve">, odnosno nekretnine </w:t>
      </w:r>
      <w:r w:rsidR="00517371">
        <w:t>dužnika manja od postojećih obveza</w:t>
      </w:r>
      <w:r w:rsidR="00C60944">
        <w:t>,</w:t>
      </w:r>
      <w:r w:rsidR="00517371">
        <w:t xml:space="preserve"> jer je nekretnina procijenjena na iznos od </w:t>
      </w:r>
      <w:r w:rsidR="008D1870">
        <w:t>71.000,00 kn, a tražbina vjerovnika Republike Hrvatske koja je prijavljena u postupku provedbe likvidacije iznosi 849.216,83 kn, za čije podmirenje nema novčanih sredstava niti na računu dužnika.</w:t>
      </w:r>
    </w:p>
    <w:p w:rsidRDefault="008D1870" w:rsidP="00935F16" w:rsidR="008D1870">
      <w:pPr>
        <w:jc w:val="both"/>
      </w:pPr>
    </w:p>
    <w:p w:rsidRDefault="008D1870" w:rsidP="00935F16" w:rsidR="008D1870">
      <w:pPr>
        <w:jc w:val="both"/>
        <w:rPr>
          <w:rFonts w:cs="Times New Roman"/>
        </w:rPr>
      </w:pPr>
      <w:r>
        <w:tab/>
        <w:t>Uvidom u predmet ovoga suda poslovni broj R1-28/16, sud je utvrdio da je Republika Hrvatska prijavila 1. veljače 2017. tražbinu likvidatoru u iznosu od 849.216,83 kn, te da je taj vjerovnik stekao i založno pravo na nekretnini stečajnog dužnika navedenoj u točci XII. izreke ovog rješenja, u skladu sa rješenjem Općinskog suda u Virovitici od 6. rujna 2011., broj Z-3147/11.</w:t>
      </w:r>
    </w:p>
    <w:p w:rsidRDefault="007B55EF" w:rsidP="00F015D7" w:rsidR="007B55EF">
      <w:pPr>
        <w:jc w:val="both"/>
        <w:rPr>
          <w:rFonts w:cs="Times New Roman"/>
        </w:rPr>
      </w:pPr>
    </w:p>
    <w:p w:rsidRDefault="008D1870" w:rsidP="00F015D7" w:rsidR="008D1870">
      <w:pPr>
        <w:jc w:val="both"/>
        <w:rPr>
          <w:rFonts w:cs="Times New Roman"/>
        </w:rPr>
      </w:pPr>
      <w:r>
        <w:rPr>
          <w:rFonts w:cs="Times New Roman"/>
        </w:rPr>
        <w:tab/>
        <w:t>Nadalje je sud uvidom u taj predmet utvrdio i da je prema izvješćima koje je stečajna upraviteljica podnosila na računu dužnika na dan 27. rujna 2017. evidentirano samo 2.382,79 kn.</w:t>
      </w:r>
    </w:p>
    <w:p w:rsidRDefault="008D1870" w:rsidP="00F015D7" w:rsidR="008D1870">
      <w:pPr>
        <w:jc w:val="both"/>
        <w:rPr>
          <w:rFonts w:cs="Times New Roman"/>
        </w:rPr>
      </w:pPr>
    </w:p>
    <w:p w:rsidRDefault="008D1870" w:rsidP="00D7624F" w:rsidR="00532CDF">
      <w:pPr>
        <w:jc w:val="both"/>
        <w:rPr>
          <w:rFonts w:cs="Times New Roman"/>
        </w:rPr>
      </w:pPr>
      <w:r>
        <w:rPr>
          <w:rFonts w:cs="Times New Roman"/>
        </w:rPr>
        <w:tab/>
      </w:r>
      <w:r w:rsidR="00D7624F">
        <w:rPr>
          <w:rFonts w:cs="Times New Roman"/>
        </w:rPr>
        <w:t xml:space="preserve">Kako je sud utvrdio za ovog dužnika kao likvidacijsku masu da je isti prezadužen zbog toga jer njegova imovina je manja od postojećih obveza te je time ispunjen stečajni razlog iz čl. 7. st. 1. Stečajnog zakona (Narodne novine broj 71/15, dalje SZ), a likvidator je na temelju utvrđenih činjenica pravilno u skladu sa odredbama Zakona o trgovačkim društvima, podnio ovaj prijedlog, valjalo je </w:t>
      </w:r>
      <w:r w:rsidR="00D30F66">
        <w:rPr>
          <w:rFonts w:cs="Times New Roman"/>
        </w:rPr>
        <w:t xml:space="preserve">primjenom čl. </w:t>
      </w:r>
      <w:r w:rsidR="00532CDF">
        <w:rPr>
          <w:rFonts w:cs="Times New Roman"/>
        </w:rPr>
        <w:t xml:space="preserve">128. – 131. </w:t>
      </w:r>
      <w:r w:rsidR="00C268EB">
        <w:t>SZ</w:t>
      </w:r>
      <w:r w:rsidR="00D30F66">
        <w:rPr>
          <w:rFonts w:cs="Times New Roman"/>
        </w:rPr>
        <w:t xml:space="preserve"> </w:t>
      </w:r>
      <w:r w:rsidR="00D7624F">
        <w:rPr>
          <w:rFonts w:cs="Times New Roman"/>
        </w:rPr>
        <w:t xml:space="preserve">donijeti </w:t>
      </w:r>
      <w:r w:rsidR="00532CDF" w:rsidRPr="005A4CFF">
        <w:rPr>
          <w:rFonts w:cs="Times New Roman"/>
        </w:rPr>
        <w:t>rješenje o otvaranju stečajnog postupk</w:t>
      </w:r>
      <w:r w:rsidR="00D7624F">
        <w:rPr>
          <w:rFonts w:cs="Times New Roman"/>
        </w:rPr>
        <w:t>a.</w:t>
      </w:r>
    </w:p>
    <w:p w:rsidRDefault="00D7624F" w:rsidP="00D7624F" w:rsidR="00D7624F">
      <w:pPr>
        <w:jc w:val="both"/>
        <w:rPr>
          <w:rFonts w:cs="Times New Roman"/>
        </w:rPr>
      </w:pPr>
    </w:p>
    <w:p w:rsidRDefault="00D7624F" w:rsidP="00D7624F" w:rsidR="00D7624F">
      <w:pPr>
        <w:jc w:val="both"/>
        <w:rPr>
          <w:rFonts w:cs="Times New Roman"/>
        </w:rPr>
      </w:pPr>
      <w:r>
        <w:rPr>
          <w:rFonts w:cs="Times New Roman"/>
        </w:rPr>
        <w:tab/>
        <w:t xml:space="preserve">Napominje se da s obzirom na to da je likvidator imenovan od strane ovog suda rješenjem od </w:t>
      </w:r>
      <w:r w:rsidR="009159C5">
        <w:rPr>
          <w:rFonts w:cs="Times New Roman"/>
        </w:rPr>
        <w:t xml:space="preserve">1. lipnja 2016., poslovni broj R1-28/16-2 </w:t>
      </w:r>
      <w:r>
        <w:rPr>
          <w:rFonts w:cs="Times New Roman"/>
        </w:rPr>
        <w:t>sa liste A stečajnih upravitelja te prema utvrđenjima ovog suda isti u drugim stečajnim postupcima kvalitetno i pravovremeno obavlja svoju dužnost</w:t>
      </w:r>
      <w:r w:rsidR="009159C5">
        <w:rPr>
          <w:rFonts w:cs="Times New Roman"/>
        </w:rPr>
        <w:t>, nije bilo potrebe da se imenuje drugi stečajni upravitelj.</w:t>
      </w:r>
    </w:p>
    <w:p w:rsidRDefault="008C5591" w:rsidP="00532CDF" w:rsidR="008C5591" w:rsidRPr="00532CDF">
      <w:pPr>
        <w:jc w:val="both"/>
      </w:pPr>
    </w:p>
    <w:p w:rsidRDefault="00012293" w:rsidP="00E26071" w:rsidR="00345599">
      <w:pPr>
        <w:jc w:val="center"/>
        <w:rPr>
          <w:rFonts w:cs="Times New Roman"/>
        </w:rPr>
      </w:pPr>
      <w:r>
        <w:rPr>
          <w:rFonts w:cs="Times New Roman"/>
        </w:rPr>
        <w:t xml:space="preserve">U Varaždinu, </w:t>
      </w:r>
      <w:r w:rsidR="00935F16">
        <w:rPr>
          <w:rFonts w:cs="Times New Roman"/>
        </w:rPr>
        <w:t>3. listopada</w:t>
      </w:r>
      <w:r w:rsidR="00BD5A7A">
        <w:rPr>
          <w:rFonts w:cs="Times New Roman"/>
        </w:rPr>
        <w:t xml:space="preserve"> 2017</w:t>
      </w:r>
      <w:r w:rsidR="00CE6118">
        <w:rPr>
          <w:rFonts w:cs="Times New Roman"/>
        </w:rPr>
        <w:t>. godine.</w:t>
      </w:r>
    </w:p>
    <w:p w:rsidRDefault="00BC7B05" w:rsidP="00345599" w:rsidR="00BC7B05"/>
    <w:p w:rsidRDefault="00643024" w:rsidP="00643024" w:rsidR="00643024">
      <w:pPr>
        <w:ind w:firstLine="708" w:left="5664"/>
        <w:jc w:val="both"/>
        <w:rPr>
          <w:rFonts w:cs="Times New Roman"/>
        </w:rPr>
      </w:pPr>
      <w:r w:rsidRPr="007B4547">
        <w:rPr>
          <w:rFonts w:cs="Times New Roman"/>
        </w:rPr>
        <w:t>SUDAC</w:t>
      </w:r>
    </w:p>
    <w:p w:rsidRDefault="00F318B8" w:rsidP="00643024" w:rsidR="00F318B8">
      <w:pPr>
        <w:ind w:firstLine="708" w:left="5664"/>
        <w:jc w:val="both"/>
        <w:rPr>
          <w:rFonts w:cs="Times New Roman"/>
        </w:rPr>
      </w:pPr>
    </w:p>
    <w:p w:rsidRDefault="00F52FE5" w:rsidP="00F52FE5" w:rsidR="00F52FE5">
      <w:pPr>
        <w:ind w:firstLine="708" w:left="4956"/>
        <w:jc w:val="both"/>
      </w:pPr>
      <w:r>
        <w:t>Ksenija Flack-Makitan, v.r.</w:t>
      </w:r>
    </w:p>
    <w:p w:rsidRDefault="00F52FE5" w:rsidP="00F52FE5" w:rsidR="00F52FE5">
      <w:pPr>
        <w:ind w:firstLine="708" w:left="4956"/>
        <w:jc w:val="both"/>
      </w:pPr>
    </w:p>
    <w:p w:rsidRDefault="009F2AC1" w:rsidP="00CE6118" w:rsidR="009F2AC1">
      <w:pPr>
        <w:jc w:val="both"/>
      </w:pPr>
    </w:p>
    <w:p w:rsidRDefault="00F318B8" w:rsidP="00CE6118" w:rsidR="00F318B8">
      <w:pPr>
        <w:jc w:val="both"/>
      </w:pPr>
    </w:p>
    <w:p w:rsidRDefault="00F015D7" w:rsidP="00CE6118" w:rsidR="00F015D7">
      <w:pPr>
        <w:jc w:val="both"/>
      </w:pPr>
    </w:p>
    <w:p w:rsidRDefault="001E6503" w:rsidP="00CE6118" w:rsidR="001E6503">
      <w:pPr>
        <w:jc w:val="both"/>
      </w:pPr>
    </w:p>
    <w:p w:rsidRDefault="0099585B" w:rsidP="0099585B" w:rsidR="0099585B">
      <w:pPr>
        <w:jc w:val="both"/>
      </w:pPr>
      <w:r>
        <w:t>POUKA O PRAVNOM LIJEKU:</w:t>
      </w:r>
    </w:p>
    <w:p w:rsidRDefault="0099585B" w:rsidP="0099585B" w:rsidR="0099585B">
      <w:pPr>
        <w:jc w:val="both"/>
        <w:rPr>
          <w:rFonts w:cs="Times New Roman"/>
        </w:rPr>
      </w:pPr>
      <w:r>
        <w:rPr>
          <w:rFonts w:cs="Times New Roman"/>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D30F66" w:rsidR="00D30F66">
      <w:pPr>
        <w:jc w:val="both"/>
      </w:pPr>
    </w:p>
    <w:p w:rsidRDefault="009159C5" w:rsidR="009159C5" w:rsidRPr="00CE6118">
      <w:pPr>
        <w:jc w:val="both"/>
      </w:pPr>
    </w:p>
    <w:p w:rsidRDefault="00461516" w:rsidP="006C5FEF" w:rsidR="009F2AC1">
      <w:pPr>
        <w:jc w:val="both"/>
        <w:rPr>
          <w:rFonts w:cs="Times New Roman"/>
        </w:rPr>
      </w:pPr>
      <w:r>
        <w:rPr>
          <w:rFonts w:cs="Times New Roman"/>
        </w:rPr>
        <w:t>DNA:</w:t>
      </w:r>
    </w:p>
    <w:p w:rsidRDefault="009159C5" w:rsidP="006C5FEF" w:rsidR="009159C5" w:rsidRPr="006C5FEF">
      <w:pPr>
        <w:jc w:val="both"/>
        <w:rPr>
          <w:rFonts w:cs="Times New Roman"/>
        </w:rPr>
      </w:pPr>
    </w:p>
    <w:p w:rsidRDefault="00852FAE" w:rsidP="00CA03C8" w:rsidR="00BE5D64">
      <w:pPr>
        <w:widowControl/>
        <w:numPr>
          <w:ilvl w:val="0"/>
          <w:numId w:val="3"/>
        </w:numPr>
        <w:suppressAutoHyphens w:val="false"/>
        <w:jc w:val="both"/>
        <w:rPr>
          <w:rFonts w:cs="Times New Roman"/>
        </w:rPr>
      </w:pPr>
      <w:r>
        <w:rPr>
          <w:rFonts w:cs="Times New Roman"/>
        </w:rPr>
        <w:t>Stečajni</w:t>
      </w:r>
      <w:r w:rsidR="00CE6118" w:rsidRPr="00BE5D64">
        <w:rPr>
          <w:rFonts w:cs="Times New Roman"/>
        </w:rPr>
        <w:t xml:space="preserve"> upravitelj</w:t>
      </w:r>
      <w:r w:rsidR="000945EF">
        <w:rPr>
          <w:rFonts w:cs="Times New Roman"/>
        </w:rPr>
        <w:t xml:space="preserve">, </w:t>
      </w:r>
      <w:r w:rsidR="009159C5">
        <w:rPr>
          <w:rFonts w:cs="Times New Roman"/>
        </w:rPr>
        <w:t>Jelena Stankus-Tkalec</w:t>
      </w:r>
      <w:r w:rsidR="009159C5">
        <w:t xml:space="preserve">, Varaždin, Trakošćanska 9a, </w:t>
      </w:r>
    </w:p>
    <w:p w:rsidRDefault="009159C5" w:rsidP="00CA03C8" w:rsidR="009159C5">
      <w:pPr>
        <w:widowControl/>
        <w:numPr>
          <w:ilvl w:val="0"/>
          <w:numId w:val="3"/>
        </w:numPr>
        <w:suppressAutoHyphens w:val="false"/>
        <w:jc w:val="both"/>
        <w:rPr>
          <w:rFonts w:cs="Times New Roman"/>
        </w:rPr>
      </w:pPr>
      <w:r>
        <w:rPr>
          <w:rFonts w:cs="Times New Roman"/>
        </w:rPr>
        <w:t>Općinski sud u Virovitici, Zemljišno-knjižni odjel, Virovitica, Tomaša Masaryka 8,</w:t>
      </w:r>
    </w:p>
    <w:p w:rsidRDefault="00C60944" w:rsidP="00CA03C8" w:rsidR="00C60944" w:rsidRPr="00CA03C8">
      <w:pPr>
        <w:widowControl/>
        <w:numPr>
          <w:ilvl w:val="0"/>
          <w:numId w:val="3"/>
        </w:numPr>
        <w:suppressAutoHyphens w:val="false"/>
        <w:jc w:val="both"/>
        <w:rPr>
          <w:rFonts w:cs="Times New Roman"/>
        </w:rPr>
      </w:pPr>
      <w:r>
        <w:rPr>
          <w:rFonts w:cs="Times New Roman"/>
        </w:rPr>
        <w:t>Financijska agencija Varaždin, A. Cesarca 2, Varaždin,</w:t>
      </w:r>
    </w:p>
    <w:p w:rsidRDefault="00CE6118" w:rsidP="009159C5" w:rsidR="009159C5">
      <w:pPr>
        <w:widowControl/>
        <w:numPr>
          <w:ilvl w:val="0"/>
          <w:numId w:val="3"/>
        </w:numPr>
        <w:suppressAutoHyphens w:val="false"/>
        <w:jc w:val="both"/>
        <w:rPr>
          <w:rFonts w:cs="Times New Roman"/>
        </w:rPr>
      </w:pPr>
      <w:r w:rsidRPr="002D4F2D">
        <w:rPr>
          <w:rFonts w:cs="Times New Roman"/>
        </w:rPr>
        <w:t xml:space="preserve">Ministarstvo financija, Porezna uprava, Područni ured </w:t>
      </w:r>
      <w:r w:rsidR="009159C5">
        <w:rPr>
          <w:rFonts w:cs="Times New Roman"/>
        </w:rPr>
        <w:t>Virovitica, Vladimira Nazora 3,</w:t>
      </w:r>
    </w:p>
    <w:p w:rsidRDefault="009159C5" w:rsidP="009159C5" w:rsidR="009159C5" w:rsidRPr="009159C5">
      <w:pPr>
        <w:widowControl/>
        <w:numPr>
          <w:ilvl w:val="0"/>
          <w:numId w:val="3"/>
        </w:numPr>
        <w:suppressAutoHyphens w:val="false"/>
        <w:jc w:val="both"/>
        <w:rPr>
          <w:rFonts w:cs="Times New Roman"/>
        </w:rPr>
      </w:pPr>
      <w:r>
        <w:rPr>
          <w:rFonts w:cs="Times New Roman"/>
        </w:rPr>
        <w:t>Županijsko državno odvjetništvo u Varaždinu, Građansko-upravni odjel Varaždin, Braće Radić 2,</w:t>
      </w:r>
    </w:p>
    <w:p w:rsidRDefault="00CE6118" w:rsidP="006C5FEF" w:rsidR="00CE6118">
      <w:pPr>
        <w:widowControl/>
        <w:numPr>
          <w:ilvl w:val="0"/>
          <w:numId w:val="3"/>
        </w:numPr>
        <w:suppressAutoHyphens w:val="false"/>
        <w:jc w:val="both"/>
        <w:rPr>
          <w:rFonts w:cs="Times New Roman"/>
        </w:rPr>
      </w:pPr>
      <w:r>
        <w:rPr>
          <w:rFonts w:cs="Times New Roman"/>
        </w:rPr>
        <w:t>Sudski registar, radi zabilježbe</w:t>
      </w:r>
      <w:r w:rsidR="0044358D">
        <w:rPr>
          <w:rFonts w:cs="Times New Roman"/>
        </w:rPr>
        <w:t>,</w:t>
      </w:r>
    </w:p>
    <w:p w:rsidRDefault="005A09E6" w:rsidP="00DB0C97" w:rsidR="000945EF">
      <w:pPr>
        <w:widowControl/>
        <w:numPr>
          <w:ilvl w:val="0"/>
          <w:numId w:val="3"/>
        </w:numPr>
        <w:suppressAutoHyphens w:val="false"/>
        <w:jc w:val="both"/>
        <w:rPr>
          <w:rFonts w:cs="Times New Roman"/>
        </w:rPr>
      </w:pPr>
      <w:r>
        <w:rPr>
          <w:rFonts w:cs="Times New Roman"/>
        </w:rPr>
        <w:t>E-</w:t>
      </w:r>
      <w:r w:rsidR="00897903">
        <w:rPr>
          <w:rFonts w:cs="Times New Roman"/>
        </w:rPr>
        <w:t>O</w:t>
      </w:r>
      <w:r w:rsidR="0044358D">
        <w:rPr>
          <w:rFonts w:cs="Times New Roman"/>
        </w:rPr>
        <w:t>glasna ploča suda,</w:t>
      </w:r>
    </w:p>
    <w:p w:rsidRDefault="009159C5" w:rsidP="00F52FE5" w:rsidR="009159C5" w:rsidRPr="00817574">
      <w:pPr>
        <w:widowControl/>
        <w:suppressAutoHyphens w:val="false"/>
        <w:ind w:left="1140"/>
        <w:jc w:val="both"/>
        <w:rPr>
          <w:rFonts w:cs="Times New Roman"/>
        </w:rPr>
      </w:pPr>
    </w:p>
    <w:sectPr w:rsidSect="00C60944" w:rsidR="009159C5" w:rsidRPr="00817574">
      <w:headerReference w:type="default" r:id="rId11"/>
      <w:headerReference w:type="first" r:id="rId12"/>
      <w:pgSz w:h="16838" w:w="11906"/>
      <w:pgMar w:gutter="0" w:footer="709" w:header="709" w:left="1134" w:bottom="851" w:right="1134" w:top="113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4155" w:rsidP="00BA0147" w:rsidR="00B34155">
      <w:r>
        <w:separator/>
      </w:r>
    </w:p>
  </w:endnote>
  <w:endnote w:id="0" w:type="continuationSeparator">
    <w:p w:rsidRDefault="00B34155" w:rsidP="00BA0147" w:rsidR="00B341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Microsoft YaHei">
    <w:panose1 w:val="020B0503020204020204"/>
    <w:charset w:val="86"/>
    <w:family w:val="swiss"/>
    <w:pitch w:val="variable"/>
    <w:sig w:csb1="00000000" w:csb0="0004001F" w:usb3="00000000" w:usb2="00000016" w:usb1="280F3C52" w:usb0="8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4155" w:rsidP="00BA0147" w:rsidR="00B34155">
      <w:r>
        <w:separator/>
      </w:r>
    </w:p>
  </w:footnote>
  <w:footnote w:id="0" w:type="continuationSeparator">
    <w:p w:rsidRDefault="00B34155" w:rsidP="00BA0147" w:rsidR="00B341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147" w:rsidR="00BA0147">
    <w:pPr>
      <w:pStyle w:val="Zaglavlje"/>
      <w:jc w:val="center"/>
    </w:pPr>
    <w:r>
      <w:fldChar w:fldCharType="begin"/>
    </w:r>
    <w:r>
      <w:instrText>PAGE   \* MERGEFORMAT</w:instrText>
    </w:r>
    <w:r>
      <w:fldChar w:fldCharType="separate"/>
    </w:r>
    <w:r w:rsidR="0099585B">
      <w:rPr>
        <w:noProof/>
      </w:rPr>
      <w:t>3</w:t>
    </w:r>
    <w:r>
      <w:fldChar w:fldCharType="end"/>
    </w:r>
  </w:p>
  <w:p w:rsidRDefault="006063E0" w:rsidP="001E27BF" w:rsidR="001E27BF">
    <w:pPr>
      <w:pStyle w:val="Zaglavlje"/>
    </w:pPr>
    <w:r>
      <w:tab/>
    </w:r>
    <w:r>
      <w:tab/>
    </w:r>
    <w:r w:rsidR="006B5EF7">
      <w:t>Poslovni broj: 5 St-</w:t>
    </w:r>
    <w:r w:rsidR="00935F16">
      <w:t>512/17-2</w:t>
    </w:r>
  </w:p>
  <w:p w:rsidRDefault="00BA0147" w:rsidR="00BA014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147" w:rsidR="00BA0147">
    <w:pPr>
      <w:pStyle w:val="Zaglavlje"/>
    </w:pPr>
  </w:p>
  <w:p w:rsidRDefault="000C5F1F" w:rsidR="00B6616A">
    <w:pPr>
      <w:pStyle w:val="Zaglavlje"/>
    </w:pPr>
    <w:r>
      <w:tab/>
    </w:r>
    <w:r>
      <w:tab/>
      <w:t>Poslovni broj: 5 St-</w:t>
    </w:r>
    <w:r w:rsidR="00935F16">
      <w:t>512/17-2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upperRoman"/>
      <w:lvlText w:val="%1."/>
      <w:lvlJc w:val="left"/>
      <w:pPr>
        <w:tabs>
          <w:tab w:pos="1425" w:val="num"/>
        </w:tabs>
        <w:ind w:hanging="720" w:left="1425"/>
      </w:p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4">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plc="041A0003" w:ilvl="1">
      <w:start w:val="1"/>
      <w:numFmt w:val="bullet"/>
      <w:lvlText w:val="o"/>
      <w:lvlJc w:val="left"/>
      <w:pPr>
        <w:tabs>
          <w:tab w:pos="1860" w:val="num"/>
        </w:tabs>
        <w:ind w:hanging="360" w:left="1860"/>
      </w:pPr>
      <w:rPr>
        <w:rFonts w:cs="Courier New" w:hAnsi="Courier New" w:ascii="Courier New" w:hint="default"/>
      </w:rPr>
    </w:lvl>
    <w:lvl w:tplc="041A0005" w:ilvl="2">
      <w:start w:val="1"/>
      <w:numFmt w:val="bullet"/>
      <w:lvlText w:val=""/>
      <w:lvlJc w:val="left"/>
      <w:pPr>
        <w:tabs>
          <w:tab w:pos="2580" w:val="num"/>
        </w:tabs>
        <w:ind w:hanging="360" w:left="2580"/>
      </w:pPr>
      <w:rPr>
        <w:rFonts w:hAnsi="Wingdings" w:ascii="Wingdings" w:hint="default"/>
      </w:rPr>
    </w:lvl>
    <w:lvl w:tplc="041A0001" w:ilvl="3">
      <w:start w:val="1"/>
      <w:numFmt w:val="bullet"/>
      <w:lvlText w:val=""/>
      <w:lvlJc w:val="left"/>
      <w:pPr>
        <w:tabs>
          <w:tab w:pos="3300" w:val="num"/>
        </w:tabs>
        <w:ind w:hanging="360" w:left="3300"/>
      </w:pPr>
      <w:rPr>
        <w:rFonts w:hAnsi="Symbol" w:ascii="Symbol" w:hint="default"/>
      </w:rPr>
    </w:lvl>
    <w:lvl w:tplc="041A0003" w:ilvl="4">
      <w:start w:val="1"/>
      <w:numFmt w:val="bullet"/>
      <w:lvlText w:val="o"/>
      <w:lvlJc w:val="left"/>
      <w:pPr>
        <w:tabs>
          <w:tab w:pos="4020" w:val="num"/>
        </w:tabs>
        <w:ind w:hanging="360" w:left="4020"/>
      </w:pPr>
      <w:rPr>
        <w:rFonts w:cs="Courier New" w:hAnsi="Courier New" w:ascii="Courier New" w:hint="default"/>
      </w:rPr>
    </w:lvl>
    <w:lvl w:tplc="041A0005" w:ilvl="5">
      <w:start w:val="1"/>
      <w:numFmt w:val="bullet"/>
      <w:lvlText w:val=""/>
      <w:lvlJc w:val="left"/>
      <w:pPr>
        <w:tabs>
          <w:tab w:pos="4740" w:val="num"/>
        </w:tabs>
        <w:ind w:hanging="360" w:left="4740"/>
      </w:pPr>
      <w:rPr>
        <w:rFonts w:hAnsi="Wingdings" w:ascii="Wingdings" w:hint="default"/>
      </w:rPr>
    </w:lvl>
    <w:lvl w:tplc="041A0001" w:ilvl="6">
      <w:start w:val="1"/>
      <w:numFmt w:val="bullet"/>
      <w:lvlText w:val=""/>
      <w:lvlJc w:val="left"/>
      <w:pPr>
        <w:tabs>
          <w:tab w:pos="5460" w:val="num"/>
        </w:tabs>
        <w:ind w:hanging="360" w:left="5460"/>
      </w:pPr>
      <w:rPr>
        <w:rFonts w:hAnsi="Symbol" w:ascii="Symbol" w:hint="default"/>
      </w:rPr>
    </w:lvl>
    <w:lvl w:tplc="041A0003" w:ilvl="7">
      <w:start w:val="1"/>
      <w:numFmt w:val="bullet"/>
      <w:lvlText w:val="o"/>
      <w:lvlJc w:val="left"/>
      <w:pPr>
        <w:tabs>
          <w:tab w:pos="6180" w:val="num"/>
        </w:tabs>
        <w:ind w:hanging="360" w:left="6180"/>
      </w:pPr>
      <w:rPr>
        <w:rFonts w:cs="Courier New" w:hAnsi="Courier New" w:ascii="Courier New" w:hint="default"/>
      </w:rPr>
    </w:lvl>
    <w:lvl w:tplc="041A0005" w:ilvl="8">
      <w:start w:val="1"/>
      <w:numFmt w:val="bullet"/>
      <w:lvlText w:val=""/>
      <w:lvlJc w:val="left"/>
      <w:pPr>
        <w:tabs>
          <w:tab w:pos="6900" w:val="num"/>
        </w:tabs>
        <w:ind w:hanging="360" w:left="6900"/>
      </w:pPr>
      <w:rPr>
        <w:rFonts w:hAnsi="Wingdings" w:ascii="Wingding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145"/>
  </w:hdrShapeDefault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0147"/>
    <w:rsid w:val="0000244C"/>
    <w:rsid w:val="00004464"/>
    <w:rsid w:val="00012293"/>
    <w:rsid w:val="00035B79"/>
    <w:rsid w:val="000531BB"/>
    <w:rsid w:val="00072E8E"/>
    <w:rsid w:val="000945EF"/>
    <w:rsid w:val="00097A58"/>
    <w:rsid w:val="000B44AC"/>
    <w:rsid w:val="000C472A"/>
    <w:rsid w:val="000C5F1F"/>
    <w:rsid w:val="000F55DF"/>
    <w:rsid w:val="0010694B"/>
    <w:rsid w:val="001120BA"/>
    <w:rsid w:val="00112837"/>
    <w:rsid w:val="00137CCA"/>
    <w:rsid w:val="00142D97"/>
    <w:rsid w:val="00147B40"/>
    <w:rsid w:val="001A155F"/>
    <w:rsid w:val="001C4FE9"/>
    <w:rsid w:val="001D2BCB"/>
    <w:rsid w:val="001D2EE6"/>
    <w:rsid w:val="001E27BF"/>
    <w:rsid w:val="001E6503"/>
    <w:rsid w:val="001F5AC4"/>
    <w:rsid w:val="001F66C6"/>
    <w:rsid w:val="00202225"/>
    <w:rsid w:val="002200E1"/>
    <w:rsid w:val="00224134"/>
    <w:rsid w:val="002341FF"/>
    <w:rsid w:val="00256938"/>
    <w:rsid w:val="0026378E"/>
    <w:rsid w:val="00290780"/>
    <w:rsid w:val="00291FBC"/>
    <w:rsid w:val="002A7901"/>
    <w:rsid w:val="002A7BAD"/>
    <w:rsid w:val="002D481B"/>
    <w:rsid w:val="002D4F2D"/>
    <w:rsid w:val="002D5D6D"/>
    <w:rsid w:val="002E1CCB"/>
    <w:rsid w:val="002E7933"/>
    <w:rsid w:val="003046B8"/>
    <w:rsid w:val="00317223"/>
    <w:rsid w:val="003229E2"/>
    <w:rsid w:val="0032388A"/>
    <w:rsid w:val="00327B6D"/>
    <w:rsid w:val="0034554A"/>
    <w:rsid w:val="00345599"/>
    <w:rsid w:val="003538D1"/>
    <w:rsid w:val="00363E19"/>
    <w:rsid w:val="00366AD0"/>
    <w:rsid w:val="00386A0E"/>
    <w:rsid w:val="0039310A"/>
    <w:rsid w:val="003A689F"/>
    <w:rsid w:val="003B071D"/>
    <w:rsid w:val="003B3055"/>
    <w:rsid w:val="003B3436"/>
    <w:rsid w:val="003C2BC3"/>
    <w:rsid w:val="003E6532"/>
    <w:rsid w:val="003F0BEA"/>
    <w:rsid w:val="00433A4A"/>
    <w:rsid w:val="0043713F"/>
    <w:rsid w:val="0044358D"/>
    <w:rsid w:val="00455248"/>
    <w:rsid w:val="0046016D"/>
    <w:rsid w:val="00461516"/>
    <w:rsid w:val="004C02F5"/>
    <w:rsid w:val="004C1D36"/>
    <w:rsid w:val="004C2E0E"/>
    <w:rsid w:val="004C51B7"/>
    <w:rsid w:val="004C7012"/>
    <w:rsid w:val="004C7384"/>
    <w:rsid w:val="004D5603"/>
    <w:rsid w:val="004F0C0D"/>
    <w:rsid w:val="00502DA8"/>
    <w:rsid w:val="00504AE1"/>
    <w:rsid w:val="0050531B"/>
    <w:rsid w:val="0050628A"/>
    <w:rsid w:val="00517371"/>
    <w:rsid w:val="00532CDF"/>
    <w:rsid w:val="005416D9"/>
    <w:rsid w:val="00547205"/>
    <w:rsid w:val="00577ABD"/>
    <w:rsid w:val="0058239B"/>
    <w:rsid w:val="00586314"/>
    <w:rsid w:val="00591BCF"/>
    <w:rsid w:val="00593A80"/>
    <w:rsid w:val="005A09E6"/>
    <w:rsid w:val="005A7952"/>
    <w:rsid w:val="005E17E9"/>
    <w:rsid w:val="005E6616"/>
    <w:rsid w:val="005F0D65"/>
    <w:rsid w:val="005F4618"/>
    <w:rsid w:val="005F4F7E"/>
    <w:rsid w:val="00605980"/>
    <w:rsid w:val="00605C33"/>
    <w:rsid w:val="006063E0"/>
    <w:rsid w:val="00613CF2"/>
    <w:rsid w:val="00613D55"/>
    <w:rsid w:val="00631776"/>
    <w:rsid w:val="0064029B"/>
    <w:rsid w:val="00640372"/>
    <w:rsid w:val="00643024"/>
    <w:rsid w:val="006512C0"/>
    <w:rsid w:val="00655C1F"/>
    <w:rsid w:val="0066156E"/>
    <w:rsid w:val="00666C4B"/>
    <w:rsid w:val="00677E82"/>
    <w:rsid w:val="00681854"/>
    <w:rsid w:val="00693A2A"/>
    <w:rsid w:val="00695D0C"/>
    <w:rsid w:val="006B57C6"/>
    <w:rsid w:val="006B5EF7"/>
    <w:rsid w:val="006B6D90"/>
    <w:rsid w:val="006C3045"/>
    <w:rsid w:val="006C5FEF"/>
    <w:rsid w:val="006D0A17"/>
    <w:rsid w:val="007061C7"/>
    <w:rsid w:val="00720601"/>
    <w:rsid w:val="0072529F"/>
    <w:rsid w:val="0076577E"/>
    <w:rsid w:val="00786ED8"/>
    <w:rsid w:val="007951BB"/>
    <w:rsid w:val="007B33E0"/>
    <w:rsid w:val="007B55EF"/>
    <w:rsid w:val="007C4EB9"/>
    <w:rsid w:val="007D470A"/>
    <w:rsid w:val="007E49FE"/>
    <w:rsid w:val="0080270A"/>
    <w:rsid w:val="008046B0"/>
    <w:rsid w:val="00806764"/>
    <w:rsid w:val="008116DB"/>
    <w:rsid w:val="00817574"/>
    <w:rsid w:val="00832642"/>
    <w:rsid w:val="00852FAE"/>
    <w:rsid w:val="00853199"/>
    <w:rsid w:val="00861DBA"/>
    <w:rsid w:val="008863DF"/>
    <w:rsid w:val="00895B15"/>
    <w:rsid w:val="00897903"/>
    <w:rsid w:val="008A7286"/>
    <w:rsid w:val="008B385D"/>
    <w:rsid w:val="008B5950"/>
    <w:rsid w:val="008C5591"/>
    <w:rsid w:val="008D1870"/>
    <w:rsid w:val="008E4FDF"/>
    <w:rsid w:val="008F7DDA"/>
    <w:rsid w:val="009159C5"/>
    <w:rsid w:val="00923F24"/>
    <w:rsid w:val="009261F2"/>
    <w:rsid w:val="00926C33"/>
    <w:rsid w:val="00935F16"/>
    <w:rsid w:val="0094557B"/>
    <w:rsid w:val="009668AE"/>
    <w:rsid w:val="00970E9C"/>
    <w:rsid w:val="00993502"/>
    <w:rsid w:val="0099585B"/>
    <w:rsid w:val="00996D2B"/>
    <w:rsid w:val="009B0D2B"/>
    <w:rsid w:val="009C0AFE"/>
    <w:rsid w:val="009C7D0D"/>
    <w:rsid w:val="009E2D7C"/>
    <w:rsid w:val="009F187F"/>
    <w:rsid w:val="009F1A8A"/>
    <w:rsid w:val="009F2AC1"/>
    <w:rsid w:val="009F4BEF"/>
    <w:rsid w:val="00A14067"/>
    <w:rsid w:val="00A254A9"/>
    <w:rsid w:val="00A51BCD"/>
    <w:rsid w:val="00A52F39"/>
    <w:rsid w:val="00A63829"/>
    <w:rsid w:val="00A959D1"/>
    <w:rsid w:val="00AA15C6"/>
    <w:rsid w:val="00AB3876"/>
    <w:rsid w:val="00AC55E9"/>
    <w:rsid w:val="00AD04CC"/>
    <w:rsid w:val="00AE26A2"/>
    <w:rsid w:val="00AF65C0"/>
    <w:rsid w:val="00B34155"/>
    <w:rsid w:val="00B44E57"/>
    <w:rsid w:val="00B520A6"/>
    <w:rsid w:val="00B6336B"/>
    <w:rsid w:val="00B6616A"/>
    <w:rsid w:val="00B67074"/>
    <w:rsid w:val="00BA0147"/>
    <w:rsid w:val="00BB7851"/>
    <w:rsid w:val="00BC7B05"/>
    <w:rsid w:val="00BD0FA9"/>
    <w:rsid w:val="00BD5A7A"/>
    <w:rsid w:val="00BE5CF9"/>
    <w:rsid w:val="00BE5D64"/>
    <w:rsid w:val="00BF465E"/>
    <w:rsid w:val="00C1478E"/>
    <w:rsid w:val="00C23175"/>
    <w:rsid w:val="00C268EB"/>
    <w:rsid w:val="00C42207"/>
    <w:rsid w:val="00C549E5"/>
    <w:rsid w:val="00C60944"/>
    <w:rsid w:val="00C73667"/>
    <w:rsid w:val="00C87230"/>
    <w:rsid w:val="00CA03C8"/>
    <w:rsid w:val="00CA5D34"/>
    <w:rsid w:val="00CA6997"/>
    <w:rsid w:val="00CA7317"/>
    <w:rsid w:val="00CE6118"/>
    <w:rsid w:val="00CF7593"/>
    <w:rsid w:val="00CF79A6"/>
    <w:rsid w:val="00D27615"/>
    <w:rsid w:val="00D30F66"/>
    <w:rsid w:val="00D33E0A"/>
    <w:rsid w:val="00D3448A"/>
    <w:rsid w:val="00D36DC6"/>
    <w:rsid w:val="00D70B9C"/>
    <w:rsid w:val="00D7624F"/>
    <w:rsid w:val="00DB0C97"/>
    <w:rsid w:val="00DB1EC7"/>
    <w:rsid w:val="00DB63DD"/>
    <w:rsid w:val="00DC7056"/>
    <w:rsid w:val="00DE18D7"/>
    <w:rsid w:val="00DE3314"/>
    <w:rsid w:val="00DF17C4"/>
    <w:rsid w:val="00E01482"/>
    <w:rsid w:val="00E0463A"/>
    <w:rsid w:val="00E2542B"/>
    <w:rsid w:val="00E26071"/>
    <w:rsid w:val="00E35839"/>
    <w:rsid w:val="00E36F79"/>
    <w:rsid w:val="00E44E19"/>
    <w:rsid w:val="00E708AF"/>
    <w:rsid w:val="00E717D2"/>
    <w:rsid w:val="00E919E6"/>
    <w:rsid w:val="00EA5506"/>
    <w:rsid w:val="00ED665E"/>
    <w:rsid w:val="00EE6A1C"/>
    <w:rsid w:val="00EE6DA4"/>
    <w:rsid w:val="00F015D7"/>
    <w:rsid w:val="00F07400"/>
    <w:rsid w:val="00F23363"/>
    <w:rsid w:val="00F2392C"/>
    <w:rsid w:val="00F318B8"/>
    <w:rsid w:val="00F3552F"/>
    <w:rsid w:val="00F44250"/>
    <w:rsid w:val="00F455D9"/>
    <w:rsid w:val="00F52FE5"/>
    <w:rsid w:val="00F675BE"/>
    <w:rsid w:val="00F82434"/>
    <w:rsid w:val="00F94F67"/>
    <w:rsid w:val="00FA205A"/>
    <w:rsid w:val="00FA3F15"/>
    <w:rsid w:val="00FD1442"/>
    <w:rsid w:val="00FD2712"/>
    <w:rsid w:val="00FF15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kern w:val="1"/>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Zaglavlje1" w:type="paragraph">
    <w:name w:val="Zaglavlje1"/>
    <w:basedOn w:val="Normal"/>
    <w:next w:val="Tijeloteksta"/>
    <w:pPr>
      <w:keepNext/>
      <w:spacing w:after="120" w:before="240"/>
    </w:pPr>
    <w:rPr>
      <w:rFonts w:eastAsia="Microsoft YaHei" w:hAnsi="Arial" w:ascii="Arial"/>
      <w:sz w:val="28"/>
      <w:szCs w:val="28"/>
    </w:rPr>
  </w:style>
  <w:style w:styleId="Tijeloteksta" w:type="paragraph">
    <w:name w:val="Body Text"/>
    <w:basedOn w:val="Normal"/>
    <w:pPr>
      <w:spacing w:after="12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ks" w:type="paragraph">
    <w:name w:val="Indeks"/>
    <w:basedOn w:val="Normal"/>
    <w:pPr>
      <w:suppressLineNumbers/>
    </w:pPr>
  </w:style>
  <w:style w:styleId="Zaglavlje" w:type="paragraph">
    <w:name w:val="header"/>
    <w:basedOn w:val="Normal"/>
    <w:link w:val="ZaglavljeChar"/>
    <w:uiPriority w:val="99"/>
    <w:unhideWhenUsed/>
    <w:rsid w:val="00BA0147"/>
    <w:pPr>
      <w:tabs>
        <w:tab w:pos="4536" w:val="center"/>
        <w:tab w:pos="9072" w:val="right"/>
      </w:tabs>
    </w:pPr>
    <w:rPr>
      <w:szCs w:val="21"/>
    </w:rPr>
  </w:style>
  <w:style w:customStyle="true" w:styleId="ZaglavljeChar" w:type="character">
    <w:name w:val="Zaglavlje Char"/>
    <w:link w:val="Zaglavlje"/>
    <w:uiPriority w:val="99"/>
    <w:rsid w:val="00BA0147"/>
    <w:rPr>
      <w:rFonts w:cs="Mangal" w:eastAsia="SimSun"/>
      <w:kern w:val="1"/>
      <w:sz w:val="24"/>
      <w:szCs w:val="21"/>
      <w:lang w:bidi="hi-IN" w:eastAsia="zh-CN"/>
    </w:rPr>
  </w:style>
  <w:style w:styleId="Podnoje" w:type="paragraph">
    <w:name w:val="footer"/>
    <w:basedOn w:val="Normal"/>
    <w:link w:val="PodnojeChar"/>
    <w:uiPriority w:val="99"/>
    <w:unhideWhenUsed/>
    <w:rsid w:val="00BA0147"/>
    <w:pPr>
      <w:tabs>
        <w:tab w:pos="4536" w:val="center"/>
        <w:tab w:pos="9072" w:val="right"/>
      </w:tabs>
    </w:pPr>
    <w:rPr>
      <w:szCs w:val="21"/>
    </w:rPr>
  </w:style>
  <w:style w:customStyle="true" w:styleId="PodnojeChar" w:type="character">
    <w:name w:val="Podnožje Char"/>
    <w:link w:val="Podnoje"/>
    <w:uiPriority w:val="99"/>
    <w:rsid w:val="00BA0147"/>
    <w:rPr>
      <w:rFonts w:cs="Mangal" w:eastAsia="SimSun"/>
      <w:kern w:val="1"/>
      <w:sz w:val="24"/>
      <w:szCs w:val="21"/>
      <w:lang w:bidi="hi-IN" w:eastAsia="zh-CN"/>
    </w:rPr>
  </w:style>
  <w:style w:styleId="Tekstbalonia" w:type="paragraph">
    <w:name w:val="Balloon Text"/>
    <w:basedOn w:val="Normal"/>
    <w:link w:val="TekstbaloniaChar"/>
    <w:uiPriority w:val="99"/>
    <w:semiHidden/>
    <w:unhideWhenUsed/>
    <w:rsid w:val="00CE6118"/>
    <w:rPr>
      <w:rFonts w:hAnsi="Tahoma" w:ascii="Tahoma"/>
      <w:sz w:val="16"/>
      <w:szCs w:val="14"/>
    </w:rPr>
  </w:style>
  <w:style w:customStyle="true" w:styleId="TekstbaloniaChar" w:type="character">
    <w:name w:val="Tekst balončića Char"/>
    <w:link w:val="Tekstbalonia"/>
    <w:uiPriority w:val="99"/>
    <w:semiHidden/>
    <w:rsid w:val="00CE6118"/>
    <w:rPr>
      <w:rFonts w:cs="Mangal" w:eastAsia="SimSun" w:hAnsi="Tahoma" w:ascii="Tahoma"/>
      <w:kern w:val="1"/>
      <w:sz w:val="16"/>
      <w:szCs w:val="14"/>
      <w:lang w:bidi="hi-IN" w:eastAsia="zh-CN"/>
    </w:rPr>
  </w:style>
  <w:style w:styleId="Odlomakpopisa" w:type="paragraph">
    <w:name w:val="List Paragraph"/>
    <w:basedOn w:val="Normal"/>
    <w:uiPriority w:val="34"/>
    <w:qFormat/>
    <w:rsid w:val="009F1A8A"/>
    <w:pPr>
      <w:ind w:left="720"/>
      <w:contextualSpacing/>
    </w:pPr>
    <w:rPr>
      <w:szCs w:val="21"/>
    </w:rPr>
  </w:style>
  <w:style w:styleId="Tekstrezerviranogmjesta" w:type="character">
    <w:name w:val="Placeholder Text"/>
    <w:basedOn w:val="Zadanifontodlomka"/>
    <w:uiPriority w:val="99"/>
    <w:semiHidden/>
    <w:rsid w:val="00F318B8"/>
    <w:rPr>
      <w:color w:val="808080"/>
      <w:bdr w:space="0" w:sz="0" w:color="auto" w:val="none"/>
      <w:shd w:fill="auto" w:color="auto" w:val="clear"/>
    </w:rPr>
  </w:style>
  <w:style w:customStyle="true" w:styleId="eSPISCCParagraphDefaultFont" w:type="character">
    <w:name w:val="eSPIS_CC_Paragraph Default Font"/>
    <w:basedOn w:val="Zadanifontodlomka"/>
    <w:rsid w:val="00F318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18B8"/>
    <w:rPr>
      <w:bdr w:space="0" w:sz="0" w:color="auto" w:val="none"/>
      <w:shd w:fill="FFFFCC" w:color="auto" w:val="clear"/>
      <w:lang w:val="hr-HR"/>
    </w:rPr>
  </w:style>
  <w:style w:customStyle="true" w:styleId="PozadinaSvijetloCrvena" w:type="character">
    <w:name w:val="Pozadina_SvijetloCrvena"/>
    <w:basedOn w:val="eSPISCCParagraphDefaultFont"/>
    <w:rsid w:val="00F318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18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cs="Mangal" w:eastAsia="SimSun"/>
      <w:kern w:val="1"/>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Zaglavlje1" w:type="paragraph">
    <w:name w:val="Zaglavlje1"/>
    <w:basedOn w:val="Normal"/>
    <w:next w:val="Tijeloteksta"/>
    <w:pPr>
      <w:keepNext/>
      <w:spacing w:after="120" w:before="240"/>
    </w:pPr>
    <w:rPr>
      <w:rFonts w:ascii="Arial" w:eastAsia="Microsoft YaHei" w:hAnsi="Arial"/>
      <w:sz w:val="28"/>
      <w:szCs w:val="28"/>
    </w:rPr>
  </w:style>
  <w:style w:styleId="Tijeloteksta" w:type="paragraph">
    <w:name w:val="Body Text"/>
    <w:basedOn w:val="Normal"/>
    <w:pPr>
      <w:spacing w:after="12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ks" w:type="paragraph">
    <w:name w:val="Indeks"/>
    <w:basedOn w:val="Normal"/>
    <w:pPr>
      <w:suppressLineNumbers/>
    </w:pPr>
  </w:style>
  <w:style w:styleId="Zaglavlje" w:type="paragraph">
    <w:name w:val="header"/>
    <w:basedOn w:val="Normal"/>
    <w:link w:val="ZaglavljeChar"/>
    <w:uiPriority w:val="99"/>
    <w:unhideWhenUsed/>
    <w:rsid w:val="00BA0147"/>
    <w:pPr>
      <w:tabs>
        <w:tab w:pos="4536" w:val="center"/>
        <w:tab w:pos="9072" w:val="right"/>
      </w:tabs>
    </w:pPr>
    <w:rPr>
      <w:szCs w:val="21"/>
    </w:rPr>
  </w:style>
  <w:style w:customStyle="1" w:styleId="ZaglavljeChar" w:type="character">
    <w:name w:val="Zaglavlje Char"/>
    <w:link w:val="Zaglavlje"/>
    <w:uiPriority w:val="99"/>
    <w:rsid w:val="00BA0147"/>
    <w:rPr>
      <w:rFonts w:cs="Mangal" w:eastAsia="SimSun"/>
      <w:kern w:val="1"/>
      <w:sz w:val="24"/>
      <w:szCs w:val="21"/>
      <w:lang w:bidi="hi-IN" w:eastAsia="zh-CN"/>
    </w:rPr>
  </w:style>
  <w:style w:styleId="Podnoje" w:type="paragraph">
    <w:name w:val="footer"/>
    <w:basedOn w:val="Normal"/>
    <w:link w:val="PodnojeChar"/>
    <w:uiPriority w:val="99"/>
    <w:unhideWhenUsed/>
    <w:rsid w:val="00BA0147"/>
    <w:pPr>
      <w:tabs>
        <w:tab w:pos="4536" w:val="center"/>
        <w:tab w:pos="9072" w:val="right"/>
      </w:tabs>
    </w:pPr>
    <w:rPr>
      <w:szCs w:val="21"/>
    </w:rPr>
  </w:style>
  <w:style w:customStyle="1" w:styleId="PodnojeChar" w:type="character">
    <w:name w:val="Podnožje Char"/>
    <w:link w:val="Podnoje"/>
    <w:uiPriority w:val="99"/>
    <w:rsid w:val="00BA0147"/>
    <w:rPr>
      <w:rFonts w:cs="Mangal" w:eastAsia="SimSun"/>
      <w:kern w:val="1"/>
      <w:sz w:val="24"/>
      <w:szCs w:val="21"/>
      <w:lang w:bidi="hi-IN" w:eastAsia="zh-CN"/>
    </w:rPr>
  </w:style>
  <w:style w:styleId="Tekstbalonia" w:type="paragraph">
    <w:name w:val="Balloon Text"/>
    <w:basedOn w:val="Normal"/>
    <w:link w:val="TekstbaloniaChar"/>
    <w:uiPriority w:val="99"/>
    <w:semiHidden/>
    <w:unhideWhenUsed/>
    <w:rsid w:val="00CE6118"/>
    <w:rPr>
      <w:rFonts w:ascii="Tahoma" w:hAnsi="Tahoma"/>
      <w:sz w:val="16"/>
      <w:szCs w:val="14"/>
    </w:rPr>
  </w:style>
  <w:style w:customStyle="1" w:styleId="TekstbaloniaChar" w:type="character">
    <w:name w:val="Tekst balončića Char"/>
    <w:link w:val="Tekstbalonia"/>
    <w:uiPriority w:val="99"/>
    <w:semiHidden/>
    <w:rsid w:val="00CE6118"/>
    <w:rPr>
      <w:rFonts w:ascii="Tahoma" w:cs="Mangal" w:eastAsia="SimSun" w:hAnsi="Tahoma"/>
      <w:kern w:val="1"/>
      <w:sz w:val="16"/>
      <w:szCs w:val="14"/>
      <w:lang w:bidi="hi-IN" w:eastAsia="zh-CN"/>
    </w:rPr>
  </w:style>
  <w:style w:styleId="Odlomakpopisa" w:type="paragraph">
    <w:name w:val="List Paragraph"/>
    <w:basedOn w:val="Normal"/>
    <w:uiPriority w:val="34"/>
    <w:qFormat/>
    <w:rsid w:val="009F1A8A"/>
    <w:pPr>
      <w:ind w:left="720"/>
      <w:contextualSpacing/>
    </w:pPr>
    <w:rPr>
      <w:szCs w:val="21"/>
    </w:rPr>
  </w:style>
  <w:style w:styleId="Tekstrezerviranogmjesta" w:type="character">
    <w:name w:val="Placeholder Text"/>
    <w:basedOn w:val="Zadanifontodlomka"/>
    <w:uiPriority w:val="99"/>
    <w:semiHidden/>
    <w:rsid w:val="00F318B8"/>
    <w:rPr>
      <w:color w:val="808080"/>
      <w:bdr w:color="auto" w:space="0" w:sz="0" w:val="none"/>
      <w:shd w:color="auto" w:fill="auto" w:val="clear"/>
    </w:rPr>
  </w:style>
  <w:style w:customStyle="1" w:styleId="eSPISCCParagraphDefaultFont" w:type="character">
    <w:name w:val="eSPIS_CC_Paragraph Default Font"/>
    <w:basedOn w:val="Zadanifontodlomka"/>
    <w:rsid w:val="00F318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18B8"/>
    <w:rPr>
      <w:bdr w:color="auto" w:space="0" w:sz="0" w:val="none"/>
      <w:shd w:color="auto" w:fill="FFFFCC" w:val="clear"/>
      <w:lang w:val="hr-HR"/>
    </w:rPr>
  </w:style>
  <w:style w:customStyle="1" w:styleId="PozadinaSvijetloCrvena" w:type="character">
    <w:name w:val="Pozadina_SvijetloCrvena"/>
    <w:basedOn w:val="eSPISCCParagraphDefaultFont"/>
    <w:rsid w:val="00F318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18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291846">
      <w:bodyDiv w:val="true"/>
      <w:marLeft w:val="0"/>
      <w:marRight w:val="0"/>
      <w:marTop w:val="0"/>
      <w:marBottom w:val="0"/>
      <w:divBdr>
        <w:top w:space="0" w:sz="0" w:color="auto" w:val="none"/>
        <w:left w:space="0" w:sz="0" w:color="auto" w:val="none"/>
        <w:bottom w:space="0" w:sz="0" w:color="auto" w:val="none"/>
        <w:right w:space="0" w:sz="0" w:color="auto" w:val="none"/>
      </w:divBdr>
    </w:div>
    <w:div w:id="209728708">
      <w:bodyDiv w:val="true"/>
      <w:marLeft w:val="0"/>
      <w:marRight w:val="0"/>
      <w:marTop w:val="0"/>
      <w:marBottom w:val="0"/>
      <w:divBdr>
        <w:top w:space="0" w:sz="0" w:color="auto" w:val="none"/>
        <w:left w:space="0" w:sz="0" w:color="auto" w:val="none"/>
        <w:bottom w:space="0" w:sz="0" w:color="auto" w:val="none"/>
        <w:right w:space="0" w:sz="0" w:color="auto" w:val="none"/>
      </w:divBdr>
    </w:div>
    <w:div w:id="415250632">
      <w:bodyDiv w:val="true"/>
      <w:marLeft w:val="0"/>
      <w:marRight w:val="0"/>
      <w:marTop w:val="0"/>
      <w:marBottom w:val="0"/>
      <w:divBdr>
        <w:top w:space="0" w:sz="0" w:color="auto" w:val="none"/>
        <w:left w:space="0" w:sz="0" w:color="auto" w:val="none"/>
        <w:bottom w:space="0" w:sz="0" w:color="auto" w:val="none"/>
        <w:right w:space="0" w:sz="0" w:color="auto" w:val="none"/>
      </w:divBdr>
    </w:div>
    <w:div w:id="442265645">
      <w:bodyDiv w:val="true"/>
      <w:marLeft w:val="0"/>
      <w:marRight w:val="0"/>
      <w:marTop w:val="0"/>
      <w:marBottom w:val="0"/>
      <w:divBdr>
        <w:top w:space="0" w:sz="0" w:color="auto" w:val="none"/>
        <w:left w:space="0" w:sz="0" w:color="auto" w:val="none"/>
        <w:bottom w:space="0" w:sz="0" w:color="auto" w:val="none"/>
        <w:right w:space="0" w:sz="0" w:color="auto" w:val="none"/>
      </w:divBdr>
    </w:div>
    <w:div w:id="804155200">
      <w:bodyDiv w:val="true"/>
      <w:marLeft w:val="0"/>
      <w:marRight w:val="0"/>
      <w:marTop w:val="0"/>
      <w:marBottom w:val="0"/>
      <w:divBdr>
        <w:top w:space="0" w:sz="0" w:color="auto" w:val="none"/>
        <w:left w:space="0" w:sz="0" w:color="auto" w:val="none"/>
        <w:bottom w:space="0" w:sz="0" w:color="auto" w:val="none"/>
        <w:right w:space="0" w:sz="0" w:color="auto" w:val="none"/>
      </w:divBdr>
    </w:div>
    <w:div w:id="1500189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St-512/2017-2</izvorni_sadrzaj>
    <derivirana_varijabla naziv="DomainObject.Oznaka_1">St-512/2017-2</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izvorni_sadrzaj>
    <derivirana_varijabla naziv="DomainObject.Predmet.Broj_1">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nad imovinom brisanog društva</izvorni_sadrzaj>
    <derivirana_varijabla naziv="DomainObject.Predmet.Opis_1">Prijedlog za otvaranje stečajnog postupka nad imovinom brisanog društva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St-512/2017</izvorni_sadrzaj>
    <derivirana_varijabla naziv="DomainObject.Predmet.OznakaBroj_1">St-512/2017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03.10.2017. priklopljen R1-28/16</izvorni_sadrzaj>
    <derivirana_varijabla naziv="DomainObject.Predmet.PrimjedbaSuca_1">03.10.2017. priklopljen R1-28/16</derivirana_varijabla>
  </DomainObject.Predmet.PrimjedbaSuca>
  <DomainObject.Predmet.ProtustrankaFormated>
    <izvorni_sadrzaj>  imovina brisanog društva METALGIPS, d.o.o. za proizvodnju, trgovinu, poslovanje nekretninama, građevinarstvo i usluge</izvorni_sadrzaj>
    <derivirana_varijabla naziv="DomainObject.Predmet.ProtustrankaFormated_1">  imovina brisanog društva METALGIPS, d.o.o. za proizvodnju, trgovinu, poslovanje nekretninama, građevinarstvo i usluge</derivirana_varijabla>
  </DomainObject.Predmet.ProtustrankaFormated>
  <DomainObject.Predmet.ProtustrankaFormatedOIB>
    <izvorni_sadrzaj>  imovina brisanog društva METALGIPS, d.o.o. za proizvodnju, trgovinu, poslovanje nekretninama, građevinarstvo i usluge, OIB 33279009303</izvorni_sadrzaj>
    <derivirana_varijabla naziv="DomainObject.Predmet.ProtustrankaFormatedOIB_1">  imovina brisanog društva METALGIPS, d.o.o. za proizvodnju, trgovinu, poslovanje nekretninama, građevinarstvo i usluge, OIB 33279009303</derivirana_varijabla>
  </DomainObject.Predmet.ProtustrankaFormatedOIB>
  <DomainObject.Predmet.ProtustrankaFormatedWithAdress>
    <izvorni_sadrzaj> imovina brisanog društva METALGIPS, d.o.o. za proizvodnju, trgovinu, poslovanje nekretninama, građevinarstvo i usluge, Dravska 49, 48350 Kalinovac</izvorni_sadrzaj>
    <derivirana_varijabla naziv="DomainObject.Predmet.ProtustrankaFormatedWithAdress_1"> imovina brisanog društva METALGIPS, d.o.o. za proizvodnju, trgovinu, poslovanje nekretninama, građevinarstvo i usluge, Dravska 49, 48350 Kalinovac</derivirana_varijabla>
  </DomainObject.Predmet.ProtustrankaFormatedWithAdress>
  <DomainObject.Predmet.ProtustrankaFormatedWithAdressOIB>
    <izvorni_sadrzaj> imovina brisanog društva METALGIPS, d.o.o. za proizvodnju, trgovinu, poslovanje nekretninama, građevinarstvo i usluge, OIB 33279009303, Dravska 49, 48350 Kalinovac</izvorni_sadrzaj>
    <derivirana_varijabla naziv="DomainObject.Predmet.ProtustrankaFormatedWithAdressOIB_1"> imovina brisanog društva METALGIPS, d.o.o. za proizvodnju, trgovinu, poslovanje nekretninama, građevinarstvo i usluge, OIB 33279009303, Dravska 49, 48350 Kalinovac</derivirana_varijabla>
  </DomainObject.Predmet.ProtustrankaFormatedWithAdressOIB>
  <DomainObject.Predmet.ProtustrankaWithAdress>
    <izvorni_sadrzaj>imovina brisanog društva METALGIPS, d.o.o. za proizvodnju, trgovinu, poslovanje nekretninama, građevinarstvo i usluge Dravska 49, 48350 Kalinovac</izvorni_sadrzaj>
    <derivirana_varijabla naziv="DomainObject.Predmet.ProtustrankaWithAdress_1">imovina brisanog društva METALGIPS, d.o.o. za proizvodnju, trgovinu, poslovanje nekretninama, građevinarstvo i usluge Dravska 49, 48350 Kalinovac</derivirana_varijabla>
  </DomainObject.Predmet.ProtustrankaWithAdress>
  <DomainObject.Predmet.ProtustrankaWithAdressOIB>
    <izvorni_sadrzaj>imovina brisanog društva METALGIPS, d.o.o. za proizvodnju, trgovinu, poslovanje nekretninama, građevinarstvo i usluge, OIB 33279009303, Dravska 49, 48350 Kalinovac</izvorni_sadrzaj>
    <derivirana_varijabla naziv="DomainObject.Predmet.ProtustrankaWithAdressOIB_1">imovina brisanog društva METALGIPS, d.o.o. za proizvodnju, trgovinu, poslovanje nekretninama, građevinarstvo i usluge, OIB 33279009303, Dravska 49, 48350 Kalinovac</derivirana_varijabla>
  </DomainObject.Predmet.ProtustrankaWithAdressOIB>
  <DomainObject.Predmet.ProtustrankaNazivFormated>
    <izvorni_sadrzaj>imovina brisanog društva METALGIPS, d.o.o. za proizvodnju, trgovinu, poslovanje nekretninama, građevinarstvo i usluge</izvorni_sadrzaj>
    <derivirana_varijabla naziv="DomainObject.Predmet.ProtustrankaNazivFormated_1">imovina brisanog društva METALGIPS, d.o.o. za proizvodnju, trgovinu, poslovanje nekretninama, građevinarstvo i usluge</derivirana_varijabla>
  </DomainObject.Predmet.ProtustrankaNazivFormated>
  <DomainObject.Predmet.ProtustrankaNazivFormatedOIB>
    <izvorni_sadrzaj>imovina brisanog društva METALGIPS, d.o.o. za proizvodnju, trgovinu, poslovanje nekretninama, građevinarstvo i usluge, OIB 33279009303</izvorni_sadrzaj>
    <derivirana_varijabla naziv="DomainObject.Predmet.ProtustrankaNazivFormatedOIB_1">imovina brisanog društva METALGIPS, d.o.o. za proizvodnju, trgovinu, poslovanje nekretninama, građevinarstvo i usluge, OIB 33279009303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Jelena Stankus-Tkalec,likvidator brisanog društva</izvorni_sadrzaj>
    <derivirana_varijabla naziv="DomainObject.Predmet.StrankaFormated_1">  Jelena Stankus-Tkalec,likvidator brisanog društva</derivirana_varijabla>
  </DomainObject.Predmet.StrankaFormated>
  <DomainObject.Predmet.StrankaFormatedOIB>
    <izvorni_sadrzaj>  Jelena Stankus-Tkalec,likvidator brisanog društva, OIB 91858660271</izvorni_sadrzaj>
    <derivirana_varijabla naziv="DomainObject.Predmet.StrankaFormatedOIB_1">  Jelena Stankus-Tkalec,likvidator brisanog društva, OIB 91858660271</derivirana_varijabla>
  </DomainObject.Predmet.StrankaFormatedOIB>
  <DomainObject.Predmet.StrankaFormatedWithAdress>
    <izvorni_sadrzaj> Jelena Stankus-Tkalec,likvidator brisanog društva, Braće Radića 20, 42000 Jalkovec</izvorni_sadrzaj>
    <derivirana_varijabla naziv="DomainObject.Predmet.StrankaFormatedWithAdress_1"> Jelena Stankus-Tkalec,likvidator brisanog društva, Braće Radića 20, 42000 Jalkovec</derivirana_varijabla>
  </DomainObject.Predmet.StrankaFormatedWithAdress>
  <DomainObject.Predmet.StrankaFormatedWithAdressOIB>
    <izvorni_sadrzaj> Jelena Stankus-Tkalec,likvidator brisanog društva, OIB 91858660271, Braće Radića 20, 42000 Jalkovec</izvorni_sadrzaj>
    <derivirana_varijabla naziv="DomainObject.Predmet.StrankaFormatedWithAdressOIB_1"> Jelena Stankus-Tkalec,likvidator brisanog društva, OIB 91858660271, Braće Radića 20, 42000 Jalkovec</derivirana_varijabla>
  </DomainObject.Predmet.StrankaFormatedWithAdressOIB>
  <DomainObject.Predmet.StrankaWithAdress>
    <izvorni_sadrzaj>Jelena Stankus-Tkalec,likvidator brisanog društva Braće Radića 20,42000 Jalkovec</izvorni_sadrzaj>
    <derivirana_varijabla naziv="DomainObject.Predmet.StrankaWithAdress_1">Jelena Stankus-Tkalec,likvidator brisanog društva Braće Radića 20,42000 Jalkovec</derivirana_varijabla>
  </DomainObject.Predmet.StrankaWithAdress>
  <DomainObject.Predmet.StrankaWithAdressOIB>
    <izvorni_sadrzaj>Jelena Stankus-Tkalec,likvidator brisanog društva, OIB 91858660271, Braće Radića 20,42000 Jalkovec</izvorni_sadrzaj>
    <derivirana_varijabla naziv="DomainObject.Predmet.StrankaWithAdressOIB_1">Jelena Stankus-Tkalec,likvidator brisanog društva, OIB 91858660271, Braće Radića 20,42000 Jalkovec</derivirana_varijabla>
  </DomainObject.Predmet.StrankaWithAdressOIB>
  <DomainObject.Predmet.StrankaNazivFormated>
    <izvorni_sadrzaj>Jelena Stankus-Tkalec,likvidator brisanog društva</izvorni_sadrzaj>
    <derivirana_varijabla naziv="DomainObject.Predmet.StrankaNazivFormated_1">Jelena Stankus-Tkalec,likvidator brisanog društva</derivirana_varijabla>
  </DomainObject.Predmet.StrankaNazivFormated>
  <DomainObject.Predmet.StrankaNazivFormatedOIB>
    <izvorni_sadrzaj>Jelena Stankus-Tkalec,likvidator brisanog društva, OIB 91858660271</izvorni_sadrzaj>
    <derivirana_varijabla naziv="DomainObject.Predmet.StrankaNazivFormatedOIB_1">Jelena Stankus-Tkalec,likvidator brisanog društva, OIB 91858660271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Jelena Stankus-Tkalec,likvidator brisanog društva</item>
    </izvorni_sadrzaj>
    <derivirana_varijabla naziv="DomainObject.Predmet.StrankaListFormated_1">
      <item>Jelena Stankus-Tkalec,likvidator brisanog društva</item>
    </derivirana_varijabla>
  </DomainObject.Predmet.StrankaListFormated>
  <DomainObject.Predmet.StrankaListFormatedOIB>
    <izvorni_sadrzaj>
      <item>Jelena Stankus-Tkalec,likvidator brisanog društva, OIB 91858660271</item>
    </izvorni_sadrzaj>
    <derivirana_varijabla naziv="DomainObject.Predmet.StrankaListFormatedOIB_1">
      <item>Jelena Stankus-Tkalec,likvidator brisanog društva, OIB 91858660271</item>
    </derivirana_varijabla>
  </DomainObject.Predmet.StrankaListFormatedOIB>
  <DomainObject.Predmet.StrankaListFormatedWithAdress>
    <izvorni_sadrzaj>
      <item>Jelena Stankus-Tkalec,likvidator brisanog društva, Braće Radića 20, 42000 Jalkovec</item>
    </izvorni_sadrzaj>
    <derivirana_varijabla naziv="DomainObject.Predmet.StrankaListFormatedWithAdress_1">
      <item>Jelena Stankus-Tkalec,likvidator brisanog društva, Braće Radića 20, 42000 Jalkovec</item>
    </derivirana_varijabla>
  </DomainObject.Predmet.StrankaListFormatedWithAdress>
  <DomainObject.Predmet.StrankaListFormatedWithAdressOIB>
    <izvorni_sadrzaj>
      <item>Jelena Stankus-Tkalec,likvidator brisanog društva, OIB 91858660271, Braće Radića 20, 42000 Jalkovec</item>
    </izvorni_sadrzaj>
    <derivirana_varijabla naziv="DomainObject.Predmet.StrankaListFormatedWithAdressOIB_1">
      <item>Jelena Stankus-Tkalec,likvidator brisanog društva, OIB 91858660271, Braće Radića 20, 42000 Jalkovec</item>
    </derivirana_varijabla>
  </DomainObject.Predmet.StrankaListFormatedWithAdressOIB>
  <DomainObject.Predmet.StrankaListNazivFormated>
    <izvorni_sadrzaj>
      <item>Jelena Stankus-Tkalec,likvidator brisanog društva</item>
    </izvorni_sadrzaj>
    <derivirana_varijabla naziv="DomainObject.Predmet.StrankaListNazivFormated_1">
      <item>Jelena Stankus-Tkalec,likvidator brisanog društva</item>
    </derivirana_varijabla>
  </DomainObject.Predmet.StrankaListNazivFormated>
  <DomainObject.Predmet.StrankaListNazivFormatedOIB>
    <izvorni_sadrzaj>
      <item>Jelena Stankus-Tkalec,likvidator brisanog društva, OIB 91858660271</item>
    </izvorni_sadrzaj>
    <derivirana_varijabla naziv="DomainObject.Predmet.StrankaListNazivFormatedOIB_1">
      <item>Jelena Stankus-Tkalec,likvidator brisanog društva, OIB 91858660271</item>
    </derivirana_varijabla>
  </DomainObject.Predmet.StrankaListNazivFormatedOIB>
  <DomainObject.Predmet.ProtuStrankaListFormated>
    <izvorni_sadrzaj>
      <item>imovina brisanog društva METALGIPS, d.o.o. za proizvodnju, trgovinu, poslovanje nekretninama, građevinarstvo i usluge</item>
    </izvorni_sadrzaj>
    <derivirana_varijabla naziv="DomainObject.Predmet.ProtuStrankaListFormated_1">
      <item>imovina brisanog društva METALGIPS, d.o.o. za proizvodnju, trgovinu, poslovanje nekretninama, građevinarstvo i usluge</item>
    </derivirana_varijabla>
  </DomainObject.Predmet.ProtuStrankaListFormated>
  <DomainObject.Predmet.ProtuStrankaListFormatedOIB>
    <izvorni_sadrzaj>
      <item>imovina brisanog društva METALGIPS, d.o.o. za proizvodnju, trgovinu, poslovanje nekretninama, građevinarstvo i usluge, OIB 33279009303</item>
    </izvorni_sadrzaj>
    <derivirana_varijabla naziv="DomainObject.Predmet.ProtuStrankaListFormatedOIB_1">
      <item>imovina brisanog društva METALGIPS, d.o.o. za proizvodnju, trgovinu, poslovanje nekretninama, građevinarstvo i usluge, OIB 33279009303</item>
    </derivirana_varijabla>
  </DomainObject.Predmet.ProtuStrankaListFormatedOIB>
  <DomainObject.Predmet.ProtuStrankaListFormatedWithAdress>
    <izvorni_sadrzaj>
      <item>imovina brisanog društva METALGIPS, d.o.o. za proizvodnju, trgovinu, poslovanje nekretninama, građevinarstvo i usluge, Dravska 49, 48350 Kalinovac</item>
    </izvorni_sadrzaj>
    <derivirana_varijabla naziv="DomainObject.Predmet.ProtuStrankaListFormatedWithAdress_1">
      <item>imovina brisanog društva METALGIPS, d.o.o. za proizvodnju, trgovinu, poslovanje nekretninama, građevinarstvo i usluge, Dravska 49, 48350 Kalinovac</item>
    </derivirana_varijabla>
  </DomainObject.Predmet.ProtuStrankaListFormatedWithAdress>
  <DomainObject.Predmet.ProtuStrankaListFormatedWithAdressOIB>
    <izvorni_sadrzaj>
      <item>imovina brisanog društva METALGIPS, d.o.o. za proizvodnju, trgovinu, poslovanje nekretninama, građevinarstvo i usluge, OIB 33279009303, Dravska 49, 48350 Kalinovac</item>
    </izvorni_sadrzaj>
    <derivirana_varijabla naziv="DomainObject.Predmet.ProtuStrankaListFormatedWithAdressOIB_1">
      <item>imovina brisanog društva METALGIPS, d.o.o. za proizvodnju, trgovinu, poslovanje nekretninama, građevinarstvo i usluge, OIB 33279009303, Dravska 49, 48350 Kalinovac</item>
    </derivirana_varijabla>
  </DomainObject.Predmet.ProtuStrankaListFormatedWithAdressOIB>
  <DomainObject.Predmet.ProtuStrankaListNazivFormated>
    <izvorni_sadrzaj>
      <item>imovina brisanog društva METALGIPS, d.o.o. za proizvodnju, trgovinu, poslovanje nekretninama, građevinarstvo i usluge</item>
    </izvorni_sadrzaj>
    <derivirana_varijabla naziv="DomainObject.Predmet.ProtuStrankaListNazivFormated_1">
      <item>imovina brisanog društva METALGIPS, d.o.o. za proizvodnju, trgovinu, poslovanje nekretninama, građevinarstvo i usluge</item>
    </derivirana_varijabla>
  </DomainObject.Predmet.ProtuStrankaListNazivFormated>
  <DomainObject.Predmet.ProtuStrankaListNazivFormatedOIB>
    <izvorni_sadrzaj>
      <item>imovina brisanog društva METALGIPS, d.o.o. za proizvodnju, trgovinu, poslovanje nekretninama, građevinarstvo i usluge, OIB 33279009303</item>
    </izvorni_sadrzaj>
    <derivirana_varijabla naziv="DomainObject.Predmet.ProtuStrankaListNazivFormatedOIB_1">
      <item>imovina brisanog društva METALGIPS, d.o.o. za proizvodnju, trgovinu, poslovanje nekretninama, građevinarstvo i usluge, OIB 33279009303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St-512/2017-2</izvorni_sadrzaj>
    <derivirana_varijabla naziv="DomainObject.PoslovniBrojDokumenta_1">St-512/2017-2</derivirana_varijabla>
  </DomainObject.PoslovniBrojDokumenta>
  <DomainObject.Predmet.StrankaIDrugi>
    <izvorni_sadrzaj>Jelena Stankus-Tkalec,likvidator brisanog društva</izvorni_sadrzaj>
    <derivirana_varijabla naziv="DomainObject.Predmet.StrankaIDrugi_1">Jelena Stankus-Tkalec,likvidator brisanog društva</derivirana_varijabla>
  </DomainObject.Predmet.StrankaIDrugi>
  <DomainObject.Predmet.ProtustrankaIDrugi>
    <izvorni_sadrzaj>imovina brisanog društva METALGIPS, d.o.o. za proizvodnju, trgovinu, poslovanje nekretninama, građevinarstvo i usluge</izvorni_sadrzaj>
    <derivirana_varijabla naziv="DomainObject.Predmet.ProtustrankaIDrugi_1">imovina brisanog društva METALGIPS, d.o.o. za proizvodnju, trgovinu, poslovanje nekretninama, građevinarstvo i usluge</derivirana_varijabla>
  </DomainObject.Predmet.ProtustrankaIDrugi>
  <DomainObject.Predmet.StrankaIDrugiAdressOIB>
    <izvorni_sadrzaj>Jelena Stankus-Tkalec,likvidator brisanog društva, OIB 91858660271, Braće Radića 20, 42000 Jalkovec</izvorni_sadrzaj>
    <derivirana_varijabla naziv="DomainObject.Predmet.StrankaIDrugiAdressOIB_1">Jelena Stankus-Tkalec,likvidator brisanog društva, OIB 91858660271, Braće Radića 20, 42000 Jalkovec</derivirana_varijabla>
  </DomainObject.Predmet.StrankaIDrugiAdressOIB>
  <DomainObject.Predmet.ProtustrankaIDrugiAdressOIB>
    <izvorni_sadrzaj>imovina brisanog društva METALGIPS, d.o.o. za proizvodnju, trgovinu, poslovanje nekretninama, građevinarstvo i usluge, OIB 33279009303, Dravska 49, 48350 Kalinovac</izvorni_sadrzaj>
    <derivirana_varijabla naziv="DomainObject.Predmet.ProtustrankaIDrugiAdressOIB_1">imovina brisanog društva METALGIPS, d.o.o. za proizvodnju, trgovinu, poslovanje nekretninama, građevinarstvo i usluge, OIB 33279009303, Dravska 49, 48350 Kalinovac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Jelena Stankus-Tkalec,likvidator brisanog društva</item>
      <item>imovina brisanog društva METALGIPS, d.o.o. za proizvodnju, trgovinu, poslovanje nekretninama, građevinarstvo i usluge</item>
    </izvorni_sadrzaj>
    <derivirana_varijabla naziv="DomainObject.Predmet.SudioniciListNaziv_1">
      <item>Jelena Stankus-Tkalec,likvidator brisanog društva</item>
      <item>imovina brisanog društva METALGIPS, d.o.o. za proizvodnju, trgovinu, poslovanje nekretninama, građevinarstvo i usluge</item>
    </derivirana_varijabla>
  </DomainObject.Predmet.SudioniciListNaziv>
  <DomainObject.Predmet.SudioniciListAdressOIB>
    <izvorni_sadrzaj>
      <item>Jelena Stankus-Tkalec,likvidator brisanog društva, OIB 91858660271, Braće Radića 20,42000 Jalkovec</item>
      <item>imovina brisanog društva METALGIPS, d.o.o. za proizvodnju, trgovinu, poslovanje nekretninama, građevinarstvo i usluge, OIB 33279009303, Dravska 49,48350 Kalinovac</item>
    </izvorni_sadrzaj>
    <derivirana_varijabla naziv="DomainObject.Predmet.SudioniciListAdressOIB_1">
      <item>Jelena Stankus-Tkalec,likvidator brisanog društva, OIB 91858660271, Braće Radića 20,42000 Jalkovec</item>
      <item>imovina brisanog društva METALGIPS, d.o.o. za proizvodnju, trgovinu, poslovanje nekretninama, građevinarstvo i usluge, OIB 33279009303, Dravska 49,48350 Kalinovac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91858660271</item>
      <item>, OIB 33279009303</item>
    </izvorni_sadrzaj>
    <derivirana_varijabla naziv="DomainObject.Predmet.SudioniciListNazivOIB_1">
      <item>, OIB 91858660271</item>
      <item>, OIB 33279009303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Zagrebačka 91 Varaždin</item>
    </izvorni_sadrzaj>
    <derivirana_varijabla naziv="DomainObject.Predmet.StecajniUpraviteljiListAddressOIB_1">
      <item>Jelena Stankus-Tkalec, OIB 91858660271, Zagrebačka 91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91CE21-F64D-4F58-A396-79D14CDA65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5597</properties:Characters>
  <properties:Lines>125</properties:Lines>
  <properties:Paragraphs>38</properties:Paragraphs>
  <properties:TotalTime>634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2015-12-18T09:32:00Z</dcterms:created>
  <dc:creator>Ksenija Flack Makitan</dc:creator>
  <cp:lastModifiedBy>Lea Rogina</cp:lastModifiedBy>
  <cp:lastPrinted>2017-10-03T11:20:00Z</cp:lastPrinted>
  <dcterms:modified xmlns:xsi="http://www.w3.org/2001/XMLSchema-instance" xsi:type="dcterms:W3CDTF">2017-10-03T11:32:00Z</dcterms:modified>
  <cp:revision>110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St-512/2017-2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