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e03f" w14:paraId="9b3e03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446DB">
        <w:rPr>
          <w:lang w:val="hr-HR"/>
        </w:rPr>
        <w:t xml:space="preserve">PRANČEVIĆ-COMMERCE, d.o.o., OIB: 65586906705, Split, Ulica Stanka </w:t>
      </w:r>
      <w:proofErr w:type="spellStart"/>
      <w:r w:rsidR="00B446DB">
        <w:rPr>
          <w:lang w:val="hr-HR"/>
        </w:rPr>
        <w:t>Vraza</w:t>
      </w:r>
      <w:proofErr w:type="spellEnd"/>
      <w:r w:rsidR="00B446DB">
        <w:rPr>
          <w:lang w:val="hr-HR"/>
        </w:rPr>
        <w:t xml:space="preserve"> 92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30D2F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446DB">
        <w:rPr>
          <w:lang w:val="hr-HR"/>
        </w:rPr>
        <w:t xml:space="preserve">PRANČEVIĆ-COMMERCE, d.o.o., OIB: 65586906705, Split, Ulica Stanka </w:t>
      </w:r>
      <w:proofErr w:type="spellStart"/>
      <w:r w:rsidR="00B446DB">
        <w:rPr>
          <w:lang w:val="hr-HR"/>
        </w:rPr>
        <w:t>Vraza</w:t>
      </w:r>
      <w:proofErr w:type="spellEnd"/>
      <w:r w:rsidR="00B446DB">
        <w:rPr>
          <w:lang w:val="hr-HR"/>
        </w:rPr>
        <w:t xml:space="preserve"> 92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30D2F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446DB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B446DB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B04F0">
        <w:t xml:space="preserve">Dinka </w:t>
      </w:r>
      <w:proofErr w:type="spellStart"/>
      <w:r w:rsidR="002B04F0">
        <w:t>Trumbić</w:t>
      </w:r>
      <w:proofErr w:type="spellEnd"/>
      <w:r w:rsidR="002B04F0">
        <w:t xml:space="preserve">, Split, </w:t>
      </w:r>
      <w:proofErr w:type="spellStart"/>
      <w:r w:rsidR="002B04F0">
        <w:t>Lovretska</w:t>
      </w:r>
      <w:proofErr w:type="spellEnd"/>
      <w:r w:rsidR="002B04F0">
        <w:t xml:space="preserve"> 10, OIB: 43468134790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446DB">
        <w:rPr>
          <w:lang w:val="hr-HR"/>
        </w:rPr>
        <w:t xml:space="preserve">PRANČEVIĆ-COMMERCE, d.o.o., OIB: 65586906705, Split, Ulica Stanka </w:t>
      </w:r>
      <w:proofErr w:type="spellStart"/>
      <w:r w:rsidR="00B446DB">
        <w:rPr>
          <w:lang w:val="hr-HR"/>
        </w:rPr>
        <w:t>Vraza</w:t>
      </w:r>
      <w:proofErr w:type="spellEnd"/>
      <w:r w:rsidR="00B446DB">
        <w:rPr>
          <w:lang w:val="hr-HR"/>
        </w:rPr>
        <w:t xml:space="preserve"> 92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030D2F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446DB">
        <w:rPr>
          <w:lang w:val="hr-HR"/>
        </w:rPr>
        <w:t xml:space="preserve">PRANČEVIĆ-COMMERCE, d.o.o., OIB: 65586906705, Split, Ulica Stanka </w:t>
      </w:r>
      <w:proofErr w:type="spellStart"/>
      <w:r w:rsidR="00B446DB">
        <w:rPr>
          <w:lang w:val="hr-HR"/>
        </w:rPr>
        <w:t>Vraza</w:t>
      </w:r>
      <w:proofErr w:type="spellEnd"/>
      <w:r w:rsidR="00B446DB">
        <w:rPr>
          <w:lang w:val="hr-HR"/>
        </w:rPr>
        <w:t xml:space="preserve"> 92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446DB">
        <w:rPr>
          <w:lang w:val="hr-HR"/>
        </w:rPr>
        <w:t>364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446DB">
        <w:rPr>
          <w:lang w:val="hr-HR"/>
        </w:rPr>
        <w:t>16.809,47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</w:t>
      </w:r>
      <w:r w:rsidR="00030D2F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30D2F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30D2F">
      <w:rPr>
        <w:lang w:val="hr-HR"/>
      </w:rPr>
      <w:t>2</w:t>
    </w:r>
    <w:r w:rsidR="00F714A9">
      <w:rPr>
        <w:lang w:val="hr-HR"/>
      </w:rPr>
      <w:t>67</w:t>
    </w:r>
    <w:r w:rsidR="00B446DB">
      <w:rPr>
        <w:lang w:val="hr-HR"/>
      </w:rPr>
      <w:t>7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30D2F">
      <w:rPr>
        <w:lang w:val="hr-HR"/>
      </w:rPr>
      <w:t>2</w:t>
    </w:r>
    <w:r w:rsidR="00B446DB">
      <w:rPr>
        <w:lang w:val="hr-HR"/>
      </w:rPr>
      <w:t>677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9F11BE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St-2677/2015</izvorni_sadrzaj>
    <derivirana_varijabla naziv="DomainObject.Predmet.OznakaBroj_1">St-2677/2015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PRANČEVIĆ-COMMERCE, d.o.o. za proizvodnju, trgovinu i usluge</izvorni_sadrzaj>
    <derivirana_varijabla naziv="DomainObject.Predmet.ProtustrankaFormated_1">  PRANČEVIĆ-COMMERCE, d.o.o. za proizvodnju, trgovinu i usluge</derivirana_varijabla>
  </DomainObject.Predmet.ProtustrankaFormated>
  <DomainObject.Predmet.ProtustrankaFormatedOIB>
    <izvorni_sadrzaj>  PRANČEVIĆ-COMMERCE, d.o.o. za proizvodnju, trgovinu i usluge, OIB 65586906705</izvorni_sadrzaj>
    <derivirana_varijabla naziv="DomainObject.Predmet.ProtustrankaFormatedOIB_1">  PRANČEVIĆ-COMMERCE, d.o.o. za proizvodnju, trgovinu i usluge, OIB 65586906705</derivirana_varijabla>
  </DomainObject.Predmet.ProtustrankaFormatedOIB>
  <DomainObject.Predmet.ProtustrankaFormatedWithAdress>
    <izvorni_sadrzaj> PRANČEVIĆ-COMMERCE, d.o.o. za proizvodnju, trgovinu i usluge, Ulica Stanka Vraza 92, 21000 Split</izvorni_sadrzaj>
    <derivirana_varijabla naziv="DomainObject.Predmet.ProtustrankaFormatedWithAdress_1"> PRANČEVIĆ-COMMERCE, d.o.o. za proizvodnju, trgovinu i usluge, Ulica Stanka Vraza 92, 21000 Split</derivirana_varijabla>
  </DomainObject.Predmet.ProtustrankaFormatedWithAdress>
  <DomainObject.Predmet.ProtustrankaFormatedWithAdressOIB>
    <izvorni_sadrzaj> PRANČEVIĆ-COMMERCE, d.o.o. za proizvodnju, trgovinu i usluge, OIB 65586906705, Ulica Stanka Vraza 92, 21000 Split</izvorni_sadrzaj>
    <derivirana_varijabla naziv="DomainObject.Predmet.ProtustrankaFormatedWithAdressOIB_1"> PRANČEVIĆ-COMMERCE, d.o.o. za proizvodnju, trgovinu i usluge, OIB 65586906705, Ulica Stanka Vraza 92, 21000 Split</derivirana_varijabla>
  </DomainObject.Predmet.ProtustrankaFormatedWithAdressOIB>
  <DomainObject.Predmet.ProtustrankaWithAdress>
    <izvorni_sadrzaj>PRANČEVIĆ-COMMERCE, d.o.o. za proizvodnju, trgovinu i usluge Ulica Stanka Vraza 92, 21000 Split</izvorni_sadrzaj>
    <derivirana_varijabla naziv="DomainObject.Predmet.ProtustrankaWithAdress_1">PRANČEVIĆ-COMMERCE, d.o.o. za proizvodnju, trgovinu i usluge Ulica Stanka Vraza 92, 21000 Split</derivirana_varijabla>
  </DomainObject.Predmet.ProtustrankaWithAdress>
  <DomainObject.Predmet.ProtustrankaWithAdressOIB>
    <izvorni_sadrzaj>PRANČEVIĆ-COMMERCE, d.o.o. za proizvodnju, trgovinu i usluge, OIB 65586906705, Ulica Stanka Vraza 92, 21000 Split</izvorni_sadrzaj>
    <derivirana_varijabla naziv="DomainObject.Predmet.ProtustrankaWithAdressOIB_1">PRANČEVIĆ-COMMERCE, d.o.o. za proizvodnju, trgovinu i usluge, OIB 65586906705, Ulica Stanka Vraza 92, 21000 Split</derivirana_varijabla>
  </DomainObject.Predmet.ProtustrankaWithAdressOIB>
  <DomainObject.Predmet.ProtustrankaNazivFormated>
    <izvorni_sadrzaj>PRANČEVIĆ-COMMERCE, d.o.o. za proizvodnju, trgovinu i usluge</izvorni_sadrzaj>
    <derivirana_varijabla naziv="DomainObject.Predmet.ProtustrankaNazivFormated_1">PRANČEVIĆ-COMMERCE, d.o.o. za proizvodnju, trgovinu i usluge</derivirana_varijabla>
  </DomainObject.Predmet.ProtustrankaNazivFormated>
  <DomainObject.Predmet.ProtustrankaNazivFormatedOIB>
    <izvorni_sadrzaj>PRANČEVIĆ-COMMERCE, d.o.o. za proizvodnju, trgovinu i usluge, OIB 65586906705</izvorni_sadrzaj>
    <derivirana_varijabla naziv="DomainObject.Predmet.ProtustrankaNazivFormatedOIB_1">PRANČEVIĆ-COMMERCE, d.o.o. za proizvodnju, trgovinu i usluge, OIB 65586906705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16809.47</izvorni_sadrzaj>
    <derivirana_varijabla naziv="DomainObject.Predmet.TrenutnaVrijednost_1">16809.47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PRANČEVIĆ-COMMERCE, d.o.o. za proizvodnju, trgovinu i usluge</item>
    </izvorni_sadrzaj>
    <derivirana_varijabla naziv="DomainObject.Predmet.ProtuStrankaListFormated_1">
      <item>PRANČEVIĆ-COMMERCE, d.o.o. za proizvodnju, trgovinu i usluge</item>
    </derivirana_varijabla>
  </DomainObject.Predmet.ProtuStrankaListFormated>
  <DomainObject.Predmet.ProtuStrankaListFormatedOIB>
    <izvorni_sadrzaj>
      <item>PRANČEVIĆ-COMMERCE, d.o.o. za proizvodnju, trgovinu i usluge, OIB 65586906705</item>
    </izvorni_sadrzaj>
    <derivirana_varijabla naziv="DomainObject.Predmet.ProtuStrankaListFormatedOIB_1">
      <item>PRANČEVIĆ-COMMERCE, d.o.o. za proizvodnju, trgovinu i usluge, OIB 65586906705</item>
    </derivirana_varijabla>
  </DomainObject.Predmet.ProtuStrankaListFormatedOIB>
  <DomainObject.Predmet.ProtuStrankaListFormatedWithAdress>
    <izvorni_sadrzaj>
      <item>PRANČEVIĆ-COMMERCE, d.o.o. za proizvodnju, trgovinu i usluge, Ulica Stanka Vraza 92, 21000 Split</item>
    </izvorni_sadrzaj>
    <derivirana_varijabla naziv="DomainObject.Predmet.ProtuStrankaListFormatedWithAdress_1">
      <item>PRANČEVIĆ-COMMERCE, d.o.o. za proizvodnju, trgovinu i usluge, Ulica Stanka Vraza 92, 21000 Split</item>
    </derivirana_varijabla>
  </DomainObject.Predmet.ProtuStrankaListFormatedWithAdress>
  <DomainObject.Predmet.ProtuStrankaListFormatedWithAdressOIB>
    <izvorni_sadrzaj>
      <item>PRANČEVIĆ-COMMERCE, d.o.o. za proizvodnju, trgovinu i usluge, OIB 65586906705, Ulica Stanka Vraza 92, 21000 Split</item>
    </izvorni_sadrzaj>
    <derivirana_varijabla naziv="DomainObject.Predmet.ProtuStrankaListFormatedWithAdressOIB_1">
      <item>PRANČEVIĆ-COMMERCE, d.o.o. za proizvodnju, trgovinu i usluge, OIB 65586906705, Ulica Stanka Vraza 92, 21000 Split</item>
    </derivirana_varijabla>
  </DomainObject.Predmet.ProtuStrankaListFormatedWithAdressOIB>
  <DomainObject.Predmet.ProtuStrankaListNazivFormated>
    <izvorni_sadrzaj>
      <item>PRANČEVIĆ-COMMERCE, d.o.o. za proizvodnju, trgovinu i usluge</item>
    </izvorni_sadrzaj>
    <derivirana_varijabla naziv="DomainObject.Predmet.ProtuStrankaListNazivFormated_1">
      <item>PRANČEVIĆ-COMMERCE, d.o.o. za proizvodnju, trgovinu i usluge</item>
    </derivirana_varijabla>
  </DomainObject.Predmet.ProtuStrankaListNazivFormated>
  <DomainObject.Predmet.ProtuStrankaListNazivFormatedOIB>
    <izvorni_sadrzaj>
      <item>PRANČEVIĆ-COMMERCE, d.o.o. za proizvodnju, trgovinu i usluge, OIB 65586906705</item>
    </izvorni_sadrzaj>
    <derivirana_varijabla naziv="DomainObject.Predmet.ProtuStrankaListNazivFormatedOIB_1">
      <item>PRANČEVIĆ-COMMERCE, d.o.o. za proizvodnju, trgovinu i usluge, OIB 65586906705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PRANČEVIĆ-COMMERCE, d.o.o. za proizvodnju, trgovinu i usluge</izvorni_sadrzaj>
    <derivirana_varijabla naziv="DomainObject.Predmet.ProtustrankaIDrugi_1">PRANČEVIĆ-COMMERCE,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PRANČEVIĆ-COMMERCE, d.o.o. za proizvodnju, trgovinu i usluge, OIB 65586906705, Ulica Stanka Vraza 92, 21000 Split</izvorni_sadrzaj>
    <derivirana_varijabla naziv="DomainObject.Predmet.ProtustrankaIDrugiAdressOIB_1">PRANČEVIĆ-COMMERCE, d.o.o. za proizvodnju, trgovinu i usluge, OIB 65586906705, Ulica Stanka Vraza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PRANČEVIĆ-COMMERCE, d.o.o. za proizvodnju, trgovinu i usluge</item>
      <item>FINANCIJSKA AGENCIJA, RC SPLIT</item>
    </izvorni_sadrzaj>
    <derivirana_varijabla naziv="DomainObject.Predmet.SudioniciListNaziv_1">
      <item>PRANČEVIĆ-COMMERCE, d.o.o. za proizvodnju, trgovinu i usluge</item>
      <item>FINANCIJSKA AGENCIJA, RC SPLIT</item>
    </derivirana_varijabla>
  </DomainObject.Predmet.SudioniciListNaziv>
  <DomainObject.Predmet.SudioniciListAdressOIB>
    <izvorni_sadrzaj>
      <item>PRANČEVIĆ-COMMERCE, d.o.o. za proizvodnju, trgovinu i usluge, OIB 65586906705, Ulica Stanka Vraza 92,21000 Split</item>
      <item>FINANCIJSKA AGENCIJA, RC SPLIT, OIB 85821130368, Mažuranićevo šetalište 24 b,21000 Split</item>
    </izvorni_sadrzaj>
    <derivirana_varijabla naziv="DomainObject.Predmet.SudioniciListAdressOIB_1">
      <item>PRANČEVIĆ-COMMERCE, d.o.o. za proizvodnju, trgovinu i usluge, OIB 65586906705, Ulica Stanka Vraza 92,21000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65586906705</item>
      <item>, OIB 85821130368</item>
    </izvorni_sadrzaj>
    <derivirana_varijabla naziv="DomainObject.Predmet.SudioniciListNazivOIB_1">
      <item>, OIB 65586906705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6E1CD-E8E2-44B6-B6FD-3EF77450E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4210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2016-09-02T07:35:00Z</cp:lastPrinted>
  <dcterms:modified xmlns:xsi="http://www.w3.org/2001/XMLSchema-instance" xsi:type="dcterms:W3CDTF">2016-09-02T07:39:00Z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