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bd2d" w14:paraId="c35bd2d"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C3342">
        <w:rPr>
          <w:rFonts w:hAnsi="Times New Roman" w:ascii="Times New Roman"/>
          <w:szCs w:val="24"/>
        </w:rPr>
        <w:t>HADVA PUBLIKACIJE</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6C3342">
        <w:rPr>
          <w:rFonts w:hAnsi="Times New Roman" w:ascii="Times New Roman"/>
          <w:szCs w:val="24"/>
        </w:rPr>
        <w:t>Zagreb</w:t>
      </w:r>
      <w:r w:rsidR="00EC0FF9">
        <w:rPr>
          <w:rFonts w:hAnsi="Times New Roman" w:ascii="Times New Roman"/>
          <w:szCs w:val="24"/>
        </w:rPr>
        <w:t>,</w:t>
      </w:r>
      <w:r w:rsidR="009A4857">
        <w:rPr>
          <w:rFonts w:hAnsi="Times New Roman" w:ascii="Times New Roman"/>
          <w:szCs w:val="24"/>
        </w:rPr>
        <w:t xml:space="preserve"> </w:t>
      </w:r>
      <w:proofErr w:type="spellStart"/>
      <w:r w:rsidR="006C3342">
        <w:rPr>
          <w:rFonts w:hAnsi="Times New Roman" w:ascii="Times New Roman"/>
          <w:szCs w:val="24"/>
        </w:rPr>
        <w:t>Odranska</w:t>
      </w:r>
      <w:proofErr w:type="spellEnd"/>
      <w:r w:rsidR="006C3342">
        <w:rPr>
          <w:rFonts w:hAnsi="Times New Roman" w:ascii="Times New Roman"/>
          <w:szCs w:val="24"/>
        </w:rPr>
        <w:t xml:space="preserve"> 1</w:t>
      </w:r>
      <w:r w:rsidR="00FE189F">
        <w:rPr>
          <w:rFonts w:hAnsi="Times New Roman" w:ascii="Times New Roman"/>
          <w:szCs w:val="24"/>
        </w:rPr>
        <w:t>,</w:t>
      </w:r>
      <w:r w:rsidRPr="000A59A4">
        <w:rPr>
          <w:rFonts w:hAnsi="Times New Roman" w:ascii="Times New Roman"/>
          <w:szCs w:val="24"/>
        </w:rPr>
        <w:t xml:space="preserve"> OIB: </w:t>
      </w:r>
      <w:r w:rsidR="006C3342">
        <w:rPr>
          <w:rFonts w:hAnsi="Times New Roman" w:ascii="Times New Roman"/>
          <w:szCs w:val="24"/>
        </w:rPr>
        <w:t>25666085692</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EC0F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6C3342" w:rsidRPr="006C3342">
        <w:rPr>
          <w:rFonts w:hAnsi="Times New Roman" w:ascii="Times New Roman"/>
          <w:szCs w:val="24"/>
        </w:rPr>
        <w:t>HADVA PUBLIKACIJE d.o.o., Zagre</w:t>
      </w:r>
      <w:r w:rsidR="006C3342">
        <w:rPr>
          <w:rFonts w:hAnsi="Times New Roman" w:ascii="Times New Roman"/>
          <w:szCs w:val="24"/>
        </w:rPr>
        <w:t>b, Odranska 1, OIB: 25666085692</w:t>
      </w:r>
      <w:r w:rsidR="00EC0FF9">
        <w:rPr>
          <w:rFonts w:hAnsi="Times New Roman" w:ascii="Times New Roman"/>
          <w:szCs w:val="24"/>
        </w:rPr>
        <w:t xml:space="preserve">. </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C3342">
        <w:rPr>
          <w:rFonts w:cs="Times New Roman" w:hAnsi="Times New Roman" w:ascii="Times New Roman"/>
          <w:sz w:val="24"/>
          <w:szCs w:val="24"/>
        </w:rPr>
        <w:t xml:space="preserve">Milan </w:t>
      </w:r>
      <w:proofErr w:type="spellStart"/>
      <w:r w:rsidR="006C3342">
        <w:rPr>
          <w:rFonts w:cs="Times New Roman" w:hAnsi="Times New Roman" w:ascii="Times New Roman"/>
          <w:sz w:val="24"/>
          <w:szCs w:val="24"/>
        </w:rPr>
        <w:t>Bariša</w:t>
      </w:r>
      <w:proofErr w:type="spellEnd"/>
      <w:r w:rsidR="006C3342">
        <w:rPr>
          <w:rFonts w:cs="Times New Roman" w:hAnsi="Times New Roman" w:ascii="Times New Roman"/>
          <w:sz w:val="24"/>
          <w:szCs w:val="24"/>
        </w:rPr>
        <w:t xml:space="preserve"> Obradović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C3342">
        <w:rPr>
          <w:rFonts w:cs="Times New Roman" w:hAnsi="Times New Roman" w:ascii="Times New Roman"/>
          <w:sz w:val="24"/>
          <w:szCs w:val="24"/>
        </w:rPr>
        <w:t>45619494339</w:t>
      </w:r>
      <w:r w:rsidRPr="000A59A4">
        <w:rPr>
          <w:rFonts w:cs="Times New Roman" w:hAnsi="Times New Roman" w:ascii="Times New Roman"/>
          <w:sz w:val="24"/>
          <w:szCs w:val="24"/>
        </w:rPr>
        <w:t xml:space="preserve">, iz </w:t>
      </w:r>
      <w:r w:rsidR="006C3342">
        <w:rPr>
          <w:rFonts w:cs="Times New Roman" w:hAnsi="Times New Roman" w:ascii="Times New Roman"/>
          <w:sz w:val="24"/>
          <w:szCs w:val="24"/>
        </w:rPr>
        <w:t xml:space="preserve">Svete </w:t>
      </w:r>
      <w:proofErr w:type="spellStart"/>
      <w:r w:rsidR="006C3342">
        <w:rPr>
          <w:rFonts w:cs="Times New Roman" w:hAnsi="Times New Roman" w:ascii="Times New Roman"/>
          <w:sz w:val="24"/>
          <w:szCs w:val="24"/>
        </w:rPr>
        <w:t>Nedelje</w:t>
      </w:r>
      <w:proofErr w:type="spellEnd"/>
      <w:r w:rsidRPr="000A59A4">
        <w:rPr>
          <w:rFonts w:cs="Times New Roman" w:hAnsi="Times New Roman" w:ascii="Times New Roman"/>
          <w:sz w:val="24"/>
          <w:szCs w:val="24"/>
        </w:rPr>
        <w:t xml:space="preserve">, </w:t>
      </w:r>
      <w:r w:rsidR="006C3342">
        <w:rPr>
          <w:rFonts w:cs="Times New Roman" w:hAnsi="Times New Roman" w:ascii="Times New Roman"/>
          <w:sz w:val="24"/>
          <w:szCs w:val="24"/>
        </w:rPr>
        <w:t>Srebrnjak 20B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C3342" w:rsidRPr="006C3342">
        <w:rPr>
          <w:rFonts w:hAnsi="Times New Roman" w:ascii="Times New Roman"/>
          <w:szCs w:val="24"/>
        </w:rPr>
        <w:t>HADVA PUBLIKACIJE d.o.o., Zagre</w:t>
      </w:r>
      <w:r w:rsidR="006C3342">
        <w:rPr>
          <w:rFonts w:hAnsi="Times New Roman" w:ascii="Times New Roman"/>
          <w:szCs w:val="24"/>
        </w:rPr>
        <w:t>b, Odranska 1, OIB: 25666085692</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C3342" w:rsidRPr="006C3342">
        <w:rPr>
          <w:rFonts w:hAnsi="Times New Roman" w:ascii="Times New Roman"/>
          <w:szCs w:val="24"/>
        </w:rPr>
        <w:t>HADVA PUBLIKACIJE d.o.o., Zagre</w:t>
      </w:r>
      <w:r w:rsidR="006C3342">
        <w:rPr>
          <w:rFonts w:hAnsi="Times New Roman" w:ascii="Times New Roman"/>
          <w:szCs w:val="24"/>
        </w:rPr>
        <w:t>b, Odranska 1, OIB: 25666085692</w:t>
      </w:r>
      <w:r w:rsidR="00EC0FF9" w:rsidRPr="000A59A4">
        <w:rPr>
          <w:rFonts w:hAnsi="Times New Roman" w:ascii="Times New Roman"/>
          <w:szCs w:val="24"/>
        </w:rPr>
        <w:t>,</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C3342">
        <w:rPr>
          <w:rFonts w:cs="Times New Roman" w:hAnsi="Times New Roman" w:ascii="Times New Roman"/>
          <w:sz w:val="24"/>
          <w:szCs w:val="24"/>
        </w:rPr>
        <w:t>01</w:t>
      </w:r>
      <w:r w:rsidR="000A59A4" w:rsidRPr="000A59A4">
        <w:rPr>
          <w:rFonts w:cs="Times New Roman" w:hAnsi="Times New Roman" w:ascii="Times New Roman"/>
          <w:sz w:val="24"/>
          <w:szCs w:val="24"/>
        </w:rPr>
        <w:t xml:space="preserve">. </w:t>
      </w:r>
      <w:r w:rsidR="006C3342">
        <w:rPr>
          <w:rFonts w:cs="Times New Roman" w:hAnsi="Times New Roman" w:ascii="Times New Roman"/>
          <w:sz w:val="24"/>
          <w:szCs w:val="24"/>
        </w:rPr>
        <w:t>prosinca 2015</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425BD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425BD5">
      <w:pPr>
        <w:spacing w:lineRule="auto" w:line="240" w:after="0"/>
        <w:rPr>
          <w:rFonts w:cs="Times New Roman" w:hAnsi="Times New Roman" w:ascii="Times New Roman"/>
          <w:i/>
          <w:sz w:val="24"/>
          <w:szCs w:val="24"/>
        </w:rPr>
      </w:pPr>
    </w:p>
    <w:p w:rsidRDefault="00425BD5" w:rsidP="004E13E6" w:rsidR="00425BD5" w:rsidRPr="00425BD5">
      <w:pPr>
        <w:jc w:val="right"/>
        <w:rPr>
          <w:rFonts w:cs="Times New Roman" w:hAnsi="Times New Roman" w:ascii="Times New Roman"/>
          <w:sz w:val="24"/>
          <w:szCs w:val="24"/>
        </w:rPr>
      </w:pPr>
      <w:bookmarkStart w:name="_GoBack" w:id="0"/>
      <w:r w:rsidRPr="00425BD5">
        <w:rPr>
          <w:rFonts w:cs="Times New Roman" w:hAnsi="Times New Roman" w:ascii="Times New Roman"/>
          <w:sz w:val="24"/>
          <w:szCs w:val="24"/>
        </w:rPr>
        <w:t xml:space="preserve">Za točnost </w:t>
      </w:r>
      <w:proofErr w:type="spellStart"/>
      <w:r w:rsidRPr="00425BD5">
        <w:rPr>
          <w:rFonts w:cs="Times New Roman" w:hAnsi="Times New Roman" w:ascii="Times New Roman"/>
          <w:sz w:val="24"/>
          <w:szCs w:val="24"/>
        </w:rPr>
        <w:t>otpravka</w:t>
      </w:r>
      <w:proofErr w:type="spellEnd"/>
    </w:p>
    <w:bookmarkEnd w:id="0"/>
    <w:p w:rsidRDefault="00425BD5" w:rsidP="004E13E6" w:rsidR="00425BD5" w:rsidRPr="00425BD5">
      <w:pPr>
        <w:jc w:val="right"/>
        <w:rPr>
          <w:rFonts w:cs="Times New Roman" w:hAnsi="Times New Roman" w:ascii="Times New Roman"/>
          <w:sz w:val="24"/>
          <w:szCs w:val="24"/>
        </w:rPr>
      </w:pPr>
      <w:r w:rsidRPr="00425BD5">
        <w:rPr>
          <w:rFonts w:cs="Times New Roman" w:hAnsi="Times New Roman" w:ascii="Times New Roman"/>
          <w:sz w:val="24"/>
          <w:szCs w:val="24"/>
        </w:rPr>
        <w:t>ovlašteni službenik</w:t>
      </w:r>
    </w:p>
    <w:p w:rsidRDefault="00425BD5" w:rsidP="004E13E6" w:rsidR="00425BD5" w:rsidRPr="00425BD5">
      <w:pPr>
        <w:jc w:val="right"/>
        <w:rPr>
          <w:rFonts w:cs="Times New Roman" w:hAnsi="Times New Roman" w:ascii="Times New Roman"/>
          <w:sz w:val="24"/>
          <w:szCs w:val="24"/>
        </w:rPr>
      </w:pPr>
      <w:r w:rsidRPr="00425BD5">
        <w:rPr>
          <w:rFonts w:cs="Times New Roman" w:hAnsi="Times New Roman" w:ascii="Times New Roman"/>
          <w:sz w:val="24"/>
          <w:szCs w:val="24"/>
        </w:rPr>
        <w:t>Katica Franjić</w:t>
      </w:r>
    </w:p>
    <w:p w:rsidRDefault="000A59A4" w:rsidP="00CD36BE" w:rsidR="000A59A4" w:rsidRPr="00425BD5">
      <w:pPr>
        <w:spacing w:lineRule="auto" w:line="240" w:after="0"/>
        <w:rPr>
          <w:rFonts w:cs="Times New Roman" w:hAnsi="Times New Roman" w:ascii="Times New Roman"/>
          <w:sz w:val="24"/>
          <w:szCs w:val="24"/>
          <w:highlight w:val="green"/>
          <w:u w:val="single"/>
        </w:rPr>
      </w:pPr>
    </w:p>
    <w:p w:rsidRDefault="000A59A4" w:rsidP="000A59A4" w:rsidR="000A59A4" w:rsidRPr="00425BD5">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12E" w:rsidP="000A59A4" w:rsidR="00BB112E">
      <w:pPr>
        <w:spacing w:lineRule="auto" w:line="240" w:after="0"/>
      </w:pPr>
      <w:r>
        <w:separator/>
      </w:r>
    </w:p>
  </w:endnote>
  <w:endnote w:id="0" w:type="continuationSeparator">
    <w:p w:rsidRDefault="00BB112E" w:rsidP="000A59A4" w:rsidR="00BB112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12E" w:rsidP="000A59A4" w:rsidR="00BB112E">
      <w:pPr>
        <w:spacing w:lineRule="auto" w:line="240" w:after="0"/>
      </w:pPr>
      <w:r>
        <w:separator/>
      </w:r>
    </w:p>
  </w:footnote>
  <w:footnote w:id="0" w:type="continuationSeparator">
    <w:p w:rsidRDefault="00BB112E" w:rsidP="000A59A4" w:rsidR="00BB112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C3342">
      <w:rPr>
        <w:rFonts w:cs="Times New Roman" w:hAnsi="Times New Roman" w:ascii="Times New Roman"/>
        <w:sz w:val="24"/>
        <w:szCs w:val="24"/>
      </w:rPr>
      <w:t>3231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5BD5"/>
    <w:rsid w:val="00427AC2"/>
    <w:rsid w:val="004E6130"/>
    <w:rsid w:val="00543B62"/>
    <w:rsid w:val="005E09D0"/>
    <w:rsid w:val="00602835"/>
    <w:rsid w:val="006360EB"/>
    <w:rsid w:val="00687B6F"/>
    <w:rsid w:val="006C3342"/>
    <w:rsid w:val="007119AB"/>
    <w:rsid w:val="007B168A"/>
    <w:rsid w:val="009312C7"/>
    <w:rsid w:val="009A4857"/>
    <w:rsid w:val="00A11960"/>
    <w:rsid w:val="00A11ACA"/>
    <w:rsid w:val="00AB6D42"/>
    <w:rsid w:val="00AF21D4"/>
    <w:rsid w:val="00B00311"/>
    <w:rsid w:val="00B1685D"/>
    <w:rsid w:val="00B27A40"/>
    <w:rsid w:val="00B452CE"/>
    <w:rsid w:val="00B945B6"/>
    <w:rsid w:val="00BA6346"/>
    <w:rsid w:val="00BB112E"/>
    <w:rsid w:val="00C342EA"/>
    <w:rsid w:val="00CD36BE"/>
    <w:rsid w:val="00D208FB"/>
    <w:rsid w:val="00DA1A68"/>
    <w:rsid w:val="00DD711F"/>
    <w:rsid w:val="00DE1BE4"/>
    <w:rsid w:val="00E12BCF"/>
    <w:rsid w:val="00E20462"/>
    <w:rsid w:val="00EC0FF9"/>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A1A68"/>
    <w:rPr>
      <w:color w:val="808080"/>
      <w:bdr w:space="0" w:sz="0" w:color="auto" w:val="none"/>
      <w:shd w:fill="CCFFFF" w:color="auto" w:val="clear"/>
    </w:rPr>
  </w:style>
  <w:style w:customStyle="true" w:styleId="eSPISCCParagraphDefaultFont" w:type="character">
    <w:name w:val="eSPIS_CC_Paragraph Default Font"/>
    <w:basedOn w:val="Zadanifontodlomka"/>
    <w:rsid w:val="00DA1A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1A6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1A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1A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A1A68"/>
    <w:rPr>
      <w:color w:val="808080"/>
      <w:bdr w:color="auto" w:space="0" w:sz="0" w:val="none"/>
      <w:shd w:color="auto" w:fill="CCFFFF" w:val="clear"/>
    </w:rPr>
  </w:style>
  <w:style w:customStyle="1" w:styleId="eSPISCCParagraphDefaultFont" w:type="character">
    <w:name w:val="eSPIS_CC_Paragraph Default Font"/>
    <w:basedOn w:val="Zadanifontodlomka"/>
    <w:rsid w:val="00DA1A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1A6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1A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1A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St-3231/2015-6</izvorni_sadrzaj>
    <derivirana_varijabla naziv="DomainObject.Oznaka_1">St-3231/2015-6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3231</izvorni_sadrzaj>
    <derivirana_varijabla naziv="DomainObject.Predmet.Broj_1">3231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St-3231/2015</izvorni_sadrzaj>
    <derivirana_varijabla naziv="DomainObject.Predmet.OznakaBroj_1">St-3231/2015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HADVA PUBLIKACIJE d.o.o.</izvorni_sadrzaj>
    <derivirana_varijabla naziv="DomainObject.Predmet.ProtustrankaFormated_1">  HADVA PUBLIKACIJE d.o.o.</derivirana_varijabla>
  </DomainObject.Predmet.ProtustrankaFormated>
  <DomainObject.Predmet.ProtustrankaFormatedOIB>
    <izvorni_sadrzaj>  HADVA PUBLIKACIJE d.o.o., OIB 25666085692</izvorni_sadrzaj>
    <derivirana_varijabla naziv="DomainObject.Predmet.ProtustrankaFormatedOIB_1">  HADVA PUBLIKACIJE d.o.o., OIB 25666085692</derivirana_varijabla>
  </DomainObject.Predmet.ProtustrankaFormatedOIB>
  <DomainObject.Predmet.ProtustrankaFormatedWithAdress>
    <izvorni_sadrzaj> HADVA PUBLIKACIJE d.o.o., Odranska 1, 10000 Zagreb</izvorni_sadrzaj>
    <derivirana_varijabla naziv="DomainObject.Predmet.ProtustrankaFormatedWithAdress_1"> HADVA PUBLIKACIJE d.o.o., Odranska 1, 10000 Zagreb</derivirana_varijabla>
  </DomainObject.Predmet.ProtustrankaFormatedWithAdress>
  <DomainObject.Predmet.ProtustrankaFormatedWithAdressOIB>
    <izvorni_sadrzaj> HADVA PUBLIKACIJE d.o.o., OIB 25666085692, Odranska 1, 10000 Zagreb</izvorni_sadrzaj>
    <derivirana_varijabla naziv="DomainObject.Predmet.ProtustrankaFormatedWithAdressOIB_1"> HADVA PUBLIKACIJE d.o.o., OIB 25666085692, Odranska 1, 10000 Zagreb</derivirana_varijabla>
  </DomainObject.Predmet.ProtustrankaFormatedWithAdressOIB>
  <DomainObject.Predmet.ProtustrankaWithAdress>
    <izvorni_sadrzaj>HADVA PUBLIKACIJE d.o.o. Odranska 1, 10000 Zagreb</izvorni_sadrzaj>
    <derivirana_varijabla naziv="DomainObject.Predmet.ProtustrankaWithAdress_1">HADVA PUBLIKACIJE d.o.o. Odranska 1, 10000 Zagreb</derivirana_varijabla>
  </DomainObject.Predmet.ProtustrankaWithAdress>
  <DomainObject.Predmet.ProtustrankaWithAdressOIB>
    <izvorni_sadrzaj>HADVA PUBLIKACIJE d.o.o., OIB 25666085692, Odranska 1, 10000 Zagreb</izvorni_sadrzaj>
    <derivirana_varijabla naziv="DomainObject.Predmet.ProtustrankaWithAdressOIB_1">HADVA PUBLIKACIJE d.o.o., OIB 25666085692, Odranska 1, 10000 Zagreb</derivirana_varijabla>
  </DomainObject.Predmet.ProtustrankaWithAdressOIB>
  <DomainObject.Predmet.ProtustrankaNazivFormated>
    <izvorni_sadrzaj>HADVA PUBLIKACIJE d.o.o.</izvorni_sadrzaj>
    <derivirana_varijabla naziv="DomainObject.Predmet.ProtustrankaNazivFormated_1">HADVA PUBLIKACIJE d.o.o.</derivirana_varijabla>
  </DomainObject.Predmet.ProtustrankaNazivFormated>
  <DomainObject.Predmet.ProtustrankaNazivFormatedOIB>
    <izvorni_sadrzaj>HADVA PUBLIKACIJE d.o.o., OIB 25666085692</izvorni_sadrzaj>
    <derivirana_varijabla naziv="DomainObject.Predmet.ProtustrankaNazivFormatedOIB_1">HADVA PUBLIKACIJE d.o.o., OIB 25666085692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HADVA PUBLIKACIJE d.o.o.</item>
    </izvorni_sadrzaj>
    <derivirana_varijabla naziv="DomainObject.Predmet.ProtuStrankaListFormated_1">
      <item>HADVA PUBLIKACIJE d.o.o.</item>
    </derivirana_varijabla>
  </DomainObject.Predmet.ProtuStrankaListFormated>
  <DomainObject.Predmet.ProtuStrankaListFormatedOIB>
    <izvorni_sadrzaj>
      <item>HADVA PUBLIKACIJE d.o.o., OIB 25666085692</item>
    </izvorni_sadrzaj>
    <derivirana_varijabla naziv="DomainObject.Predmet.ProtuStrankaListFormatedOIB_1">
      <item>HADVA PUBLIKACIJE d.o.o., OIB 25666085692</item>
    </derivirana_varijabla>
  </DomainObject.Predmet.ProtuStrankaListFormatedOIB>
  <DomainObject.Predmet.ProtuStrankaListFormatedWithAdress>
    <izvorni_sadrzaj>
      <item>HADVA PUBLIKACIJE d.o.o., Odranska 1, 10000 Zagreb</item>
    </izvorni_sadrzaj>
    <derivirana_varijabla naziv="DomainObject.Predmet.ProtuStrankaListFormatedWithAdress_1">
      <item>HADVA PUBLIKACIJE d.o.o., Odranska 1, 10000 Zagreb</item>
    </derivirana_varijabla>
  </DomainObject.Predmet.ProtuStrankaListFormatedWithAdress>
  <DomainObject.Predmet.ProtuStrankaListFormatedWithAdressOIB>
    <izvorni_sadrzaj>
      <item>HADVA PUBLIKACIJE d.o.o., OIB 25666085692, Odranska 1, 10000 Zagreb</item>
    </izvorni_sadrzaj>
    <derivirana_varijabla naziv="DomainObject.Predmet.ProtuStrankaListFormatedWithAdressOIB_1">
      <item>HADVA PUBLIKACIJE d.o.o., OIB 25666085692, Odranska 1, 10000 Zagreb</item>
    </derivirana_varijabla>
  </DomainObject.Predmet.ProtuStrankaListFormatedWithAdressOIB>
  <DomainObject.Predmet.ProtuStrankaListNazivFormated>
    <izvorni_sadrzaj>
      <item>HADVA PUBLIKACIJE d.o.o.</item>
    </izvorni_sadrzaj>
    <derivirana_varijabla naziv="DomainObject.Predmet.ProtuStrankaListNazivFormated_1">
      <item>HADVA PUBLIKACIJE d.o.o.</item>
    </derivirana_varijabla>
  </DomainObject.Predmet.ProtuStrankaListNazivFormated>
  <DomainObject.Predmet.ProtuStrankaListNazivFormatedOIB>
    <izvorni_sadrzaj>
      <item>HADVA PUBLIKACIJE d.o.o., OIB 25666085692</item>
    </izvorni_sadrzaj>
    <derivirana_varijabla naziv="DomainObject.Predmet.ProtuStrankaListNazivFormatedOIB_1">
      <item>HADVA PUBLIKACIJE d.o.o., OIB 25666085692</item>
    </derivirana_varijabla>
  </DomainObject.Predmet.ProtuStrankaListNazivFormatedOIB>
  <DomainObject.Predmet.OstaliListFormated>
    <izvorni_sadrzaj>
      <item>Ana Pušić</item>
    </izvorni_sadrzaj>
    <derivirana_varijabla naziv="DomainObject.Predmet.OstaliListFormated_1">
      <item>Ana Pušić</item>
    </derivirana_varijabla>
  </DomainObject.Predmet.OstaliListFormated>
  <DomainObject.Predmet.OstaliListFormatedOIB>
    <izvorni_sadrzaj>
      <item>Ana Pušić, OIB 70926197740</item>
    </izvorni_sadrzaj>
    <derivirana_varijabla naziv="DomainObject.Predmet.OstaliListFormatedOIB_1">
      <item>Ana Pušić, OIB 70926197740</item>
    </derivirana_varijabla>
  </DomainObject.Predmet.OstaliListFormatedOIB>
  <DomainObject.Predmet.OstaliListFormatedWithAdress>
    <izvorni_sadrzaj>
      <item>Ana Pušić, Vrbovska 5, 10000 Zagreb</item>
    </izvorni_sadrzaj>
    <derivirana_varijabla naziv="DomainObject.Predmet.OstaliListFormatedWithAdress_1">
      <item>Ana Pušić, Vrbovska 5, 10000 Zagreb</item>
    </derivirana_varijabla>
  </DomainObject.Predmet.OstaliListFormatedWithAdress>
  <DomainObject.Predmet.OstaliListFormatedWithAdressOIB>
    <izvorni_sadrzaj>
      <item>Ana Pušić, OIB 70926197740, Vrbovska 5, 10000 Zagreb</item>
    </izvorni_sadrzaj>
    <derivirana_varijabla naziv="DomainObject.Predmet.OstaliListFormatedWithAdressOIB_1">
      <item>Ana Pušić, OIB 70926197740, Vrbovska 5, 10000 Zagreb</item>
    </derivirana_varijabla>
  </DomainObject.Predmet.OstaliListFormatedWithAdressOIB>
  <DomainObject.Predmet.OstaliListNazivFormated>
    <izvorni_sadrzaj>
      <item>Ana Pušić</item>
    </izvorni_sadrzaj>
    <derivirana_varijabla naziv="DomainObject.Predmet.OstaliListNazivFormated_1">
      <item>Ana Pušić</item>
    </derivirana_varijabla>
  </DomainObject.Predmet.OstaliListNazivFormated>
  <DomainObject.Predmet.OstaliListNazivFormatedOIB>
    <izvorni_sadrzaj>
      <item>Ana Pušić, OIB 70926197740</item>
    </izvorni_sadrzaj>
    <derivirana_varijabla naziv="DomainObject.Predmet.OstaliListNazivFormatedOIB_1">
      <item>Ana Pušić, OIB 70926197740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St-3231/2015-6</izvorni_sadrzaj>
    <derivirana_varijabla naziv="DomainObject.PoslovniBrojDokumenta_1">St-3231/2015-6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HADVA PUBLIKACIJE d.o.o.</izvorni_sadrzaj>
    <derivirana_varijabla naziv="DomainObject.Predmet.ProtustrankaIDrugi_1">HADVA PUBLIKACIJE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HADVA PUBLIKACIJE d.o.o., OIB 25666085692, Odranska 1, 10000 Zagreb</izvorni_sadrzaj>
    <derivirana_varijabla naziv="DomainObject.Predmet.ProtustrankaIDrugiAdressOIB_1">HADVA PUBLIKACIJE d.o.o., OIB 25666085692, Odranska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HADVA PUBLIKACIJE d.o.o.</item>
      <item>Ana Pušić</item>
    </izvorni_sadrzaj>
    <derivirana_varijabla naziv="DomainObject.Predmet.SudioniciListNaziv_1">
      <item>FINA Regionalni centar Zagreb</item>
      <item>HADVA PUBLIKACIJE d.o.o.</item>
      <item>Ana Pušić</item>
    </derivirana_varijabla>
  </DomainObject.Predmet.SudioniciListNaziv>
  <DomainObject.Predmet.SudioniciListAdressOIB>
    <izvorni_sadrzaj>
      <item>FINA Regionalni centar Zagreb, OIB 85821130368, Trg svibanjskih žrtava 1995. 1,10000 Zagreb</item>
      <item>HADVA PUBLIKACIJE d.o.o., OIB 25666085692, Odranska 1,10000 Zagreb</item>
      <item>Ana Pušić, OIB 70926197740, Vrbovska 5,10000 Zagreb</item>
    </izvorni_sadrzaj>
    <derivirana_varijabla naziv="DomainObject.Predmet.SudioniciListAdressOIB_1">
      <item>FINA Regionalni centar Zagreb, OIB 85821130368, Trg svibanjskih žrtava 1995. 1,10000 Zagreb</item>
      <item>HADVA PUBLIKACIJE d.o.o., OIB 25666085692, Odranska 1,10000 Zagreb</item>
      <item>Ana Pušić, OIB 70926197740, Vrbovska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25666085692</item>
      <item>, OIB 70926197740</item>
    </izvorni_sadrzaj>
    <derivirana_varijabla naziv="DomainObject.Predmet.SudioniciListNazivOIB_1">
      <item>, OIB 85821130368</item>
      <item>, OIB 25666085692</item>
      <item>, OIB 70926197740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2159</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2016-06-03T08:49:00Z</dcterms:created>
  <dc:creator>Ana Boršić Kolarić</dc:creator>
  <cp:lastModifiedBy>Katica Franjić</cp:lastModifiedBy>
  <cp:lastPrinted>2016-06-03T09:12:00Z</cp:lastPrinted>
  <dcterms:modified xmlns:xsi="http://www.w3.org/2001/XMLSchema-instance" xsi:type="dcterms:W3CDTF">2016-06-03T09:12:00Z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St-3231/2015-6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