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6c39" w14:paraId="a726c39" w:rsidRDefault="00A4275E" w:rsidP="005D7BF8" w:rsidR="00A4275E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275E" w:rsidP="005D7BF8" w:rsidR="00A4275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A4275E" w:rsidP="005D7BF8" w:rsidR="00A4275E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A4275E" w:rsidP="005D7BF8" w:rsidR="00A4275E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A4275E" w:rsidR="00A4275E"/>
    <w:p w:rsidRDefault="00214472" w:rsidP="00214472" w:rsidR="00214472" w:rsidRPr="008B6081"/>
    <w:p w:rsidRDefault="00214472" w:rsidP="00214472" w:rsidR="00214472" w:rsidRPr="008B6081"/>
    <w:p w:rsidRDefault="00214472" w:rsidP="00214472" w:rsidR="00214472"/>
    <w:p w:rsidRDefault="003565CB" w:rsidP="00214472" w:rsidR="003565CB"/>
    <w:p w:rsidRDefault="003565CB" w:rsidP="00214472" w:rsidR="003565CB" w:rsidRPr="008B6081"/>
    <w:p w:rsidRDefault="00214472" w:rsidP="00214472" w:rsidR="00214472"/>
    <w:p w:rsidRDefault="00BD7893" w:rsidP="00214472" w:rsidR="00BD7893" w:rsidRPr="008B6081"/>
    <w:p w:rsidRDefault="00214472" w:rsidP="00214472" w:rsidR="00214472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015B1F" w:rsidP="00015B1F" w:rsidR="00015B1F" w:rsidRPr="00015B1F">
      <w:pPr>
        <w:jc w:val="both"/>
      </w:pPr>
      <w:r>
        <w:tab/>
      </w:r>
      <w:r w:rsidRPr="00015B1F">
        <w:t>Trgovački sud u Rijeci, OIB 88785964957, po stečajnom sucu ovog suda Danieli Korlević, u prethodnom postupku radi utvrđivanja pretpostavki za otvaranja stečajnog postupka nad dužnikom trgovačkim društvom</w:t>
      </w:r>
      <w:r w:rsidR="002D00E2">
        <w:t xml:space="preserve"> </w:t>
      </w:r>
      <w:r w:rsidR="00111724" w:rsidRPr="00111724">
        <w:rPr>
          <w:b/>
        </w:rPr>
        <w:t xml:space="preserve">SMAZ </w:t>
      </w:r>
      <w:r w:rsidR="00111724">
        <w:rPr>
          <w:b/>
        </w:rPr>
        <w:t>d.o.o. RIJEKA, Košićevac 5/b,</w:t>
      </w:r>
      <w:r w:rsidR="002D00E2" w:rsidRPr="002D00E2">
        <w:rPr>
          <w:b/>
        </w:rPr>
        <w:t xml:space="preserve"> </w:t>
      </w:r>
      <w:r w:rsidR="00111724">
        <w:rPr>
          <w:b/>
        </w:rPr>
        <w:t xml:space="preserve">OIB 79675663434 </w:t>
      </w:r>
      <w:r w:rsidRPr="00015B1F">
        <w:t>odlučujući o zahtjevu privremenog stečajnog uprav</w:t>
      </w:r>
      <w:r w:rsidR="002D00E2">
        <w:t>itelja za nagradu</w:t>
      </w:r>
      <w:r w:rsidRPr="00015B1F">
        <w:t xml:space="preserve">, dana </w:t>
      </w:r>
      <w:r w:rsidR="00111724">
        <w:t>16</w:t>
      </w:r>
      <w:r w:rsidR="002D00E2">
        <w:t xml:space="preserve">. svibnja </w:t>
      </w:r>
      <w:r w:rsidRPr="00015B1F">
        <w:t>2017. godine</w:t>
      </w:r>
    </w:p>
    <w:p w:rsidRDefault="00015B1F" w:rsidP="00015B1F" w:rsidR="00015B1F" w:rsidRPr="00015B1F">
      <w:pPr>
        <w:ind w:left="1425"/>
        <w:jc w:val="both"/>
      </w:pPr>
    </w:p>
    <w:p w:rsidRDefault="00015B1F" w:rsidP="00015B1F" w:rsidR="00015B1F" w:rsidRPr="00015B1F">
      <w:pPr>
        <w:ind w:left="1425"/>
        <w:jc w:val="center"/>
        <w:rPr>
          <w:b/>
        </w:rPr>
      </w:pPr>
      <w:r w:rsidRPr="00015B1F">
        <w:rPr>
          <w:b/>
        </w:rPr>
        <w:t>r i j e š i o    j e</w:t>
      </w:r>
    </w:p>
    <w:p w:rsidRDefault="00015B1F" w:rsidP="00015B1F" w:rsidR="00015B1F" w:rsidRPr="00015B1F">
      <w:pPr>
        <w:ind w:left="1425"/>
        <w:jc w:val="both"/>
      </w:pPr>
    </w:p>
    <w:p w:rsidRDefault="00015B1F" w:rsidP="00015B1F" w:rsidR="00015B1F">
      <w:pPr>
        <w:numPr>
          <w:ilvl w:val="0"/>
          <w:numId w:val="2"/>
        </w:numPr>
      </w:pPr>
      <w:r w:rsidRPr="00015B1F">
        <w:t xml:space="preserve">Privremenom stečajnom upravitelju </w:t>
      </w:r>
      <w:r w:rsidR="002D00E2">
        <w:t>Ani Glavan Dukić iz Rijeke, Brca 18, OIB 32609326349</w:t>
      </w:r>
      <w:r w:rsidRPr="00015B1F">
        <w:t xml:space="preserve"> određuje se jednokratna nagrada za rad u prethodnom postupku u bruto iznosu </w:t>
      </w:r>
      <w:r w:rsidR="00111724">
        <w:t>5.000,00</w:t>
      </w:r>
      <w:r w:rsidRPr="00015B1F">
        <w:t xml:space="preserve"> kn. </w:t>
      </w:r>
    </w:p>
    <w:p w:rsidRDefault="000343E5" w:rsidP="000343E5" w:rsidR="000343E5">
      <w:pPr>
        <w:ind w:left="1428"/>
      </w:pPr>
    </w:p>
    <w:p w:rsidRDefault="000343E5" w:rsidP="00E8305C" w:rsidR="000343E5" w:rsidRPr="000343E5">
      <w:pPr>
        <w:pStyle w:val="Odlomakpopisa"/>
        <w:numPr>
          <w:ilvl w:val="0"/>
          <w:numId w:val="2"/>
        </w:numPr>
        <w:jc w:val="both"/>
      </w:pPr>
      <w:r w:rsidRPr="000343E5">
        <w:t xml:space="preserve">Privremenom stečajnom upravitelju </w:t>
      </w:r>
      <w:r>
        <w:t xml:space="preserve"> </w:t>
      </w:r>
      <w:r w:rsidRPr="000343E5">
        <w:t>Ani Glavan Dukić iz Rijeke, Brca 18, OIB 32609326349 odobrava se obračun stvarnih troškova za radnje obavljene u prethodnom postupku u ukupnom iznosu</w:t>
      </w:r>
      <w:r w:rsidR="00E8305C">
        <w:t xml:space="preserve"> 31,10</w:t>
      </w:r>
      <w:r w:rsidRPr="000343E5">
        <w:t xml:space="preserve">  kn.</w:t>
      </w:r>
    </w:p>
    <w:p w:rsidRDefault="00111724" w:rsidP="000343E5" w:rsidR="00111724" w:rsidRPr="00015B1F">
      <w:pPr>
        <w:ind w:left="1428"/>
      </w:pPr>
    </w:p>
    <w:p w:rsidRDefault="00015B1F" w:rsidP="00015B1F" w:rsidR="00015B1F" w:rsidRPr="00015B1F">
      <w:pPr>
        <w:ind w:left="1425"/>
      </w:pPr>
    </w:p>
    <w:p w:rsidRDefault="00015B1F" w:rsidP="00E8305C" w:rsidR="00E8305C" w:rsidRPr="00E8305C">
      <w:pPr>
        <w:numPr>
          <w:ilvl w:val="0"/>
          <w:numId w:val="2"/>
        </w:numPr>
        <w:jc w:val="both"/>
        <w:rPr>
          <w:b/>
          <w:bCs/>
        </w:rPr>
      </w:pPr>
      <w:r w:rsidRPr="00015B1F">
        <w:t>Nalaže se računovodstvu suda da nakon odbitka pripadajućih doprinosa iz osnovice poreza ili drugih naknada na iznos iz točke I.</w:t>
      </w:r>
      <w:r w:rsidR="00E8305C">
        <w:t xml:space="preserve"> i II.</w:t>
      </w:r>
      <w:r w:rsidRPr="00015B1F">
        <w:t xml:space="preserve"> izreke preostali iznos  isplati na žiroračun privremenog stečajnog upravitelja </w:t>
      </w:r>
      <w:r w:rsidR="002D00E2">
        <w:t xml:space="preserve">Ane Glavan Dukić iz Rijeke, Brca 18, </w:t>
      </w:r>
      <w:r w:rsidR="002D00E2" w:rsidRPr="002D00E2">
        <w:t xml:space="preserve"> OIB 32609326349</w:t>
      </w:r>
      <w:r w:rsidR="002D00E2">
        <w:t xml:space="preserve"> </w:t>
      </w:r>
      <w:r w:rsidRPr="00015B1F">
        <w:t>kod Zagr</w:t>
      </w:r>
      <w:r w:rsidR="00E96523">
        <w:t>ebačke banke Zagreb d.d. Zagreb broj IBAN HR 8623600001102151525</w:t>
      </w:r>
      <w:r w:rsidRPr="00015B1F">
        <w:t xml:space="preserve"> a iz sredstava </w:t>
      </w:r>
      <w:r w:rsidR="00E8305C">
        <w:t>koje je predlagatelj uplatio na račun suda 2. studenog 2016.g. u iznosu od 10.000,00 kn u predmetu posl. br. St-1203/16.</w:t>
      </w:r>
    </w:p>
    <w:p w:rsidRDefault="00E8305C" w:rsidP="00E8305C" w:rsidR="00E8305C" w:rsidRPr="00E8305C">
      <w:pPr>
        <w:ind w:left="1428"/>
        <w:jc w:val="both"/>
        <w:rPr>
          <w:b/>
          <w:bCs/>
        </w:rPr>
      </w:pPr>
    </w:p>
    <w:p w:rsidRDefault="00214472" w:rsidP="00E8305C" w:rsidR="00214472" w:rsidRPr="009F3C0A">
      <w:pPr>
        <w:ind w:left="1428"/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7F640C" w:rsidP="00214472" w:rsidR="00214472">
      <w:pPr>
        <w:jc w:val="both"/>
        <w:rPr>
          <w:bCs/>
        </w:rPr>
      </w:pPr>
      <w:r>
        <w:rPr>
          <w:bCs/>
        </w:rPr>
        <w:t xml:space="preserve"> </w:t>
      </w:r>
    </w:p>
    <w:p w:rsidRDefault="007F640C" w:rsidP="007F640C" w:rsidR="007F640C">
      <w:pPr>
        <w:jc w:val="both"/>
        <w:rPr>
          <w:bCs/>
        </w:rPr>
      </w:pPr>
      <w:r>
        <w:rPr>
          <w:bCs/>
        </w:rPr>
        <w:tab/>
      </w:r>
      <w:r w:rsidRPr="007F640C">
        <w:rPr>
          <w:bCs/>
        </w:rPr>
        <w:t>Privremeni stečajni upravitelj godine podnio</w:t>
      </w:r>
      <w:r w:rsidR="00E96523">
        <w:rPr>
          <w:bCs/>
        </w:rPr>
        <w:t xml:space="preserve"> je</w:t>
      </w:r>
      <w:r w:rsidRPr="007F640C">
        <w:rPr>
          <w:bCs/>
        </w:rPr>
        <w:t xml:space="preserve"> sudu zahtjev za određivanjem nagrade za radnje </w:t>
      </w:r>
      <w:r w:rsidR="00E8305C">
        <w:rPr>
          <w:bCs/>
        </w:rPr>
        <w:t>obavljene u prethodnom postupku i naknadu troškova.</w:t>
      </w:r>
    </w:p>
    <w:p w:rsidRDefault="00015B1F" w:rsidP="00015B1F" w:rsidR="00015B1F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>odredio privremenom stečajnom upravitelju jednokratnu nagradu za rad u prethodnom postupku</w:t>
      </w:r>
      <w:r>
        <w:rPr>
          <w:bCs/>
        </w:rPr>
        <w:t xml:space="preserve"> vodeći računa o složenosti poslova koje je obavio</w:t>
      </w:r>
      <w:r w:rsidRPr="008B6081">
        <w:rPr>
          <w:bCs/>
        </w:rPr>
        <w:t xml:space="preserve">. </w:t>
      </w:r>
    </w:p>
    <w:p w:rsidRDefault="00E8305C" w:rsidP="00015B1F" w:rsidR="00E8305C">
      <w:pPr>
        <w:jc w:val="both"/>
        <w:rPr>
          <w:bCs/>
        </w:rPr>
      </w:pPr>
      <w:r>
        <w:rPr>
          <w:bCs/>
        </w:rPr>
        <w:tab/>
        <w:t>Sud je privremenom stečajnom upravitelju odobrio naknadu troškova koje je imao u prethodnom postupku a koje se odnosi na trošak državnih biljega za pribavu uvjerenja MUP-a u iznosu od 20,00 kn i trošak poštarine u iznosu od 11,10 kn, a koje je sud ocijenio opravdanim u obavljanju dužnosti privremenog stečajnog upravitelja.</w:t>
      </w:r>
    </w:p>
    <w:p w:rsidRDefault="00015B1F" w:rsidP="00015B1F" w:rsidR="00015B1F">
      <w:pPr>
        <w:jc w:val="both"/>
      </w:pPr>
      <w:r w:rsidRPr="008B6081">
        <w:tab/>
        <w:t xml:space="preserve">Valjalo je stoga, temeljem </w:t>
      </w:r>
      <w:r>
        <w:t xml:space="preserve">odredbe čl.4. Uredbe o kriterijima i načinu obračuna i plaćanja nagrade stečajnim upraviteljima (Narodne novine broj 105/15), u vezi s </w:t>
      </w:r>
      <w:r w:rsidRPr="008B6081">
        <w:t>čl.</w:t>
      </w:r>
      <w:r>
        <w:t>94</w:t>
      </w:r>
      <w:r w:rsidRPr="008B6081">
        <w:t>. st.</w:t>
      </w:r>
      <w:r>
        <w:t>2</w:t>
      </w:r>
      <w:r w:rsidRPr="008B6081">
        <w:t>.</w:t>
      </w:r>
      <w:r w:rsidR="00E8305C">
        <w:t xml:space="preserve"> i 3. </w:t>
      </w:r>
      <w:r w:rsidRPr="008B6081">
        <w:t xml:space="preserve"> Stečajnog zakona (N</w:t>
      </w:r>
      <w:r>
        <w:t>arodne novine broj</w:t>
      </w:r>
      <w:r w:rsidRPr="008B6081">
        <w:t xml:space="preserve"> </w:t>
      </w:r>
      <w:r w:rsidR="00E96523">
        <w:t>71/15) riješiti kao u izreci</w:t>
      </w:r>
      <w: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E96523">
        <w:t xml:space="preserve"> 1</w:t>
      </w:r>
      <w:r w:rsidR="00E8305C">
        <w:t>6</w:t>
      </w:r>
      <w:r w:rsidR="00E96523">
        <w:t>. svibnja</w:t>
      </w:r>
      <w:r w:rsidR="0059411A">
        <w:t xml:space="preserve"> </w:t>
      </w:r>
      <w:r w:rsidR="00F87FDE">
        <w:t>201</w:t>
      </w:r>
      <w:r w:rsidR="0059411A">
        <w:t>7.</w:t>
      </w:r>
      <w:r w:rsidR="00F87FDE">
        <w:t xml:space="preserve"> godine</w:t>
      </w:r>
    </w:p>
    <w:p w:rsidRDefault="00AD3E2E" w:rsidP="00F6302D" w:rsidR="00AD3E2E">
      <w:pPr>
        <w:jc w:val="right"/>
        <w:rPr>
          <w:b/>
        </w:rPr>
      </w:pPr>
    </w:p>
    <w:p w:rsidRDefault="006268A4" w:rsidP="00BD7893" w:rsidR="001E189E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1E189E">
        <w:rPr>
          <w:b/>
        </w:rPr>
        <w:tab/>
      </w:r>
      <w:r w:rsidR="001E189E">
        <w:rPr>
          <w:b/>
        </w:rPr>
        <w:tab/>
      </w:r>
      <w:r w:rsidR="001E189E">
        <w:rPr>
          <w:b/>
        </w:rPr>
        <w:tab/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1E189E">
        <w:t xml:space="preserve"> </w:t>
      </w:r>
      <w:r w:rsidR="00BD7893">
        <w:t xml:space="preserve"> </w:t>
      </w:r>
      <w:r w:rsidR="001E189E" w:rsidRPr="00737DD5">
        <w:t xml:space="preserve"> </w:t>
      </w:r>
      <w:r w:rsidR="001E189E">
        <w:t xml:space="preserve">  </w:t>
      </w:r>
    </w:p>
    <w:p w:rsidRDefault="000A7D22" w:rsidP="000A7D22" w:rsidR="00437396">
      <w:pPr>
        <w:jc w:val="right"/>
      </w:pPr>
      <w:r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E96523" w:rsidP="00214472" w:rsidR="00E96523">
      <w:pPr>
        <w:rPr>
          <w:b/>
        </w:rPr>
      </w:pPr>
    </w:p>
    <w:p w:rsidRDefault="00E96523" w:rsidP="00214472" w:rsidR="00E96523">
      <w:pPr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DD2471" w:rsidP="00214C3F" w:rsidR="00DD2471" w:rsidRPr="000A7232">
      <w:pPr>
        <w:jc w:val="both"/>
      </w:pPr>
      <w:r w:rsidRPr="000A7232">
        <w:t>Protiv ovog rješenja dopuštena je žalba</w:t>
      </w:r>
      <w:r w:rsidR="007F640C">
        <w:t>.</w:t>
      </w:r>
      <w:r w:rsidRPr="000A7232">
        <w:t xml:space="preserve">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DE5B76" w:rsidP="00D73FD8" w:rsidR="00DE5B76" w:rsidRPr="00182EB2">
      <w:pPr>
        <w:jc w:val="both"/>
        <w:rPr>
          <w:b/>
        </w:rPr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E8305C">
        <w:rPr>
          <w:sz w:val="20"/>
          <w:szCs w:val="20"/>
        </w:rPr>
        <w:t>16</w:t>
      </w:r>
      <w:r w:rsidR="00E96523">
        <w:rPr>
          <w:sz w:val="20"/>
          <w:szCs w:val="20"/>
        </w:rPr>
        <w:t>.5</w:t>
      </w:r>
      <w:r w:rsidR="0059411A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7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F3581">
      <w:t>74/17-11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BA40D460"/>
    <w:lvl w:tplc="734A5E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15B1F"/>
    <w:rsid w:val="00031131"/>
    <w:rsid w:val="000343E5"/>
    <w:rsid w:val="000A78B5"/>
    <w:rsid w:val="000A7D22"/>
    <w:rsid w:val="000E4805"/>
    <w:rsid w:val="00111724"/>
    <w:rsid w:val="00137298"/>
    <w:rsid w:val="001937F7"/>
    <w:rsid w:val="001E189E"/>
    <w:rsid w:val="00206C63"/>
    <w:rsid w:val="00214472"/>
    <w:rsid w:val="002909CE"/>
    <w:rsid w:val="002D00E2"/>
    <w:rsid w:val="002F3581"/>
    <w:rsid w:val="0030327A"/>
    <w:rsid w:val="00312847"/>
    <w:rsid w:val="00316A04"/>
    <w:rsid w:val="003270C3"/>
    <w:rsid w:val="003565CB"/>
    <w:rsid w:val="003C0F75"/>
    <w:rsid w:val="00416E78"/>
    <w:rsid w:val="00437396"/>
    <w:rsid w:val="00445D45"/>
    <w:rsid w:val="004C7CB0"/>
    <w:rsid w:val="005712C4"/>
    <w:rsid w:val="0059411A"/>
    <w:rsid w:val="005B64E7"/>
    <w:rsid w:val="005E00BA"/>
    <w:rsid w:val="005F450A"/>
    <w:rsid w:val="006268A4"/>
    <w:rsid w:val="006F74A6"/>
    <w:rsid w:val="00757D3B"/>
    <w:rsid w:val="007863DC"/>
    <w:rsid w:val="00791320"/>
    <w:rsid w:val="007D2B49"/>
    <w:rsid w:val="007F640C"/>
    <w:rsid w:val="00850331"/>
    <w:rsid w:val="008B6081"/>
    <w:rsid w:val="008D25AF"/>
    <w:rsid w:val="008F64C3"/>
    <w:rsid w:val="0095082E"/>
    <w:rsid w:val="009A5E54"/>
    <w:rsid w:val="009E169F"/>
    <w:rsid w:val="009F3C0A"/>
    <w:rsid w:val="00A4275E"/>
    <w:rsid w:val="00A50178"/>
    <w:rsid w:val="00A52130"/>
    <w:rsid w:val="00AD3E2E"/>
    <w:rsid w:val="00B032AC"/>
    <w:rsid w:val="00B60DCD"/>
    <w:rsid w:val="00BA591A"/>
    <w:rsid w:val="00BD7893"/>
    <w:rsid w:val="00C623A8"/>
    <w:rsid w:val="00C65432"/>
    <w:rsid w:val="00C73F75"/>
    <w:rsid w:val="00CB0C14"/>
    <w:rsid w:val="00CC57E2"/>
    <w:rsid w:val="00D771D7"/>
    <w:rsid w:val="00D920E9"/>
    <w:rsid w:val="00DD2471"/>
    <w:rsid w:val="00DE5B76"/>
    <w:rsid w:val="00E128BC"/>
    <w:rsid w:val="00E578C6"/>
    <w:rsid w:val="00E8305C"/>
    <w:rsid w:val="00E94762"/>
    <w:rsid w:val="00E96523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4275E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427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75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4275E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427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75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9/2 St-1203/16</izvorni_sadrzaj>
    <derivirana_varijabla naziv="DomainObject.Predmet.PrimjedbaSuca_1">Veza 9/2 St-1203/16</derivirana_varijabla>
  </DomainObject.Predmet.PrimjedbaSuca>
  <DomainObject.Predmet.ProtustrankaFormated>
    <izvorni_sadrzaj>  SMAZ d.o.o.</izvorni_sadrzaj>
    <derivirana_varijabla naziv="DomainObject.Predmet.ProtustrankaFormated_1">  SMAZ d.o.o.</derivirana_varijabla>
  </DomainObject.Predmet.ProtustrankaFormated>
  <DomainObject.Predmet.ProtustrankaFormatedOIB>
    <izvorni_sadrzaj>  SMAZ d.o.o., OIB 79675663434</izvorni_sadrzaj>
    <derivirana_varijabla naziv="DomainObject.Predmet.ProtustrankaFormatedOIB_1">  SMAZ d.o.o., OIB 79675663434</derivirana_varijabla>
  </DomainObject.Predmet.ProtustrankaFormatedOIB>
  <DomainObject.Predmet.ProtustrankaFormatedWithAdress>
    <izvorni_sadrzaj> SMAZ d.o.o., Košićevac 5b, 51000 Rijeka</izvorni_sadrzaj>
    <derivirana_varijabla naziv="DomainObject.Predmet.ProtustrankaFormatedWithAdress_1"> SMAZ d.o.o., Košićevac 5b, 51000 Rijeka</derivirana_varijabla>
  </DomainObject.Predmet.ProtustrankaFormatedWithAdress>
  <DomainObject.Predmet.ProtustrankaFormatedWithAdressOIB>
    <izvorni_sadrzaj> SMAZ d.o.o., OIB 79675663434, Košićevac 5b, 51000 Rijeka</izvorni_sadrzaj>
    <derivirana_varijabla naziv="DomainObject.Predmet.ProtustrankaFormatedWithAdressOIB_1"> SMAZ d.o.o., OIB 79675663434, Košićevac 5b, 51000 Rijeka</derivirana_varijabla>
  </DomainObject.Predmet.ProtustrankaFormatedWithAdressOIB>
  <DomainObject.Predmet.ProtustrankaWithAdress>
    <izvorni_sadrzaj>SMAZ d.o.o. Košićevac 5b, 51000 Rijeka</izvorni_sadrzaj>
    <derivirana_varijabla naziv="DomainObject.Predmet.ProtustrankaWithAdress_1">SMAZ d.o.o. Košićevac 5b, 51000 Rijeka</derivirana_varijabla>
  </DomainObject.Predmet.ProtustrankaWithAdress>
  <DomainObject.Predmet.ProtustrankaWithAdressOIB>
    <izvorni_sadrzaj>SMAZ d.o.o., OIB 79675663434, Košićevac 5b, 51000 Rijeka</izvorni_sadrzaj>
    <derivirana_varijabla naziv="DomainObject.Predmet.ProtustrankaWithAdressOIB_1">SMAZ d.o.o., OIB 79675663434, Košićevac 5b, 51000 Rijeka</derivirana_varijabla>
  </DomainObject.Predmet.ProtustrankaWithAdressOIB>
  <DomainObject.Predmet.ProtustrankaNazivFormated>
    <izvorni_sadrzaj>SMAZ d.o.o.</izvorni_sadrzaj>
    <derivirana_varijabla naziv="DomainObject.Predmet.ProtustrankaNazivFormated_1">SMAZ d.o.o.</derivirana_varijabla>
  </DomainObject.Predmet.ProtustrankaNazivFormated>
  <DomainObject.Predmet.ProtustrankaNazivFormatedOIB>
    <izvorni_sadrzaj>SMAZ d.o.o., OIB 79675663434</izvorni_sadrzaj>
    <derivirana_varijabla naziv="DomainObject.Predmet.ProtustrankaNazivFormatedOIB_1">SMAZ d.o.o., OIB 79675663434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80, 10000 Zagreb</izvorni_sadrzaj>
    <derivirana_varijabla naziv="DomainObject.Predmet.StrankaFormatedWithAdress_1"> FOND ZA ZAŠTITU OKOLIŠA I ENERGETSKU UČINKOVITOST, Radnička 80, 10000 Zagreb</derivirana_varijabla>
  </DomainObject.Predmet.StrankaFormatedWithAdress>
  <DomainObject.Predmet.StrankaFormatedWithAdressOIB>
    <izvorni_sadrzaj> FOND ZA ZAŠTITU OKOLIŠA I ENERGETSKU UČINKOVITOST, OIB 85828625994, Radnička 80, 10000 Zagreb</izvorni_sadrzaj>
    <derivirana_varijabla naziv="DomainObject.Predmet.StrankaFormatedWithAdressOIB_1"> FOND ZA ZAŠTITU OKOLIŠA I ENERGETSKU UČINKOVITOST, OIB 85828625994, Radnička 80, 10000 Zagreb</derivirana_varijabla>
  </DomainObject.Predmet.StrankaFormatedWithAdressOIB>
  <DomainObject.Predmet.StrankaWithAdress>
    <izvorni_sadrzaj>FOND ZA ZAŠTITU OKOLIŠA I ENERGETSKU UČINKOVITOST Radnička 80,10000 Zagreb</izvorni_sadrzaj>
    <derivirana_varijabla naziv="DomainObject.Predmet.StrankaWithAdress_1">FOND ZA ZAŠTITU OKOLIŠA I ENERGETSKU UČINKOVITOST Radnička 80,10000 Zagreb</derivirana_varijabla>
  </DomainObject.Predmet.StrankaWithAdress>
  <DomainObject.Predmet.StrankaWithAdressOIB>
    <izvorni_sadrzaj>FOND ZA ZAŠTITU OKOLIŠA I ENERGETSKU UČINKOVITOST, OIB 85828625994, Radnička 80,10000 Zagreb</izvorni_sadrzaj>
    <derivirana_varijabla naziv="DomainObject.Predmet.StrankaWithAdressOIB_1">FOND ZA ZAŠTITU OKOLIŠA I ENERGETSKU UČINKOVITOST, OIB 85828625994, Radnička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80, 10000 Zagreb</item>
    </izvorni_sadrzaj>
    <derivirana_varijabla naziv="DomainObject.Predmet.StrankaListFormatedWithAdress_1">
      <item>FOND ZA ZAŠTITU OKOLIŠA I ENERGETSKU UČINKOVITOST, Radnička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80, 10000 Zagreb</item>
    </izvorni_sadrzaj>
    <derivirana_varijabla naziv="DomainObject.Predmet.StrankaListFormatedWithAdressOIB_1">
      <item>FOND ZA ZAŠTITU OKOLIŠA I ENERGETSKU UČINKOVITOST, OIB 85828625994, Radnička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SMAZ d.o.o.</item>
    </izvorni_sadrzaj>
    <derivirana_varijabla naziv="DomainObject.Predmet.ProtuStrankaListFormated_1">
      <item>SMAZ d.o.o.</item>
    </derivirana_varijabla>
  </DomainObject.Predmet.ProtuStrankaListFormated>
  <DomainObject.Predmet.ProtuStrankaListFormatedOIB>
    <izvorni_sadrzaj>
      <item>SMAZ d.o.o., OIB 79675663434</item>
    </izvorni_sadrzaj>
    <derivirana_varijabla naziv="DomainObject.Predmet.ProtuStrankaListFormatedOIB_1">
      <item>SMAZ d.o.o., OIB 79675663434</item>
    </derivirana_varijabla>
  </DomainObject.Predmet.ProtuStrankaListFormatedOIB>
  <DomainObject.Predmet.ProtuStrankaListFormatedWithAdress>
    <izvorni_sadrzaj>
      <item>SMAZ d.o.o., Košićevac 5b, 51000 Rijeka</item>
    </izvorni_sadrzaj>
    <derivirana_varijabla naziv="DomainObject.Predmet.ProtuStrankaListFormatedWithAdress_1">
      <item>SMAZ d.o.o., Košićevac 5b, 51000 Rijeka</item>
    </derivirana_varijabla>
  </DomainObject.Predmet.ProtuStrankaListFormatedWithAdress>
  <DomainObject.Predmet.ProtuStrankaListFormatedWithAdressOIB>
    <izvorni_sadrzaj>
      <item>SMAZ d.o.o., OIB 79675663434, Košićevac 5b, 51000 Rijeka</item>
    </izvorni_sadrzaj>
    <derivirana_varijabla naziv="DomainObject.Predmet.ProtuStrankaListFormatedWithAdressOIB_1">
      <item>SMAZ d.o.o., OIB 79675663434, Košićevac 5b, 51000 Rijeka</item>
    </derivirana_varijabla>
  </DomainObject.Predmet.ProtuStrankaListFormatedWithAdressOIB>
  <DomainObject.Predmet.ProtuStrankaListNazivFormated>
    <izvorni_sadrzaj>
      <item>SMAZ d.o.o.</item>
    </izvorni_sadrzaj>
    <derivirana_varijabla naziv="DomainObject.Predmet.ProtuStrankaListNazivFormated_1">
      <item>SMAZ d.o.o.</item>
    </derivirana_varijabla>
  </DomainObject.Predmet.ProtuStrankaListNazivFormated>
  <DomainObject.Predmet.ProtuStrankaListNazivFormatedOIB>
    <izvorni_sadrzaj>
      <item>SMAZ d.o.o., OIB 79675663434</item>
    </izvorni_sadrzaj>
    <derivirana_varijabla naziv="DomainObject.Predmet.ProtuStrankaListNazivFormatedOIB_1">
      <item>SMAZ d.o.o., OIB 79675663434</item>
    </derivirana_varijabla>
  </DomainObject.Predmet.ProtuStrankaListNazivFormatedOIB>
  <DomainObject.Predmet.OstaliListFormated>
    <izvorni_sadrzaj>
      <item>Ozren Popović</item>
    </izvorni_sadrzaj>
    <derivirana_varijabla naziv="DomainObject.Predmet.OstaliListFormated_1">
      <item>Ozren Popović</item>
    </derivirana_varijabla>
  </DomainObject.Predmet.OstaliListFormated>
  <DomainObject.Predmet.OstaliListFormatedOIB>
    <izvorni_sadrzaj>
      <item>Ozren Popović, OIB 75055869628</item>
    </izvorni_sadrzaj>
    <derivirana_varijabla naziv="DomainObject.Predmet.OstaliListFormatedOIB_1">
      <item>Ozren Popović, OIB 75055869628</item>
    </derivirana_varijabla>
  </DomainObject.Predmet.OstaliListFormatedOIB>
  <DomainObject.Predmet.OstaliListFormatedWithAdress>
    <izvorni_sadrzaj>
      <item>Ozren Popović, Španskih Boraca 16, 51260 Selce</item>
    </izvorni_sadrzaj>
    <derivirana_varijabla naziv="DomainObject.Predmet.OstaliListFormatedWithAdress_1">
      <item>Ozren Popović, Španskih Boraca 16, 51260 Selce</item>
    </derivirana_varijabla>
  </DomainObject.Predmet.OstaliListFormatedWithAdress>
  <DomainObject.Predmet.OstaliListFormatedWithAdressOIB>
    <izvorni_sadrzaj>
      <item>Ozren Popović, OIB 75055869628, Španskih Boraca 16, 51260 Selce</item>
    </izvorni_sadrzaj>
    <derivirana_varijabla naziv="DomainObject.Predmet.OstaliListFormatedWithAdressOIB_1">
      <item>Ozren Popović, OIB 75055869628, Španskih Boraca 16, 51260 Selce</item>
    </derivirana_varijabla>
  </DomainObject.Predmet.OstaliListFormatedWithAdressOIB>
  <DomainObject.Predmet.OstaliListNazivFormated>
    <izvorni_sadrzaj>
      <item>Ozren Popović</item>
    </izvorni_sadrzaj>
    <derivirana_varijabla naziv="DomainObject.Predmet.OstaliListNazivFormated_1">
      <item>Ozren Popović</item>
    </derivirana_varijabla>
  </DomainObject.Predmet.OstaliListNazivFormated>
  <DomainObject.Predmet.OstaliListNazivFormatedOIB>
    <izvorni_sadrzaj>
      <item>Ozren Popović, OIB 75055869628</item>
    </izvorni_sadrzaj>
    <derivirana_varijabla naziv="DomainObject.Predmet.OstaliListNazivFormatedOIB_1">
      <item>Ozren Popović, OIB 75055869628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SMAZ d.o.o.</izvorni_sadrzaj>
    <derivirana_varijabla naziv="DomainObject.Predmet.ProtustrankaIDrugi_1">SMAZ d.o.o.</derivirana_varijabla>
  </DomainObject.Predmet.ProtustrankaIDrugi>
  <DomainObject.Predmet.StrankaIDrugiAdressOIB>
    <izvorni_sadrzaj>FOND ZA ZAŠTITU OKOLIŠA I ENERGETSKU UČINKOVITOST, OIB 85828625994, Radnička 80, 10000 Zagreb</izvorni_sadrzaj>
    <derivirana_varijabla naziv="DomainObject.Predmet.StrankaIDrugiAdressOIB_1">FOND ZA ZAŠTITU OKOLIŠA I ENERGETSKU UČINKOVITOST, OIB 85828625994, Radnička 80, 10000 Zagreb</derivirana_varijabla>
  </DomainObject.Predmet.StrankaIDrugiAdressOIB>
  <DomainObject.Predmet.ProtustrankaIDrugiAdressOIB>
    <izvorni_sadrzaj>SMAZ d.o.o., OIB 79675663434, Košićevac 5b, 51000 Rijeka</izvorni_sadrzaj>
    <derivirana_varijabla naziv="DomainObject.Predmet.ProtustrankaIDrugiAdressOIB_1">SMAZ d.o.o., OIB 79675663434, Košićevac 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SMAZ d.o.o.</item>
      <item>Ozren Popović</item>
    </izvorni_sadrzaj>
    <derivirana_varijabla naziv="DomainObject.Predmet.SudioniciListNaziv_1">
      <item>FOND ZA ZAŠTITU OKOLIŠA I ENERGETSKU UČINKOVITOST</item>
      <item>SMAZ d.o.o.</item>
      <item>Ozren Popović</item>
    </derivirana_varijabla>
  </DomainObject.Predmet.SudioniciListNaziv>
  <DomainObject.Predmet.SudioniciListAdressOIB>
    <izvorni_sadrzaj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izvorni_sadrzaj>
    <derivirana_varijabla naziv="DomainObject.Predmet.SudioniciListAdressOIB_1">
      <item>FOND ZA ZAŠTITU OKOLIŠA I ENERGETSKU UČINKOVITOST, OIB 85828625994, Radnička 80,10000 Zagreb</item>
      <item>SMAZ d.o.o., OIB 79675663434, Košićevac 5b,51000 Rijeka</item>
      <item>Ozren Popović, OIB 75055869628, Španskih Boraca 16,51260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79675663434</item>
      <item>, OIB 75055869628</item>
    </izvorni_sadrzaj>
    <derivirana_varijabla naziv="DomainObject.Predmet.SudioniciListNazivOIB_1">
      <item>, OIB 85828625994</item>
      <item>, OIB 79675663434</item>
      <item>, OIB 75055869628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31AF4-4E0E-455F-B319-13770A6200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2307</properties:Characters>
  <properties:Lines>86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2017-05-16T11:24:00Z</dcterms:created>
  <dc:creator>dcmelik</dc:creator>
  <cp:lastModifiedBy>Jasna Radulović</cp:lastModifiedBy>
  <cp:lastPrinted>2017-04-26T12:42:00Z</cp:lastPrinted>
  <dcterms:modified xmlns:xsi="http://www.w3.org/2001/XMLSchema-instance" xsi:type="dcterms:W3CDTF">2017-05-16T12:02:00Z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