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029e3" w14:paraId="10029e3" w:rsidRDefault="00A16660" w:rsidP="00A16660" w:rsidR="00A16660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97940">
      <w:pPr>
        <w:ind w:hanging="720" w:left="360"/>
      </w:pPr>
      <w:r w:rsidRPr="00B97940">
        <w:t xml:space="preserve">    </w:t>
      </w:r>
      <w:r w:rsidR="00913637">
        <w:t xml:space="preserve">  </w:t>
      </w:r>
      <w:r w:rsidRPr="00B97940">
        <w:t xml:space="preserve">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B0DFA" w:rsidP="00BD0DFD" w:rsidR="00F911B2" w:rsidRPr="002722A7">
      <w:r>
        <w:t xml:space="preserve"> </w:t>
      </w:r>
    </w:p>
    <w:p w:rsidRDefault="00AC3604" w:rsidP="00AC3604" w:rsidR="00AC3604">
      <w:pPr>
        <w:jc w:val="center"/>
      </w:pPr>
      <w:r>
        <w:t>R</w:t>
      </w:r>
      <w:r w:rsidR="005B0DFA">
        <w:t xml:space="preserve"> </w:t>
      </w:r>
      <w:r>
        <w:t>E</w:t>
      </w:r>
      <w:r w:rsidR="005B0DFA">
        <w:t xml:space="preserve"> </w:t>
      </w:r>
      <w:r>
        <w:t>P</w:t>
      </w:r>
      <w:r w:rsidR="005B0DFA">
        <w:t xml:space="preserve"> </w:t>
      </w:r>
      <w:r>
        <w:t>U</w:t>
      </w:r>
      <w:r w:rsidR="005B0DFA">
        <w:t xml:space="preserve"> </w:t>
      </w:r>
      <w:r>
        <w:t>B</w:t>
      </w:r>
      <w:r w:rsidR="005B0DFA">
        <w:t xml:space="preserve"> </w:t>
      </w:r>
      <w:r>
        <w:t>L</w:t>
      </w:r>
      <w:r w:rsidR="005B0DFA">
        <w:t xml:space="preserve"> </w:t>
      </w:r>
      <w:r>
        <w:t>I</w:t>
      </w:r>
      <w:r w:rsidR="005B0DFA">
        <w:t xml:space="preserve"> </w:t>
      </w:r>
      <w:r>
        <w:t>K</w:t>
      </w:r>
      <w:r w:rsidR="005B0DFA">
        <w:t xml:space="preserve"> </w:t>
      </w:r>
      <w:r>
        <w:t>A</w:t>
      </w:r>
      <w:r w:rsidR="00C41621">
        <w:t xml:space="preserve">  </w:t>
      </w:r>
      <w:r w:rsidR="005B0DFA">
        <w:t xml:space="preserve"> </w:t>
      </w:r>
      <w:r>
        <w:t xml:space="preserve"> H</w:t>
      </w:r>
      <w:r w:rsidR="005B0DFA">
        <w:t xml:space="preserve"> </w:t>
      </w:r>
      <w:r>
        <w:t>R</w:t>
      </w:r>
      <w:r w:rsidR="005B0DFA">
        <w:t xml:space="preserve"> </w:t>
      </w:r>
      <w:r>
        <w:t>V</w:t>
      </w:r>
      <w:r w:rsidR="005B0DFA">
        <w:t xml:space="preserve"> </w:t>
      </w:r>
      <w:r>
        <w:t>A</w:t>
      </w:r>
      <w:r w:rsidR="005B0DFA">
        <w:t xml:space="preserve"> </w:t>
      </w:r>
      <w:r>
        <w:t>T</w:t>
      </w:r>
      <w:r w:rsidR="005B0DFA">
        <w:t xml:space="preserve"> </w:t>
      </w:r>
      <w:r>
        <w:t>S</w:t>
      </w:r>
      <w:r w:rsidR="005B0DFA">
        <w:t xml:space="preserve"> </w:t>
      </w:r>
      <w:r>
        <w:t>K</w:t>
      </w:r>
      <w:r w:rsidR="005B0DFA">
        <w:t xml:space="preserve"> </w:t>
      </w:r>
      <w:r>
        <w:t>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EF5302" w:rsidP="00EF5302" w:rsidR="00EF5302">
      <w:pPr>
        <w:autoSpaceDE w:val="false"/>
        <w:autoSpaceDN w:val="false"/>
        <w:adjustRightInd w:val="false"/>
        <w:ind w:firstLine="708"/>
        <w:jc w:val="both"/>
      </w:pPr>
      <w:r>
        <w:t>Trgovački sud u Osijeku, po stečajnom sucu mr. sc. Borisu Vukoviću</w:t>
      </w:r>
      <w:r>
        <w:rPr>
          <w:color w:val="000000"/>
        </w:rPr>
        <w:t xml:space="preserve">, </w:t>
      </w:r>
      <w:r>
        <w:t xml:space="preserve">u stečajnom postupku nad dužnikom </w:t>
      </w:r>
      <w:r w:rsidR="00B71D45">
        <w:t>NEXUS PROIZVODNJA d.o.o. u stečaju, Donji Miholjac, Industrijska zona Janjevci 6, MBS: 030114474, OIB: 56554989739</w:t>
      </w:r>
      <w:r>
        <w:t xml:space="preserve">, dana </w:t>
      </w:r>
      <w:r w:rsidR="00B71D45">
        <w:t xml:space="preserve">7. rujna </w:t>
      </w:r>
      <w:r>
        <w:t>201</w:t>
      </w:r>
      <w:r w:rsidR="00471E90">
        <w:t>8</w:t>
      </w:r>
      <w:r>
        <w:t>. godine</w:t>
      </w:r>
    </w:p>
    <w:p w:rsidRDefault="00AC3604" w:rsidP="00AC3604" w:rsidR="00AC3604">
      <w:pPr>
        <w:jc w:val="both"/>
      </w:pPr>
    </w:p>
    <w:p w:rsidRDefault="00AC3604" w:rsidP="00AC3604" w:rsidR="00AC3604">
      <w:pPr>
        <w:jc w:val="both"/>
      </w:pPr>
    </w:p>
    <w:p w:rsidRDefault="00AC3604" w:rsidP="00AC3604" w:rsidR="00AC3604">
      <w:pPr>
        <w:jc w:val="center"/>
      </w:pPr>
      <w:r>
        <w:t>r i j e š i o  j e</w:t>
      </w:r>
    </w:p>
    <w:p w:rsidRDefault="00F911B2" w:rsidP="00F46C41" w:rsidR="00064A4F">
      <w:pPr>
        <w:jc w:val="center"/>
      </w:pPr>
      <w:r w:rsidRPr="002722A7">
        <w:tab/>
      </w: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  <w:r w:rsidRPr="002722A7">
        <w:tab/>
      </w:r>
    </w:p>
    <w:p w:rsidRDefault="00454AF0" w:rsidP="00487CB9" w:rsidR="00487CB9">
      <w:pPr>
        <w:numPr>
          <w:ilvl w:val="0"/>
          <w:numId w:val="12"/>
        </w:numPr>
        <w:jc w:val="both"/>
      </w:pPr>
      <w:r>
        <w:t xml:space="preserve">U stečajnom postupku nad dužnikom </w:t>
      </w:r>
      <w:r w:rsidR="00471E90">
        <w:t>NEXUS PROIZVODNJA d.o.o. u stečaju, Donji Miholjac, Industrijska zona Janjevci 6, MBS: 030114474, OIB: 56554989739</w:t>
      </w:r>
      <w:r>
        <w:t xml:space="preserve"> zakazuje </w:t>
      </w:r>
      <w:r w:rsidR="001C0559">
        <w:t xml:space="preserve">se ročište </w:t>
      </w:r>
      <w:r w:rsidR="00487CB9">
        <w:t>vjerovnika na kojem će se ispitati prijavljene tražbine (</w:t>
      </w:r>
      <w:r w:rsidR="00487CB9">
        <w:rPr>
          <w:b/>
        </w:rPr>
        <w:t>ispitno ročište</w:t>
      </w:r>
      <w:r w:rsidR="00487CB9">
        <w:t>) za dan</w:t>
      </w:r>
      <w:r w:rsidR="00471E90">
        <w:t xml:space="preserve"> </w:t>
      </w:r>
    </w:p>
    <w:p w:rsidRDefault="00487CB9" w:rsidP="00487CB9" w:rsidR="00487CB9">
      <w:pPr>
        <w:ind w:left="720"/>
        <w:jc w:val="both"/>
      </w:pPr>
    </w:p>
    <w:p w:rsidRDefault="00471E90" w:rsidP="00487CB9" w:rsidR="00471E90">
      <w:pPr>
        <w:ind w:left="720"/>
        <w:jc w:val="center"/>
        <w:rPr>
          <w:b/>
        </w:rPr>
      </w:pPr>
      <w:r>
        <w:rPr>
          <w:b/>
        </w:rPr>
        <w:t xml:space="preserve">26. rujan 2018. u 10,30 sati </w:t>
      </w:r>
    </w:p>
    <w:p w:rsidRDefault="00487CB9" w:rsidP="00487CB9" w:rsidR="00487CB9">
      <w:pPr>
        <w:ind w:left="720"/>
        <w:jc w:val="center"/>
        <w:rPr>
          <w:b/>
        </w:rPr>
      </w:pPr>
      <w:r>
        <w:rPr>
          <w:b/>
        </w:rPr>
        <w:t xml:space="preserve">u </w:t>
      </w:r>
      <w:r w:rsidRPr="00115125">
        <w:rPr>
          <w:b/>
        </w:rPr>
        <w:t xml:space="preserve"> prostorijama Trgovačkog suda u Osijeku</w:t>
      </w:r>
      <w:r>
        <w:rPr>
          <w:b/>
        </w:rPr>
        <w:t xml:space="preserve"> </w:t>
      </w:r>
    </w:p>
    <w:p w:rsidRDefault="00487CB9" w:rsidP="00487CB9" w:rsidR="00487CB9">
      <w:pPr>
        <w:ind w:left="720"/>
        <w:jc w:val="center"/>
        <w:rPr>
          <w:b/>
        </w:rPr>
      </w:pPr>
      <w:r>
        <w:rPr>
          <w:b/>
        </w:rPr>
        <w:t>Zagrebačka br. 2, soba br. 23/I.</w:t>
      </w:r>
    </w:p>
    <w:p w:rsidRDefault="00487CB9" w:rsidP="00487CB9" w:rsidR="00487CB9">
      <w:pPr>
        <w:jc w:val="both"/>
      </w:pPr>
    </w:p>
    <w:p w:rsidRDefault="00487CB9" w:rsidP="00487CB9" w:rsidR="00487CB9">
      <w:pPr>
        <w:jc w:val="both"/>
      </w:pPr>
    </w:p>
    <w:p w:rsidRDefault="00487CB9" w:rsidP="001C0559" w:rsidR="00700607">
      <w:pPr>
        <w:numPr>
          <w:ilvl w:val="0"/>
          <w:numId w:val="12"/>
        </w:numPr>
        <w:jc w:val="both"/>
      </w:pPr>
      <w:r>
        <w:t>Ročište vjerovnika na kojem će se na temelju izvješća stečajnog upravitelja odlučivati o daljnjem tijeku stečajnog postupka (</w:t>
      </w:r>
      <w:r>
        <w:rPr>
          <w:b/>
        </w:rPr>
        <w:t>izvještajno ročište</w:t>
      </w:r>
      <w:r>
        <w:t xml:space="preserve">) zakazuje se za </w:t>
      </w:r>
      <w:r>
        <w:rPr>
          <w:b/>
        </w:rPr>
        <w:t xml:space="preserve">isti dan i na istom mjestu s početkom u </w:t>
      </w:r>
      <w:r w:rsidR="00471E90">
        <w:rPr>
          <w:b/>
        </w:rPr>
        <w:t>10,40 sati</w:t>
      </w:r>
      <w:r>
        <w:t>.</w:t>
      </w:r>
    </w:p>
    <w:p w:rsidRDefault="00687A19" w:rsidR="00687A19">
      <w:pPr>
        <w:jc w:val="both"/>
      </w:pPr>
    </w:p>
    <w:p w:rsidRDefault="00293017" w:rsidP="005257DA" w:rsidR="00DC2A67" w:rsidRPr="002722A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471E90">
        <w:t>7. rujna 2018.</w:t>
      </w:r>
    </w:p>
    <w:p w:rsidRDefault="00D378AB" w:rsidP="00687A19" w:rsidR="00DC2A67" w:rsidRPr="002722A7">
      <w:pPr>
        <w:ind w:firstLine="708" w:left="1416"/>
        <w:jc w:val="both"/>
      </w:pPr>
      <w:r w:rsidRPr="002722A7">
        <w:t xml:space="preserve"> </w:t>
      </w: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043F01">
        <w:rPr>
          <w:b w:val="false"/>
          <w:bCs w:val="false"/>
        </w:rPr>
        <w:t xml:space="preserve"> </w:t>
      </w:r>
      <w:r w:rsidR="00D378AB" w:rsidRPr="002722A7">
        <w:rPr>
          <w:b w:val="false"/>
          <w:bCs w:val="false"/>
        </w:rPr>
        <w:t>STEČAJNI SUDAC:</w:t>
      </w:r>
    </w:p>
    <w:p w:rsidRDefault="00F911B2" w:rsidR="00687A19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8D1D1B" w:rsidR="00041092">
      <w:pPr>
        <w:jc w:val="both"/>
      </w:pPr>
      <w:r>
        <w:t>Zapisničar: Danijela Špeletić</w:t>
      </w:r>
    </w:p>
    <w:p w:rsidRDefault="00687A19" w:rsidR="00687A19">
      <w:pPr>
        <w:jc w:val="both"/>
      </w:pPr>
    </w:p>
    <w:p w:rsidRDefault="00687A19" w:rsidR="00687A19">
      <w:pPr>
        <w:jc w:val="both"/>
      </w:pPr>
    </w:p>
    <w:p w:rsidRDefault="00043F01" w:rsidR="00043F01">
      <w:pPr>
        <w:jc w:val="both"/>
      </w:pPr>
    </w:p>
    <w:p w:rsidRDefault="00043F01" w:rsidR="00043F01">
      <w:pPr>
        <w:jc w:val="both"/>
      </w:pPr>
    </w:p>
    <w:p w:rsidRDefault="00687A19" w:rsidR="00687A19">
      <w:pPr>
        <w:jc w:val="both"/>
      </w:pPr>
      <w:r>
        <w:t>DNA:</w:t>
      </w:r>
    </w:p>
    <w:p w:rsidRDefault="001B365F" w:rsidP="001B365F" w:rsidR="001B365F" w:rsidRPr="001B365F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1B365F">
        <w:rPr>
          <w:color w:val="000000"/>
        </w:rPr>
        <w:t>eOgl</w:t>
      </w:r>
      <w:proofErr w:type="spellEnd"/>
      <w:r>
        <w:rPr>
          <w:color w:val="000000"/>
        </w:rPr>
        <w:t>.</w:t>
      </w:r>
      <w:r w:rsidRPr="001B365F">
        <w:rPr>
          <w:color w:val="000000"/>
        </w:rPr>
        <w:t xml:space="preserve"> ploča</w:t>
      </w:r>
    </w:p>
    <w:p w:rsidRDefault="001B365F" w:rsidP="001B365F" w:rsidR="00687A19">
      <w:pPr>
        <w:pStyle w:val="Odlomakpopisa"/>
        <w:numPr>
          <w:ilvl w:val="0"/>
          <w:numId w:val="10"/>
        </w:numPr>
        <w:jc w:val="both"/>
      </w:pPr>
      <w:r w:rsidRPr="001B365F">
        <w:rPr>
          <w:color w:val="000000"/>
        </w:rPr>
        <w:t>R 26.</w:t>
      </w:r>
      <w:r>
        <w:rPr>
          <w:color w:val="000000"/>
        </w:rPr>
        <w:t>0</w:t>
      </w:r>
      <w:r w:rsidRPr="001B365F">
        <w:rPr>
          <w:color w:val="000000"/>
        </w:rPr>
        <w:t>9.</w:t>
      </w:r>
      <w:r>
        <w:rPr>
          <w:color w:val="000000"/>
        </w:rPr>
        <w:t>20</w:t>
      </w:r>
      <w:r w:rsidRPr="001B365F">
        <w:rPr>
          <w:color w:val="000000"/>
        </w:rPr>
        <w:t>18. u 10,30 h ispitno, a izvještajno u 10,40</w:t>
      </w:r>
      <w:r>
        <w:rPr>
          <w:color w:val="000000"/>
        </w:rPr>
        <w:t xml:space="preserve"> h</w:t>
      </w:r>
    </w:p>
    <w:sectPr w:rsidSect="00C567D1" w:rsidR="00687A1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99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138A" w:rsidR="0070138A">
      <w:r>
        <w:separator/>
      </w:r>
    </w:p>
  </w:endnote>
  <w:endnote w:id="0" w:type="continuationSeparator">
    <w:p w:rsidRDefault="0070138A" w:rsidR="007013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138A" w:rsidR="0070138A">
      <w:r>
        <w:separator/>
      </w:r>
    </w:p>
  </w:footnote>
  <w:footnote w:id="0" w:type="continuationSeparator">
    <w:p w:rsidRDefault="0070138A" w:rsidR="007013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7CB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433044" w:rsidR="00433044">
    <w:pPr>
      <w:jc w:val="right"/>
    </w:pPr>
    <w:r>
      <w:tab/>
    </w:r>
    <w:r>
      <w:tab/>
    </w:r>
    <w:r w:rsidR="00433044">
      <w:t>7 St-18/17-22</w:t>
    </w:r>
  </w:p>
  <w:p w:rsidRDefault="00700607" w:rsidP="00700607" w:rsidR="00700607">
    <w:pPr>
      <w:jc w:val="right"/>
    </w:pPr>
  </w:p>
  <w:p w:rsidRDefault="004F62DE" w:rsidR="004F62DE">
    <w:pPr>
      <w:pStyle w:val="Zaglavlje"/>
    </w:pPr>
  </w:p>
  <w:p w:rsidRDefault="004F62DE" w:rsidR="004F62DE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71D45" w:rsidP="00B71D45" w:rsidR="00B71D45">
    <w:pPr>
      <w:jc w:val="right"/>
    </w:pPr>
    <w:r>
      <w:t>7 St-208/18-36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501380"/>
    <w:multiLevelType w:val="hybridMultilevel"/>
    <w:tmpl w:val="6EDECB3E"/>
    <w:lvl w:tplc="B930F02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9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10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9"/>
  </w:num>
  <w:num w:numId="8">
    <w:abstractNumId w:val="8"/>
  </w:num>
  <w:num w:numId="9">
    <w:abstractNumId w:val="10"/>
  </w:num>
  <w:num w:numId="10">
    <w:abstractNumId w:val="6"/>
  </w:num>
  <w:num w:numId="11">
    <w:abstractNumId w:val="7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22453"/>
    <w:rsid w:val="0002318A"/>
    <w:rsid w:val="00025706"/>
    <w:rsid w:val="00037B29"/>
    <w:rsid w:val="00041092"/>
    <w:rsid w:val="00043F01"/>
    <w:rsid w:val="00044FC8"/>
    <w:rsid w:val="00045EE5"/>
    <w:rsid w:val="000508F2"/>
    <w:rsid w:val="00053130"/>
    <w:rsid w:val="000609C1"/>
    <w:rsid w:val="000626B8"/>
    <w:rsid w:val="00063AC3"/>
    <w:rsid w:val="00064A4F"/>
    <w:rsid w:val="00064B0C"/>
    <w:rsid w:val="00066089"/>
    <w:rsid w:val="00066D3A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365F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554E"/>
    <w:rsid w:val="0020063F"/>
    <w:rsid w:val="0020708E"/>
    <w:rsid w:val="00210459"/>
    <w:rsid w:val="00212F69"/>
    <w:rsid w:val="0021650A"/>
    <w:rsid w:val="002309B7"/>
    <w:rsid w:val="00235400"/>
    <w:rsid w:val="00241AEE"/>
    <w:rsid w:val="002442D3"/>
    <w:rsid w:val="0025029D"/>
    <w:rsid w:val="00254B57"/>
    <w:rsid w:val="00255640"/>
    <w:rsid w:val="002563DF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79B"/>
    <w:rsid w:val="002D4A69"/>
    <w:rsid w:val="002D7B85"/>
    <w:rsid w:val="002D7E98"/>
    <w:rsid w:val="002F308F"/>
    <w:rsid w:val="002F32E3"/>
    <w:rsid w:val="002F5E4E"/>
    <w:rsid w:val="0030662E"/>
    <w:rsid w:val="003123F3"/>
    <w:rsid w:val="00316507"/>
    <w:rsid w:val="00317870"/>
    <w:rsid w:val="003436A5"/>
    <w:rsid w:val="00361FD0"/>
    <w:rsid w:val="00371A4B"/>
    <w:rsid w:val="00377A37"/>
    <w:rsid w:val="0038344C"/>
    <w:rsid w:val="00387DD1"/>
    <w:rsid w:val="00390B09"/>
    <w:rsid w:val="003949DB"/>
    <w:rsid w:val="00397DD0"/>
    <w:rsid w:val="003A1F3D"/>
    <w:rsid w:val="003A2003"/>
    <w:rsid w:val="003A3426"/>
    <w:rsid w:val="003B4661"/>
    <w:rsid w:val="003B6041"/>
    <w:rsid w:val="003B6F09"/>
    <w:rsid w:val="003C0384"/>
    <w:rsid w:val="003C07C3"/>
    <w:rsid w:val="003C1E41"/>
    <w:rsid w:val="003E4C50"/>
    <w:rsid w:val="003E5781"/>
    <w:rsid w:val="003E7952"/>
    <w:rsid w:val="003F20C3"/>
    <w:rsid w:val="003F25CA"/>
    <w:rsid w:val="0041735F"/>
    <w:rsid w:val="00417551"/>
    <w:rsid w:val="004248EB"/>
    <w:rsid w:val="00430189"/>
    <w:rsid w:val="00430D93"/>
    <w:rsid w:val="00433044"/>
    <w:rsid w:val="00436EF9"/>
    <w:rsid w:val="00450AE7"/>
    <w:rsid w:val="004512E3"/>
    <w:rsid w:val="00454AF0"/>
    <w:rsid w:val="00467929"/>
    <w:rsid w:val="00471E90"/>
    <w:rsid w:val="00472388"/>
    <w:rsid w:val="00476730"/>
    <w:rsid w:val="00477D8E"/>
    <w:rsid w:val="00487CB9"/>
    <w:rsid w:val="004926DE"/>
    <w:rsid w:val="00493E76"/>
    <w:rsid w:val="004955C7"/>
    <w:rsid w:val="004A16E7"/>
    <w:rsid w:val="004A6DB2"/>
    <w:rsid w:val="004A7154"/>
    <w:rsid w:val="004B2967"/>
    <w:rsid w:val="004B45A5"/>
    <w:rsid w:val="004B56E7"/>
    <w:rsid w:val="004C2E59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0DFA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44992"/>
    <w:rsid w:val="00651A4B"/>
    <w:rsid w:val="00660E15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E19C7"/>
    <w:rsid w:val="006F4348"/>
    <w:rsid w:val="00700607"/>
    <w:rsid w:val="007007E9"/>
    <w:rsid w:val="0070138A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74CC"/>
    <w:rsid w:val="00774921"/>
    <w:rsid w:val="007759A4"/>
    <w:rsid w:val="007845B1"/>
    <w:rsid w:val="007935A7"/>
    <w:rsid w:val="00793D20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345D"/>
    <w:rsid w:val="007F0C81"/>
    <w:rsid w:val="007F5488"/>
    <w:rsid w:val="008027DC"/>
    <w:rsid w:val="0080387D"/>
    <w:rsid w:val="00805612"/>
    <w:rsid w:val="0081213F"/>
    <w:rsid w:val="008172AE"/>
    <w:rsid w:val="00823302"/>
    <w:rsid w:val="00824BF6"/>
    <w:rsid w:val="008308BB"/>
    <w:rsid w:val="00832FF2"/>
    <w:rsid w:val="008345A7"/>
    <w:rsid w:val="00842B56"/>
    <w:rsid w:val="00844311"/>
    <w:rsid w:val="00851D2C"/>
    <w:rsid w:val="0087511D"/>
    <w:rsid w:val="00882406"/>
    <w:rsid w:val="00892416"/>
    <w:rsid w:val="0089293A"/>
    <w:rsid w:val="008948D4"/>
    <w:rsid w:val="008B253E"/>
    <w:rsid w:val="008C1382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13637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266"/>
    <w:rsid w:val="009D572A"/>
    <w:rsid w:val="009D5CDD"/>
    <w:rsid w:val="009E1AB1"/>
    <w:rsid w:val="009F4221"/>
    <w:rsid w:val="00A01E3A"/>
    <w:rsid w:val="00A04AC0"/>
    <w:rsid w:val="00A056F6"/>
    <w:rsid w:val="00A06F64"/>
    <w:rsid w:val="00A16660"/>
    <w:rsid w:val="00A23433"/>
    <w:rsid w:val="00A251E3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E3EE5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1D45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97940"/>
    <w:rsid w:val="00BB6472"/>
    <w:rsid w:val="00BD0DFD"/>
    <w:rsid w:val="00BD34A3"/>
    <w:rsid w:val="00BD4A0F"/>
    <w:rsid w:val="00BD4E50"/>
    <w:rsid w:val="00BD6DD3"/>
    <w:rsid w:val="00BE30E0"/>
    <w:rsid w:val="00BF75C3"/>
    <w:rsid w:val="00BF7A0D"/>
    <w:rsid w:val="00C03212"/>
    <w:rsid w:val="00C0574B"/>
    <w:rsid w:val="00C1193E"/>
    <w:rsid w:val="00C124F5"/>
    <w:rsid w:val="00C20813"/>
    <w:rsid w:val="00C26AB7"/>
    <w:rsid w:val="00C35331"/>
    <w:rsid w:val="00C3739F"/>
    <w:rsid w:val="00C41621"/>
    <w:rsid w:val="00C4480A"/>
    <w:rsid w:val="00C473DD"/>
    <w:rsid w:val="00C50B40"/>
    <w:rsid w:val="00C512E3"/>
    <w:rsid w:val="00C53A95"/>
    <w:rsid w:val="00C567D1"/>
    <w:rsid w:val="00C7265E"/>
    <w:rsid w:val="00C726F0"/>
    <w:rsid w:val="00C756BA"/>
    <w:rsid w:val="00C769B5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97221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6782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EF5302"/>
    <w:rsid w:val="00F0247D"/>
    <w:rsid w:val="00F02553"/>
    <w:rsid w:val="00F0523F"/>
    <w:rsid w:val="00F068AC"/>
    <w:rsid w:val="00F144AE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A33D1"/>
    <w:rsid w:val="00FB39A0"/>
    <w:rsid w:val="00FC63BB"/>
    <w:rsid w:val="00FC7305"/>
    <w:rsid w:val="00FD0724"/>
    <w:rsid w:val="00FD5847"/>
    <w:rsid w:val="00FE17C5"/>
    <w:rsid w:val="00FE65F7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6A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26AB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26AB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6AB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6AB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726F0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26A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26AB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26AB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6AB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6AB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431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77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6168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rujna 2018.</izvorni_sadrzaj>
    <derivirana_varijabla naziv="DomainObject.DatumDonosenjaOdluke_1">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ožujka 2018.</izvorni_sadrzaj>
    <derivirana_varijabla naziv="DomainObject.Predmet.DatumOsnivanja_1">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St-208/2018</izvorni_sadrzaj>
    <derivirana_varijabla naziv="DomainObject.Predmet.OznakaBroj_1">St-208/2018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NEXUS PROIZVODNJA d.o.o. za poljoprivrednu proizvodnju i trgovinu zastupanog po punomoćniku Mirko Miloloža; Dražen Pandurević</izvorni_sadrzaj>
    <derivirana_varijabla naziv="DomainObject.Predmet.ProtustrankaFormated_1">  NEXUS PROIZVODNJA d.o.o. za poljoprivrednu proizvodnju i trgovinu zastupanog po punomoćniku Mirko Miloloža; Dražen Pandurević</derivirana_varijabla>
  </DomainObject.Predmet.ProtustrankaFormated>
  <DomainObject.Predmet.ProtustrankaFormatedOIB>
    <izvorni_sadrzaj>  NEXUS PROIZVODNJA d.o.o. za poljoprivrednu proizvodnju i trgovinu, OIB 56554989739 zastupanog po punomoćniku Mirko Miloloža; Dražen Pandurević</izvorni_sadrzaj>
    <derivirana_varijabla naziv="DomainObject.Predmet.ProtustrankaFormatedOIB_1">  NEXUS PROIZVODNJA d.o.o. za poljoprivrednu proizvodnju i trgovinu, OIB 56554989739 zastupanog po punomoćniku Mirko Miloloža; Dražen Pandurević</derivirana_varijabla>
  </DomainObject.Predmet.ProtustrankaFormatedOIB>
  <DomainObject.Predmet.ProtustrankaFormatedWithAdress>
    <izvorni_sadrzaj> NEXUS PROIZVODNJA d.o.o. za poljoprivrednu proizvodnju i trgovinu, Industrijska zona Janjevci 6, 31540 Donji Miholjac zastupanog po punomoćniku Mirko Miloloža; Dražen Pandurević</izvorni_sadrzaj>
    <derivirana_varijabla naziv="DomainObject.Predmet.ProtustrankaFormatedWithAdress_1"> NEXUS PROIZVODNJA d.o.o. za poljoprivrednu proizvodnju i trgovinu, Industrijska zona Janjevci 6, 31540 Donji Miholjac zastupanog po punomoćniku Mirko Miloloža; Dražen Pandurević</derivirana_varijabla>
  </DomainObject.Predmet.ProtustrankaFormatedWithAdress>
  <DomainObject.Predmet.ProtustrankaFormatedWithAdressOIB>
    <izvorni_sadrzaj> NEXUS PROIZVODNJA d.o.o. za poljoprivrednu proizvodnju i trgovinu, OIB 56554989739, Industrijska zona Janjevci 6, 31540 Donji Miholjac zastupanog po punomoćniku Mirko Miloloža; Dražen Pandurević</izvorni_sadrzaj>
    <derivirana_varijabla naziv="DomainObject.Predmet.ProtustrankaFormatedWithAdressOIB_1"> NEXUS PROIZVODNJA d.o.o. za poljoprivrednu proizvodnju i trgovinu, OIB 56554989739, Industrijska zona Janjevci 6, 31540 Donji Miholjac zastupanog po punomoćniku Mirko Miloloža; Dražen Pandurević</derivirana_varijabla>
  </DomainObject.Predmet.ProtustrankaFormatedWithAdressOIB>
  <DomainObject.Predmet.ProtustrankaWithAdress>
    <izvorni_sadrzaj>NEXUS PROIZVODNJA d.o.o. za poljoprivrednu proizvodnju i trgovinu Industrijska zona Janjevci 6, 31540 Donji Miholjac</izvorni_sadrzaj>
    <derivirana_varijabla naziv="DomainObject.Predmet.ProtustrankaWithAdress_1">NEXUS PROIZVODNJA d.o.o. za poljoprivrednu proizvodnju i trgovinu Industrijska zona Janjevci 6, 31540 Donji Miholjac</derivirana_varijabla>
  </DomainObject.Predmet.ProtustrankaWithAdress>
  <DomainObject.Predmet.ProtustrankaWithAdressOIB>
    <izvorni_sadrzaj>NEXUS PROIZVODNJA d.o.o. za poljoprivrednu proizvodnju i trgovinu, OIB 56554989739, Industrijska zona Janjevci 6, 31540 Donji Miholjac</izvorni_sadrzaj>
    <derivirana_varijabla naziv="DomainObject.Predmet.ProtustrankaWithAdressOIB_1">NEXUS PROIZVODNJA d.o.o. za poljoprivrednu proizvodnju i trgovinu, OIB 56554989739, Industrijska zona Janjevci 6, 31540 Donji Miholjac</derivirana_varijabla>
  </DomainObject.Predmet.ProtustrankaWithAdressOIB>
  <DomainObject.Predmet.ProtustrankaNazivFormated>
    <izvorni_sadrzaj>NEXUS PROIZVODNJA d.o.o. za poljoprivrednu proizvodnju i trgovinu</izvorni_sadrzaj>
    <derivirana_varijabla naziv="DomainObject.Predmet.ProtustrankaNazivFormated_1">NEXUS PROIZVODNJA d.o.o. za poljoprivrednu proizvodnju i trgovinu</derivirana_varijabla>
  </DomainObject.Predmet.ProtustrankaNazivFormated>
  <DomainObject.Predmet.ProtustrankaNazivFormatedOIB>
    <izvorni_sadrzaj>NEXUS PROIZVODNJA d.o.o. za poljoprivrednu proizvodnju i trgovinu, OIB 56554989739</izvorni_sadrzaj>
    <derivirana_varijabla naziv="DomainObject.Predmet.ProtustrankaNazivFormatedOIB_1">NEXUS PROIZVODNJA d.o.o. za poljoprivrednu proizvodnju i trgovinu, OIB 56554989739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</izvorni_sadrzaj>
    <derivirana_varijabla naziv="DomainObject.Predmet.StrankaFormated_1">  RH MINISTARSTVO FINANCIJA</derivirana_varijabla>
  </DomainObject.Predmet.StrankaFormated>
  <DomainObject.Predmet.StrankaFormatedOIB>
    <izvorni_sadrzaj>  RH MINISTARSTVO FINANCIJA, OIB 52634238587</izvorni_sadrzaj>
    <derivirana_varijabla naziv="DomainObject.Predmet.StrankaFormatedOIB_1">  RH MINISTARSTVO FINANCIJA, OIB 52634238587</derivirana_varijabla>
  </DomainObject.Predmet.StrankaFormatedOIB>
  <DomainObject.Predmet.StrankaFormatedWithAdress>
    <izvorni_sadrzaj> RH MINISTARSTVO FINANCIJA</izvorni_sadrzaj>
    <derivirana_varijabla naziv="DomainObject.Predmet.StrankaFormatedWithAdress_1"> RH MINISTARSTVO FINANCIJA</derivirana_varijabla>
  </DomainObject.Predmet.StrankaFormatedWithAdress>
  <DomainObject.Predmet.StrankaFormatedWithAdressOIB>
    <izvorni_sadrzaj> RH MINISTARSTVO FINANCIJA, OIB 52634238587</izvorni_sadrzaj>
    <derivirana_varijabla naziv="DomainObject.Predmet.StrankaFormatedWithAdressOIB_1"> RH MINISTARSTVO FINANCIJA, OIB 52634238587</derivirana_varijabla>
  </DomainObject.Predmet.StrankaFormatedWithAdressOIB>
  <DomainObject.Predmet.StrankaWithAdress>
    <izvorni_sadrzaj>RH MINISTARSTVO FINANCIJA </izvorni_sadrzaj>
    <derivirana_varijabla naziv="DomainObject.Predmet.StrankaWithAdress_1">RH MINISTARSTVO FINANCIJA </derivirana_varijabla>
  </DomainObject.Predmet.StrankaWithAdress>
  <DomainObject.Predmet.StrankaWithAdressOIB>
    <izvorni_sadrzaj>RH MINISTARSTVO FINANCIJA, OIB 52634238587</izvorni_sadrzaj>
    <derivirana_varijabla naziv="DomainObject.Predmet.StrankaWithAdressOIB_1">RH MINISTARSTVO FINANCIJA, OIB 52634238587</derivirana_varijabla>
  </DomainObject.Predmet.StrankaWithAdressOIB>
  <DomainObject.Predmet.StrankaNazivFormated>
    <izvorni_sadrzaj>RH MINISTARSTVO FINANCIJA</izvorni_sadrzaj>
    <derivirana_varijabla naziv="DomainObject.Predmet.StrankaNazivFormated_1">RH MINISTARSTVO FINANCIJA</derivirana_varijabla>
  </DomainObject.Predmet.StrankaNazivFormated>
  <DomainObject.Predmet.StrankaNazivFormatedOIB>
    <izvorni_sadrzaj>RH MINISTARSTVO FINANCIJA, OIB 52634238587</izvorni_sadrzaj>
    <derivirana_varijabla naziv="DomainObject.Predmet.StrankaNazivFormatedOIB_1">RH MINISTARSTVO FINANCIJA, OIB 52634238587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MINISTARSTVO FINANCIJA</item>
    </izvorni_sadrzaj>
    <derivirana_varijabla naziv="DomainObject.Predmet.StrankaListFormated_1">
      <item>RH MINISTARSTVO FINANCIJA</item>
    </derivirana_varijabla>
  </DomainObject.Predmet.StrankaListFormated>
  <DomainObject.Predmet.StrankaListFormatedOIB>
    <izvorni_sadrzaj>
      <item>RH MINISTARSTVO FINANCIJA, OIB 52634238587</item>
    </izvorni_sadrzaj>
    <derivirana_varijabla naziv="DomainObject.Predmet.StrankaListFormatedOIB_1">
      <item>RH MINISTARSTVO FINANCIJA, OIB 52634238587</item>
    </derivirana_varijabla>
  </DomainObject.Predmet.StrankaListFormatedOIB>
  <DomainObject.Predmet.StrankaListFormatedWithAdress>
    <izvorni_sadrzaj>
      <item>RH MINISTARSTVO FINANCIJA</item>
    </izvorni_sadrzaj>
    <derivirana_varijabla naziv="DomainObject.Predmet.StrankaListFormatedWithAdress_1">
      <item>RH MINISTARSTVO FINANCIJA</item>
    </derivirana_varijabla>
  </DomainObject.Predmet.StrankaListFormatedWithAdress>
  <DomainObject.Predmet.StrankaListFormatedWithAdressOIB>
    <izvorni_sadrzaj>
      <item>RH MINISTARSTVO FINANCIJA, OIB 52634238587</item>
    </izvorni_sadrzaj>
    <derivirana_varijabla naziv="DomainObject.Predmet.StrankaListFormatedWithAdressOIB_1">
      <item>RH MINISTARSTVO FINANCIJA, OIB 52634238587</item>
    </derivirana_varijabla>
  </DomainObject.Predmet.StrankaListFormatedWithAdressOIB>
  <DomainObject.Predmet.StrankaListNazivFormated>
    <izvorni_sadrzaj>
      <item>RH MINISTARSTVO FINANCIJA</item>
    </izvorni_sadrzaj>
    <derivirana_varijabla naziv="DomainObject.Predmet.StrankaListNazivFormated_1">
      <item>RH MINISTARSTVO FINANCIJA</item>
    </derivirana_varijabla>
  </DomainObject.Predmet.StrankaListNazivFormated>
  <DomainObject.Predmet.StrankaListNazivFormatedOIB>
    <izvorni_sadrzaj>
      <item>RH MINISTARSTVO FINANCIJA, OIB 52634238587</item>
    </izvorni_sadrzaj>
    <derivirana_varijabla naziv="DomainObject.Predmet.StrankaListNazivFormatedOIB_1">
      <item>RH MINISTARSTVO FINANCIJA, OIB 52634238587</item>
    </derivirana_varijabla>
  </DomainObject.Predmet.StrankaListNazivFormatedOIB>
  <DomainObject.Predmet.ProtuStrankaListFormated>
    <izvorni_sadrzaj>
      <item>NEXUS PROIZVODNJA d.o.o. za poljoprivrednu proizvodnju i trgovinu zastupanog po punomoćniku Mirko Miloloža; Dražen Pandurević</item>
    </izvorni_sadrzaj>
    <derivirana_varijabla naziv="DomainObject.Predmet.ProtuStrankaListFormated_1">
      <item>NEXUS PROIZVODNJA d.o.o. za poljoprivrednu proizvodnju i trgovinu zastupanog po punomoćniku Mirko Miloloža; Dražen Pandurević</item>
    </derivirana_varijabla>
  </DomainObject.Predmet.ProtuStrankaListFormated>
  <DomainObject.Predmet.ProtuStrankaListFormatedOIB>
    <izvorni_sadrzaj>
      <item>NEXUS PROIZVODNJA d.o.o. za poljoprivrednu proizvodnju i trgovinu, OIB 56554989739 zastupanog po punomoćniku Mirko Miloloža; Dražen Pandurević</item>
    </izvorni_sadrzaj>
    <derivirana_varijabla naziv="DomainObject.Predmet.ProtuStrankaListFormatedOIB_1">
      <item>NEXUS PROIZVODNJA d.o.o. za poljoprivrednu proizvodnju i trgovinu, OIB 56554989739 zastupanog po punomoćniku Mirko Miloloža; Dražen Pandurević</item>
    </derivirana_varijabla>
  </DomainObject.Predmet.ProtuStrankaListFormatedOIB>
  <DomainObject.Predmet.ProtuStrankaListFormatedWithAdress>
    <izvorni_sadrzaj>
      <item>NEXUS PROIZVODNJA d.o.o. za poljoprivrednu proizvodnju i trgovinu, Industrijska zona Janjevci 6, 31540 Donji Miholjac zastupanog po punomoćniku Mirko Miloloža; Dražen Pandurević</item>
    </izvorni_sadrzaj>
    <derivirana_varijabla naziv="DomainObject.Predmet.ProtuStrankaListFormatedWithAdress_1">
      <item>NEXUS PROIZVODNJA d.o.o. za poljoprivrednu proizvodnju i trgovinu, Industrijska zona Janjevci 6, 31540 Donji Miholjac zastupanog po punomoćniku Mirko Miloloža; Dražen Pandurević</item>
    </derivirana_varijabla>
  </DomainObject.Predmet.ProtuStrankaListFormatedWithAdress>
  <DomainObject.Predmet.ProtuStrankaListFormatedWithAdressOIB>
    <izvorni_sadrzaj>
      <item>NEXUS PROIZVODNJA d.o.o. za poljoprivrednu proizvodnju i trgovinu, OIB 56554989739, Industrijska zona Janjevci 6, 31540 Donji Miholjac zastupanog po punomoćniku Mirko Miloloža; Dražen Pandurević</item>
    </izvorni_sadrzaj>
    <derivirana_varijabla naziv="DomainObject.Predmet.ProtuStrankaListFormatedWithAdressOIB_1">
      <item>NEXUS PROIZVODNJA d.o.o. za poljoprivrednu proizvodnju i trgovinu, OIB 56554989739, Industrijska zona Janjevci 6, 31540 Donji Miholjac zastupanog po punomoćniku Mirko Miloloža; Dražen Pandurević</item>
    </derivirana_varijabla>
  </DomainObject.Predmet.ProtuStrankaListFormatedWithAdressOIB>
  <DomainObject.Predmet.ProtuStrankaListNazivFormated>
    <izvorni_sadrzaj>
      <item>NEXUS PROIZVODNJA d.o.o. za poljoprivrednu proizvodnju i trgovinu</item>
    </izvorni_sadrzaj>
    <derivirana_varijabla naziv="DomainObject.Predmet.ProtuStrankaListNazivFormated_1">
      <item>NEXUS PROIZVODNJA d.o.o. za poljoprivrednu proizvodnju i trgovinu</item>
    </derivirana_varijabla>
  </DomainObject.Predmet.ProtuStrankaListNazivFormated>
  <DomainObject.Predmet.ProtuStrankaListNazivFormatedOIB>
    <izvorni_sadrzaj>
      <item>NEXUS PROIZVODNJA d.o.o. za poljoprivrednu proizvodnju i trgovinu, OIB 56554989739</item>
    </izvorni_sadrzaj>
    <derivirana_varijabla naziv="DomainObject.Predmet.ProtuStrankaListNazivFormatedOIB_1">
      <item>NEXUS PROIZVODNJA d.o.o. za poljoprivrednu proizvodnju i trgovinu, OIB 56554989739</item>
    </derivirana_varijabla>
  </DomainObject.Predmet.ProtuStrankaListNazivFormatedOIB>
  <DomainObject.Predmet.OstaliListFormated>
    <izvorni_sadrzaj>
      <item>Mirko Miloloža punomoćnik sudionika u postupku NEXUS PROIZVODNJA d.o.o. za poljoprivrednu proizvodnju i trgovinu</item>
      <item>Dražen Pandurević punomoćnik sudionika u postupku NEXUS PROIZVODNJA d.o.o. za poljoprivrednu proizvodnju i trgovinu</item>
      <item>Županijsko državno odvjetništvo u Osijeku</item>
    </izvorni_sadrzaj>
    <derivirana_varijabla naziv="DomainObject.Predmet.OstaliListFormated_1">
      <item>Mirko Miloloža punomoćnik sudionika u postupku NEXUS PROIZVODNJA d.o.o. za poljoprivrednu proizvodnju i trgovinu</item>
      <item>Dražen Pandurević punomoćnik sudionika u postupku NEXUS PROIZVODNJA d.o.o. za poljoprivrednu proizvodnju i trgovinu</item>
      <item>Županijsko državno odvjetništvo u Osijeku</item>
    </derivirana_varijabla>
  </DomainObject.Predmet.OstaliListFormated>
  <DomainObject.Predmet.OstaliListFormatedOIB>
    <izvorni_sadrzaj>
      <item>Mirko Miloloža, OIB 58247486655 punomoćnik sudionika u postupku NEXUS PROIZVODNJA d.o.o. za poljoprivrednu proizvodnju i trgovinu</item>
      <item>Dražen Pandurević, OIB 24756826287 punomoćnik sudionika u postupku NEXUS PROIZVODNJA d.o.o. za poljoprivrednu proizvodnju i trgovinu</item>
      <item>Županijsko državno odvjetništvo u Osijeku, OIB 61379160880</item>
    </izvorni_sadrzaj>
    <derivirana_varijabla naziv="DomainObject.Predmet.OstaliListFormatedOIB_1">
      <item>Mirko Miloloža, OIB 58247486655 punomoćnik sudionika u postupku NEXUS PROIZVODNJA d.o.o. za poljoprivrednu proizvodnju i trgovinu</item>
      <item>Dražen Pandurević, OIB 24756826287 punomoćnik sudionika u postupku NEXUS PROIZVODNJA d.o.o. za poljoprivrednu proizvodnju i trgovinu</item>
      <item>Županijsko državno odvjetništvo u Osijeku, OIB 61379160880</item>
    </derivirana_varijabla>
  </DomainObject.Predmet.OstaliListFormatedOIB>
  <DomainObject.Predmet.OstaliListFormatedWithAdress>
    <izvorni_sadrzaj>
      <item>Mirko Miloloža, Stjepana Radića 4, 33515 Orahovica punomoćnik sudionika u postupku NEXUS PROIZVODNJA d.o.o. za poljoprivrednu proizvodnju i trgovinu</item>
      <item>Dražen Pandurević, Kapucinska 23/I, 31000 Osijek punomoćnik sudionika u postupku NEXUS PROIZVODNJA d.o.o. za poljoprivrednu proizvodnju i trgovinu</item>
      <item>Županijsko državno odvjetništvo u Osijeku, Kapucinska 21, 31000 Osijek</item>
    </izvorni_sadrzaj>
    <derivirana_varijabla naziv="DomainObject.Predmet.OstaliListFormatedWithAdress_1">
      <item>Mirko Miloloža, Stjepana Radića 4, 33515 Orahovica punomoćnik sudionika u postupku NEXUS PROIZVODNJA d.o.o. za poljoprivrednu proizvodnju i trgovinu</item>
      <item>Dražen Pandurević, Kapucinska 23/I, 31000 Osijek punomoćnik sudionika u postupku NEXUS PROIZVODNJA d.o.o. za poljoprivrednu proizvodnju i trgovinu</item>
      <item>Županijsko državno odvjetništvo u Osijeku, Kapucinska 21, 31000 Osijek</item>
    </derivirana_varijabla>
  </DomainObject.Predmet.OstaliListFormatedWithAdress>
  <DomainObject.Predmet.OstaliListFormatedWithAdressOIB>
    <izvorni_sadrzaj>
      <item>Mirko Miloloža, OIB 58247486655, Stjepana Radića 4, 33515 Orahovica punomoćnik sudionika u postupku NEXUS PROIZVODNJA d.o.o. za poljoprivrednu proizvodnju i trgovinu</item>
      <item>Dražen Pandurević, OIB 24756826287, Kapucinska 23/I, 31000 Osijek punomoćnik sudionika u postupku NEXUS PROIZVODNJA d.o.o. za poljoprivrednu proizvodnju i trgovinu</item>
      <item>Županijsko državno odvjetništvo u Osijeku, OIB 61379160880, Kapucinska 21, 31000 Osijek</item>
    </izvorni_sadrzaj>
    <derivirana_varijabla naziv="DomainObject.Predmet.OstaliListFormatedWithAdressOIB_1">
      <item>Mirko Miloloža, OIB 58247486655, Stjepana Radića 4, 33515 Orahovica punomoćnik sudionika u postupku NEXUS PROIZVODNJA d.o.o. za poljoprivrednu proizvodnju i trgovinu</item>
      <item>Dražen Pandurević, OIB 24756826287, Kapucinska 23/I, 31000 Osijek punomoćnik sudionika u postupku NEXUS PROIZVODNJA d.o.o. za poljoprivrednu proizvodnju i trgovinu</item>
      <item>Županijsko državno odvjetništvo u Osijeku, OIB 61379160880, Kapucinska 21, 31000 Osijek</item>
    </derivirana_varijabla>
  </DomainObject.Predmet.OstaliListFormatedWithAdressOIB>
  <DomainObject.Predmet.OstaliListNazivFormated>
    <izvorni_sadrzaj>
      <item>Mirko Miloloža</item>
      <item>Dražen Pandurević</item>
      <item>Županijsko državno odvjetništvo u Osijeku</item>
    </izvorni_sadrzaj>
    <derivirana_varijabla naziv="DomainObject.Predmet.OstaliListNazivFormated_1">
      <item>Mirko Miloloža</item>
      <item>Dražen Pandurević</item>
      <item>Županijsko državno odvjetništvo u Osijeku</item>
    </derivirana_varijabla>
  </DomainObject.Predmet.OstaliListNazivFormated>
  <DomainObject.Predmet.OstaliListNazivFormatedOIB>
    <izvorni_sadrzaj>
      <item>Mirko Miloloža, OIB 58247486655</item>
      <item>Dražen Pandurević, OIB 24756826287</item>
      <item>Županijsko državno odvjetništvo u Osijeku, OIB 61379160880</item>
    </izvorni_sadrzaj>
    <derivirana_varijabla naziv="DomainObject.Predmet.OstaliListNazivFormatedOIB_1">
      <item>Mirko Miloloža, OIB 58247486655</item>
      <item>Dražen Pandurević, OIB 24756826287</item>
      <item>Županijsko državno odvjetništvo u Osijeku, OIB 61379160880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rujna 2018.</izvorni_sadrzaj>
    <derivirana_varijabla naziv="DomainObject.Datum_1">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</izvorni_sadrzaj>
    <derivirana_varijabla naziv="DomainObject.Predmet.StrankaIDrugi_1">RH MINISTARSTVO FINANCIJA</derivirana_varijabla>
  </DomainObject.Predmet.StrankaIDrugi>
  <DomainObject.Predmet.ProtustrankaIDrugi>
    <izvorni_sadrzaj>NEXUS PROIZVODNJA d.o.o. za poljoprivrednu proizvodnju i trgovinu</izvorni_sadrzaj>
    <derivirana_varijabla naziv="DomainObject.Predmet.ProtustrankaIDrugi_1">NEXUS PROIZVODNJA d.o.o. za poljoprivrednu proizvodnju i trgovinu</derivirana_varijabla>
  </DomainObject.Predmet.ProtustrankaIDrugi>
  <DomainObject.Predmet.StrankaIDrugiAdressOIB>
    <izvorni_sadrzaj>RH MINISTARSTVO FINANCIJA, OIB 52634238587</izvorni_sadrzaj>
    <derivirana_varijabla naziv="DomainObject.Predmet.StrankaIDrugiAdressOIB_1">RH MINISTARSTVO FINANCIJA, OIB 52634238587</derivirana_varijabla>
  </DomainObject.Predmet.StrankaIDrugiAdressOIB>
  <DomainObject.Predmet.ProtustrankaIDrugiAdressOIB>
    <izvorni_sadrzaj>NEXUS PROIZVODNJA d.o.o. za poljoprivrednu proizvodnju i trgovinu, OIB 56554989739, Industrijska zona Janjevci 6, 31540 Donji Miholjac</izvorni_sadrzaj>
    <derivirana_varijabla naziv="DomainObject.Predmet.ProtustrankaIDrugiAdressOIB_1">NEXUS PROIZVODNJA d.o.o. za poljoprivrednu proizvodnju i trgovinu, OIB 56554989739, Industrijska zona Janjevci 6,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NEXUS PROIZVODNJA d.o.o. za poljoprivrednu proizvodnju i trgovinu</item>
      <item>RH MINISTARSTVO FINANCIJA</item>
      <item>Mirko Miloloža</item>
      <item>Dražen Pandurević</item>
      <item>Županijsko državno odvjetništvo u Osijeku</item>
    </izvorni_sadrzaj>
    <derivirana_varijabla naziv="DomainObject.Predmet.SudioniciListNaziv_1">
      <item>NEXUS PROIZVODNJA d.o.o. za poljoprivrednu proizvodnju i trgovinu</item>
      <item>RH MINISTARSTVO FINANCIJA</item>
      <item>Mirko Miloloža</item>
      <item>Dražen Pandurević</item>
      <item>Županijsko državno odvjetništvo u Osijeku</item>
    </derivirana_varijabla>
  </DomainObject.Predmet.SudioniciListNaziv>
  <DomainObject.Predmet.SudioniciListAdressOIB>
    <izvorni_sadrzaj>
      <item>NEXUS PROIZVODNJA d.o.o. za poljoprivrednu proizvodnju i trgovinu, OIB 56554989739, Industrijska zona Janjevci 6,31540 Donji Miholjac</item>
      <item>RH MINISTARSTVO FINANCIJA, OIB 52634238587</item>
      <item>Mirko Miloloža, OIB 58247486655, Stjepana Radića 4,33515 Orahovica</item>
      <item>Dražen Pandurević, OIB 24756826287, Kapucinska 23/I,31000 Osijek</item>
      <item>Županijsko državno odvjetništvo u Osijeku, OIB 61379160880, Kapucinska 21,31000 Osijek</item>
    </izvorni_sadrzaj>
    <derivirana_varijabla naziv="DomainObject.Predmet.SudioniciListAdressOIB_1">
      <item>NEXUS PROIZVODNJA d.o.o. za poljoprivrednu proizvodnju i trgovinu, OIB 56554989739, Industrijska zona Janjevci 6,31540 Donji Miholjac</item>
      <item>RH MINISTARSTVO FINANCIJA, OIB 52634238587</item>
      <item>Mirko Miloloža, OIB 58247486655, Stjepana Radića 4,33515 Orahovica</item>
      <item>Dražen Pandurević, OIB 24756826287, Kapucinska 23/I,31000 Osijek</item>
      <item>Županijsko državno odvjetništvo u Osijeku, OIB 61379160880, Kapucinska 21,31000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56554989739</item>
      <item>, OIB 52634238587</item>
      <item>, OIB 58247486655</item>
      <item>, OIB 24756826287</item>
      <item>, OIB 61379160880</item>
    </izvorni_sadrzaj>
    <derivirana_varijabla naziv="DomainObject.Predmet.SudioniciListNazivOIB_1">
      <item>, OIB 56554989739</item>
      <item>, OIB 52634238587</item>
      <item>, OIB 58247486655</item>
      <item>, OIB 24756826287</item>
      <item>, OIB 61379160880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Sanela Kučar, OIB 97473612486, Trg slobode 2, 31000 Osijek</item>
    </izvorni_sadrzaj>
    <derivirana_varijabla naziv="DomainObject.Predmet.StecajniUpraviteljiListAddressOIB_1">
      <item>Sanela Kučar, OIB 97473612486, Trg slobode 2,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194</properties:Words>
  <properties:Characters>906</properties:Characters>
  <properties:Lines>42</properties:Lines>
  <properties:Paragraphs>18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2017-10-03T12:46:00Z</dcterms:created>
  <dc:creator>banka</dc:creator>
  <cp:lastModifiedBy>Danijela Špeletić</cp:lastModifiedBy>
  <cp:lastPrinted>2018-09-07T07:16:00Z</cp:lastPrinted>
  <dcterms:modified xmlns:xsi="http://www.w3.org/2001/XMLSchema-instance" xsi:type="dcterms:W3CDTF">2018-09-07T07:19:00Z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(208-18 NEXUS PROIZVONJA d.o.o. u stečaju POZIV.docx)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