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f433" w14:paraId="995f433" w:rsidRDefault="00F060BB" w:rsidP="00F060BB" w:rsidR="00F060BB">
      <w:pPr>
        <w15:collapsed w:val="false"/>
        <w:rPr>
          <w:rStyle w:val="Naglaeno"/>
        </w:rPr>
      </w:pPr>
      <w:bookmarkStart w:name="_GoBack" w:id="0"/>
      <w:bookmarkEnd w:id="0"/>
    </w:p>
    <w:p w:rsidRDefault="00F060BB" w:rsidP="00F060BB" w:rsidR="00F060BB"/>
    <w:p w:rsidRDefault="00F060BB" w:rsidP="00F060BB" w:rsidR="00F060B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0BB" w:rsidP="00F060BB" w:rsidR="00F060BB" w:rsidRPr="00D21A2C"/>
    <w:p w:rsidRDefault="00F060BB" w:rsidP="00F060BB" w:rsidR="00F060B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60BB" w:rsidP="00F060BB" w:rsidR="00F060BB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60BB" w:rsidP="00F060BB" w:rsidR="00F060BB"/>
    <w:p w:rsidRDefault="006C6635" w:rsidP="00F060BB" w:rsidR="006C6635"/>
    <w:p w:rsidRDefault="00F060BB" w:rsidP="00F060BB" w:rsidR="00F060BB" w:rsidRPr="003B4B51"/>
    <w:p w:rsidRDefault="00F060BB" w:rsidP="00F060BB" w:rsidR="00F060BB" w:rsidRPr="000B018F">
      <w:pPr>
        <w:pStyle w:val="Naslov1"/>
        <w:rPr>
          <w:b w:val="false"/>
          <w:sz w:val="24"/>
        </w:rPr>
      </w:pPr>
      <w:r w:rsidRPr="000B018F">
        <w:rPr>
          <w:b w:val="false"/>
          <w:sz w:val="24"/>
        </w:rPr>
        <w:t>Z A K L J U Č A K</w:t>
      </w:r>
    </w:p>
    <w:p w:rsidRDefault="00F060BB" w:rsidP="00F060BB" w:rsidR="00F060BB">
      <w:pPr>
        <w:rPr>
          <w:b/>
          <w:sz w:val="28"/>
          <w:szCs w:val="28"/>
        </w:rPr>
      </w:pPr>
    </w:p>
    <w:p w:rsidRDefault="00F060BB" w:rsidP="00F060BB" w:rsidR="00F060BB">
      <w:pPr>
        <w:rPr>
          <w:b/>
          <w:sz w:val="28"/>
          <w:szCs w:val="28"/>
        </w:rPr>
      </w:pPr>
    </w:p>
    <w:p w:rsidRDefault="00F060BB" w:rsidP="00F060BB" w:rsidR="00F060BB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Pr="00084FF3">
        <w:t>,</w:t>
      </w:r>
      <w:r>
        <w:t xml:space="preserve">  dana 4. listopada 2017.        </w:t>
      </w:r>
    </w:p>
    <w:p w:rsidRDefault="00F060BB" w:rsidP="00F060BB" w:rsidR="00F060BB">
      <w:pPr>
        <w:jc w:val="both"/>
      </w:pPr>
    </w:p>
    <w:p w:rsidRDefault="006C6635" w:rsidP="00F060BB" w:rsidR="006C6635" w:rsidRPr="003B4B51">
      <w:pPr>
        <w:jc w:val="both"/>
      </w:pPr>
    </w:p>
    <w:p w:rsidRDefault="00F060BB" w:rsidP="00F060BB" w:rsidR="00F060BB" w:rsidRPr="00F46206">
      <w:pPr>
        <w:jc w:val="center"/>
      </w:pPr>
      <w:r w:rsidRPr="00F46206">
        <w:t xml:space="preserve">  z a k l j u č i o     j e</w:t>
      </w:r>
    </w:p>
    <w:p w:rsidRDefault="007347A2" w:rsidP="00835AF3" w:rsidR="007347A2">
      <w:pPr>
        <w:rPr>
          <w:b/>
        </w:rPr>
      </w:pPr>
    </w:p>
    <w:p w:rsidRDefault="006C6635" w:rsidP="00835AF3" w:rsidR="006C6635">
      <w:pPr>
        <w:rPr>
          <w:b/>
        </w:rPr>
      </w:pPr>
    </w:p>
    <w:p w:rsidRDefault="0068594A" w:rsidP="0068594A" w:rsidR="00266E98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F060BB">
        <w:t>PRERADA DRVETA d.d. u stečaju, Darda, Bana Josipa Jelačića 93/b, MBS 030026097, OIB 57863490011:</w:t>
      </w:r>
    </w:p>
    <w:p w:rsidRDefault="0068594A" w:rsidP="0068594A" w:rsidR="0068594A">
      <w:pPr>
        <w:pStyle w:val="Tijeloteksta"/>
        <w:ind w:left="705"/>
        <w:rPr>
          <w:bCs/>
        </w:rPr>
      </w:pPr>
    </w:p>
    <w:p w:rsidRDefault="0068594A" w:rsidP="0008078E" w:rsidR="0068594A">
      <w:pPr>
        <w:numPr>
          <w:ilvl w:val="0"/>
          <w:numId w:val="12"/>
        </w:numPr>
        <w:jc w:val="both"/>
      </w:pPr>
      <w:r>
        <w:t>zk. ul. 2726 k.o. Darda i to kč.br. 292/1 u naravi poslovna zgrada, pilana i ekonomsko dvorište u Ulici bana J. Jelačića 93/b sa 5051 m2,</w:t>
      </w:r>
    </w:p>
    <w:p w:rsidRDefault="006C6635" w:rsidP="006C6635" w:rsidR="006C6635">
      <w:pPr>
        <w:ind w:left="1128"/>
        <w:jc w:val="both"/>
      </w:pPr>
    </w:p>
    <w:p w:rsidRDefault="0068594A" w:rsidP="0008078E" w:rsidR="0068594A">
      <w:pPr>
        <w:numPr>
          <w:ilvl w:val="0"/>
          <w:numId w:val="12"/>
        </w:numPr>
        <w:jc w:val="both"/>
      </w:pPr>
      <w:r>
        <w:t>zk. ul. 2868 k.o. Darda i to kč.br. 292/2 u naravi Ulica bana J. Jelačića, poslovna         zgrada broj 93, portirnica, gospodarsko dvorište sa 6848 m2,</w:t>
      </w:r>
    </w:p>
    <w:p w:rsidRDefault="006C6635" w:rsidP="006C6635" w:rsidR="006C6635">
      <w:pPr>
        <w:jc w:val="both"/>
      </w:pPr>
    </w:p>
    <w:p w:rsidRDefault="0068594A" w:rsidP="0068594A" w:rsidR="0068594A">
      <w:pPr>
        <w:numPr>
          <w:ilvl w:val="0"/>
          <w:numId w:val="11"/>
        </w:numPr>
        <w:jc w:val="both"/>
      </w:pPr>
      <w:r>
        <w:t>zk. ul. 1003 k.o. Poljana Čička i to kč.br. 119/1 u naravi zgrada i livada u Poljani Gornjoj  sa 2 jutra 1081 čhv 15397 m2,</w:t>
      </w:r>
    </w:p>
    <w:p w:rsidRDefault="0068594A" w:rsidP="00266E98" w:rsidR="0068594A">
      <w:pPr>
        <w:ind w:left="106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08078E">
        <w:t>6.</w:t>
      </w:r>
      <w:r w:rsidR="00266E98">
        <w:t xml:space="preserve"> studeni 201</w:t>
      </w:r>
      <w:r w:rsidR="0008078E">
        <w:t>7</w:t>
      </w:r>
      <w:r w:rsidR="00266E98">
        <w:t xml:space="preserve">. </w:t>
      </w:r>
      <w:r w:rsidR="00835AF3">
        <w:t xml:space="preserve">godine s početkom u </w:t>
      </w:r>
      <w:r w:rsidR="00266E98">
        <w:t>1</w:t>
      </w:r>
      <w:r w:rsidR="0008078E">
        <w:t>0,3</w:t>
      </w:r>
      <w:r w:rsidR="00266E98">
        <w:t>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08078E" w:rsidR="001E716B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6C6635" w:rsidR="0094454A"/>
    <w:p w:rsidRDefault="006C6635" w:rsidP="006C6635" w:rsidR="006C6635"/>
    <w:p w:rsidRDefault="001E716B" w:rsidP="0008078E" w:rsidR="006C6635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6C6635" w:rsidP="006C6635" w:rsidR="006C6635">
      <w:pPr>
        <w:jc w:val="both"/>
      </w:pPr>
    </w:p>
    <w:p w:rsidRDefault="006C6635" w:rsidP="006C6635" w:rsidR="006C6635">
      <w:pPr>
        <w:jc w:val="both"/>
      </w:pPr>
    </w:p>
    <w:p w:rsidRDefault="006C6635" w:rsidP="006C6635" w:rsidR="006C6635">
      <w:pPr>
        <w:jc w:val="center"/>
      </w:pPr>
      <w:r>
        <w:t>2</w:t>
      </w:r>
    </w:p>
    <w:p w:rsidRDefault="006C6635" w:rsidP="006C6635" w:rsidR="006C6635">
      <w:pPr>
        <w:jc w:val="both"/>
      </w:pPr>
    </w:p>
    <w:p w:rsidRDefault="006C6635" w:rsidP="006C6635" w:rsidR="006C6635">
      <w:pPr>
        <w:jc w:val="both"/>
      </w:pPr>
    </w:p>
    <w:p w:rsidRDefault="006C6635" w:rsidP="006C6635" w:rsidR="006C6635">
      <w:pPr>
        <w:jc w:val="both"/>
      </w:pPr>
    </w:p>
    <w:p w:rsidRDefault="007704F9" w:rsidP="006C6635" w:rsidR="001E716B">
      <w:pPr>
        <w:jc w:val="both"/>
      </w:pPr>
      <w:r>
        <w:t>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08078E" w:rsidR="0094454A">
      <w:pPr>
        <w:jc w:val="both"/>
      </w:pPr>
    </w:p>
    <w:p w:rsidRDefault="006C6635" w:rsidP="0008078E" w:rsidR="006C6635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08078E">
        <w:t xml:space="preserve"> 4. </w:t>
      </w:r>
      <w:r w:rsidR="00266E98">
        <w:t xml:space="preserve"> listopad 201</w:t>
      </w:r>
      <w:r w:rsidR="0008078E">
        <w:t>7</w:t>
      </w:r>
      <w:r w:rsidR="00266E98">
        <w:t xml:space="preserve">. </w:t>
      </w:r>
    </w:p>
    <w:p w:rsidRDefault="006C6635" w:rsidP="0008078E" w:rsidR="006C6635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>1. stečajni upravitelj Tihomir Zec</w:t>
      </w:r>
    </w:p>
    <w:p w:rsidRDefault="00E1484D" w:rsidP="00E1484D" w:rsidR="00E1484D">
      <w:pPr>
        <w:pStyle w:val="Tijeloteksta"/>
        <w:ind w:left="720"/>
      </w:pPr>
      <w:r>
        <w:t>2. razlučni vjerovnik Ljubljanska banka Osnovna banka Zagreb, Poslovna jedinica  Osijek, Zagreb, Savska cesta 41 ( uz prijedlog diobe kupovnine 1 x)</w:t>
      </w:r>
    </w:p>
    <w:p w:rsidRDefault="00E1484D" w:rsidP="00E1484D" w:rsidR="00E1484D">
      <w:pPr>
        <w:pStyle w:val="Tijeloteksta"/>
        <w:ind w:left="720"/>
      </w:pPr>
      <w:r>
        <w:t>3. razlučni vjerovnik Republika Hrvatska po ŽDO Osijek (kao pravni sljednik Fonda z</w:t>
      </w:r>
      <w:r w:rsidR="006C6635">
        <w:t>a razvoj i zapošljavanje Zagreb, uz prijedlog diobe kupovnine 3 x)</w:t>
      </w:r>
    </w:p>
    <w:p w:rsidRDefault="00E1484D" w:rsidP="00E1484D" w:rsidR="00E1484D">
      <w:pPr>
        <w:pStyle w:val="Tijeloteksta"/>
        <w:ind w:left="720"/>
      </w:pPr>
      <w:r>
        <w:t>4. razlučni vjerovnik  Credo banka d.d. Split, Zrinsko Frankopanska 58</w:t>
      </w:r>
      <w:r w:rsidR="006C6635">
        <w:t xml:space="preserve"> ( uz prijedlog diobe kupovnine 3 x)</w:t>
      </w:r>
    </w:p>
    <w:p w:rsidRDefault="00E1484D" w:rsidP="00E1484D" w:rsidR="00E1484D">
      <w:pPr>
        <w:pStyle w:val="Tijeloteksta"/>
        <w:ind w:left="720"/>
        <w:jc w:val="left"/>
      </w:pPr>
      <w:r>
        <w:t>5. razlučni vjerovnik</w:t>
      </w:r>
      <w:r w:rsidR="006C6635">
        <w:t xml:space="preserve"> </w:t>
      </w:r>
      <w:r>
        <w:t xml:space="preserve">Hrvatska banka za obnovu i razvitak Zagreb ,Strossmayerov </w:t>
      </w:r>
      <w:r w:rsidR="006C6635">
        <w:t xml:space="preserve"> </w:t>
      </w:r>
      <w:r>
        <w:t>trg 9</w:t>
      </w:r>
      <w:r w:rsidR="006C6635">
        <w:t xml:space="preserve"> ( uz prijedlog diobe kupovnine 3 x)</w:t>
      </w:r>
    </w:p>
    <w:p w:rsidRDefault="00E1484D" w:rsidP="00E1484D" w:rsidR="00835AF3">
      <w:pPr>
        <w:pStyle w:val="Tijeloteksta"/>
        <w:ind w:left="720"/>
        <w:jc w:val="left"/>
      </w:pPr>
      <w:r>
        <w:t xml:space="preserve">6. </w:t>
      </w:r>
      <w:r w:rsidR="00266E98">
        <w:t>e-o</w:t>
      </w:r>
      <w:r w:rsidR="00835AF3">
        <w:t xml:space="preserve">glasna ploča </w:t>
      </w:r>
    </w:p>
    <w:p w:rsidRDefault="00E1484D" w:rsidP="00E1484D" w:rsidR="007704F9">
      <w:pPr>
        <w:pStyle w:val="Tijeloteksta"/>
        <w:ind w:left="720"/>
        <w:jc w:val="left"/>
      </w:pPr>
      <w:r>
        <w:t>7. roč. 6/11</w:t>
      </w:r>
    </w:p>
    <w:sectPr w:rsidSect="006C6635" w:rsidR="007704F9">
      <w:headerReference w:type="default" r:id="rId11"/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13 St-356/12-</w:t>
    </w:r>
    <w:r w:rsidR="0068594A">
      <w:t>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10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2E9B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2E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2E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E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E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2E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2E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E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E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51FD7-E7BE-4826-8EDF-5A030E867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1964</properties:Characters>
  <properties:Lines>80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2017-10-04T06:32:00Z</dcterms:created>
  <dc:creator>hermanj</dc:creator>
  <cp:lastModifiedBy>Maja Kocijan</cp:lastModifiedBy>
  <cp:lastPrinted>2017-10-04T06:43:00Z</cp:lastPrinted>
  <dcterms:modified xmlns:xsi="http://www.w3.org/2001/XMLSchema-instance" xsi:type="dcterms:W3CDTF">2017-10-04T06:57:00Z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