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5e95" w14:paraId="13f5e95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C4159">
        <w:rPr>
          <w:b/>
          <w:lang w:val="hr-HR"/>
        </w:rPr>
        <w:t>147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="003D3019">
        <w:t>A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="003D3019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3D3019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</w:t>
      </w:r>
      <w:r w:rsidR="0010619B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A</w:t>
      </w:r>
      <w:r w:rsidR="0010619B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K</w:t>
      </w:r>
      <w:r w:rsidR="0010619B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LJ</w:t>
      </w:r>
      <w:r w:rsidR="0010619B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U</w:t>
      </w:r>
      <w:r w:rsidR="0010619B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Č</w:t>
      </w:r>
      <w:r w:rsidR="0010619B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A</w:t>
      </w:r>
      <w:r w:rsidR="0010619B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K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nad dužnikom </w:t>
      </w:r>
      <w:r w:rsidR="007C4159">
        <w:rPr>
          <w:lang w:val="hr-HR"/>
        </w:rPr>
        <w:t>GRUPO JADRAN d.o.o. Split, S</w:t>
      </w:r>
      <w:r w:rsidR="00D12B91">
        <w:rPr>
          <w:lang w:val="hr-HR"/>
        </w:rPr>
        <w:t>p</w:t>
      </w:r>
      <w:r w:rsidR="007C4159">
        <w:rPr>
          <w:lang w:val="hr-HR"/>
        </w:rPr>
        <w:t>inči</w:t>
      </w:r>
      <w:r w:rsidR="003E407C">
        <w:rPr>
          <w:lang w:val="hr-HR"/>
        </w:rPr>
        <w:t>ćeva 2 I, OIB: 07073605972</w:t>
      </w:r>
      <w:r w:rsidR="00A16F6A">
        <w:rPr>
          <w:lang w:val="hr-HR"/>
        </w:rPr>
        <w:t>,</w:t>
      </w:r>
      <w:r w:rsidR="003E407C">
        <w:rPr>
          <w:lang w:val="hr-HR"/>
        </w:rPr>
        <w:t xml:space="preserve"> povodom žalbe dužnika podnesene protiv rješenja ovog suda St-147/2017 od</w:t>
      </w:r>
      <w:r w:rsidR="00671B2C">
        <w:rPr>
          <w:lang w:val="hr-HR"/>
        </w:rPr>
        <w:t xml:space="preserve"> </w:t>
      </w:r>
      <w:r w:rsidR="005F7568">
        <w:rPr>
          <w:lang w:val="hr-HR"/>
        </w:rPr>
        <w:t>10</w:t>
      </w:r>
      <w:r w:rsidR="003E407C">
        <w:rPr>
          <w:lang w:val="hr-HR"/>
        </w:rPr>
        <w:t>.05.</w:t>
      </w:r>
      <w:r w:rsidR="00A16F6A">
        <w:rPr>
          <w:lang w:val="hr-HR"/>
        </w:rPr>
        <w:t>2017.</w:t>
      </w:r>
      <w:r w:rsidR="003E407C">
        <w:rPr>
          <w:lang w:val="hr-HR"/>
        </w:rPr>
        <w:t xml:space="preserve"> god., </w:t>
      </w:r>
      <w:r w:rsidR="0010619B">
        <w:rPr>
          <w:lang w:val="hr-HR"/>
        </w:rPr>
        <w:t>dana 19. svibnja 2017.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A16F6A">
      <w:pPr>
        <w:rPr>
          <w:lang w:val="hr-HR"/>
        </w:rPr>
      </w:pPr>
    </w:p>
    <w:p w:rsidRDefault="003D3019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 xml:space="preserve">z a k lj u č i o </w:t>
      </w:r>
      <w:r w:rsidR="00E14AE2"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3E407C">
        <w:rPr>
          <w:lang w:val="hr-HR"/>
        </w:rPr>
        <w:t>Poziva se Joško Atlagić, odvjetnik iz Splita, Domovinskog rata 11</w:t>
      </w:r>
      <w:r w:rsidR="0010619B">
        <w:rPr>
          <w:lang w:val="hr-HR"/>
        </w:rPr>
        <w:t>,</w:t>
      </w:r>
      <w:r w:rsidR="003E407C">
        <w:rPr>
          <w:lang w:val="hr-HR"/>
        </w:rPr>
        <w:t xml:space="preserve"> da u roku od tri dana od dostave ovog zaključka, pozivom na gornji poslovni broj spisa, dostavi ovom sudu urednu punomoć za zastupanje dužnika ili odobrenje stranke (dužnika) za poduzimanje radnje i to podnošenje žalbe koja je 18.05.2017. god. podnesena ovom sudu protiv rješenja broj 12. St-147/2017 od 10.05.2017. god.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3E407C" w:rsidR="009966BF">
      <w:pPr>
        <w:ind w:left="708"/>
        <w:jc w:val="both"/>
        <w:rPr>
          <w:lang w:val="hr-HR"/>
        </w:rPr>
      </w:pPr>
      <w:r>
        <w:rPr>
          <w:lang w:val="hr-HR"/>
        </w:rPr>
        <w:t xml:space="preserve">II. </w:t>
      </w:r>
      <w:r w:rsidR="003E407C">
        <w:rPr>
          <w:lang w:val="hr-HR"/>
        </w:rPr>
        <w:t xml:space="preserve">Ukoliko odvjetnik Joško Atlagić ne dostavi urednu punomoć za zastupanje dužnika ili odobrenje stranke za poduzetu radnju, u roku određenom u toč. I. ovog zaključka, sud će žalbu od 18.05.2017. god. odbaciti kao podnesenu od neovlaštene osobe, a sve sukladno odredbama čl. 358. st. 1. i 3. i čl. 98. </w:t>
      </w:r>
      <w:r w:rsidR="003E407C" w:rsidRPr="003E407C">
        <w:rPr>
          <w:lang w:val="hr-HR"/>
        </w:rPr>
        <w:t>Zakona o parničnom postupku (Narodne novine broj 53/91, 91/92, 112/99, 88/01, 117/03, 88/05, 2/07, 84/08</w:t>
      </w:r>
      <w:r w:rsidR="003E407C">
        <w:rPr>
          <w:lang w:val="hr-HR"/>
        </w:rPr>
        <w:t>, 96/08, 123/08, 57/11, 148/11,</w:t>
      </w:r>
      <w:r w:rsidR="003E407C" w:rsidRPr="003E407C">
        <w:rPr>
          <w:lang w:val="hr-HR"/>
        </w:rPr>
        <w:t xml:space="preserve"> 25/13</w:t>
      </w:r>
      <w:r w:rsidR="003E407C">
        <w:rPr>
          <w:lang w:val="hr-HR"/>
        </w:rPr>
        <w:t xml:space="preserve"> i 89/14</w:t>
      </w:r>
      <w:r w:rsidR="003E407C" w:rsidRPr="003E407C">
        <w:rPr>
          <w:lang w:val="hr-HR"/>
        </w:rPr>
        <w:t xml:space="preserve">) </w:t>
      </w:r>
      <w:r w:rsidR="003E407C">
        <w:rPr>
          <w:lang w:val="hr-HR"/>
        </w:rPr>
        <w:t>u vezi s čl. 10. Stečajnog zakona (Narodne novine broj 71/15)</w:t>
      </w:r>
      <w:r w:rsidR="0010619B">
        <w:rPr>
          <w:lang w:val="hr-HR"/>
        </w:rPr>
        <w:t>.</w:t>
      </w:r>
    </w:p>
    <w:p w:rsidRDefault="003D3019" w:rsidP="00520266" w:rsidR="003D3019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671B2C">
        <w:rPr>
          <w:lang w:val="hr-HR"/>
        </w:rPr>
        <w:t xml:space="preserve"> </w:t>
      </w:r>
      <w:r w:rsidR="003E407C">
        <w:rPr>
          <w:lang w:val="hr-HR"/>
        </w:rPr>
        <w:t>19</w:t>
      </w:r>
      <w:r w:rsidR="00A16F6A">
        <w:rPr>
          <w:lang w:val="hr-HR"/>
        </w:rPr>
        <w:t>. svibnja 2017.</w:t>
      </w:r>
      <w:r w:rsidRPr="003734BE">
        <w:rPr>
          <w:lang w:val="hr-HR"/>
        </w:rPr>
        <w:t xml:space="preserve">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E14AE2" w:rsidP="00403F01" w:rsidR="00E14AE2">
      <w:pPr>
        <w:jc w:val="both"/>
        <w:rPr>
          <w:lang w:val="hr-HR"/>
        </w:rPr>
      </w:pPr>
    </w:p>
    <w:p w:rsidRDefault="0010619B" w:rsidP="00403F01" w:rsidR="0010619B">
      <w:pPr>
        <w:jc w:val="both"/>
        <w:rPr>
          <w:lang w:val="hr-HR"/>
        </w:rPr>
      </w:pPr>
    </w:p>
    <w:p w:rsidRDefault="0010619B" w:rsidP="00403F01" w:rsidR="0010619B">
      <w:pPr>
        <w:jc w:val="both"/>
        <w:rPr>
          <w:lang w:val="hr-HR"/>
        </w:rPr>
      </w:pPr>
    </w:p>
    <w:p w:rsidRDefault="003E407C" w:rsidP="00403F01" w:rsidR="003E407C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3E407C" w:rsidP="00403F01" w:rsidR="003E407C">
      <w:pPr>
        <w:jc w:val="both"/>
        <w:rPr>
          <w:lang w:val="hr-HR"/>
        </w:rPr>
      </w:pPr>
      <w:r>
        <w:rPr>
          <w:lang w:val="hr-HR"/>
        </w:rPr>
        <w:t xml:space="preserve">Protiv ovog zaključka žalba nije dopuštena. </w:t>
      </w:r>
    </w:p>
    <w:p w:rsidRDefault="003E407C" w:rsidP="00403F01" w:rsidR="003E407C">
      <w:pPr>
        <w:jc w:val="both"/>
        <w:rPr>
          <w:lang w:val="hr-HR"/>
        </w:rPr>
      </w:pPr>
    </w:p>
    <w:p w:rsidRDefault="003E407C" w:rsidP="00403F01" w:rsidR="003E407C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3E407C" w:rsidP="00403F01" w:rsidR="003E407C">
      <w:pPr>
        <w:jc w:val="both"/>
        <w:rPr>
          <w:lang w:val="hr-HR"/>
        </w:rPr>
      </w:pPr>
      <w:r>
        <w:rPr>
          <w:lang w:val="hr-HR"/>
        </w:rPr>
        <w:t>- odvjetniku Jošku Atlagiću iz Splita, Domovinskog rata 11</w:t>
      </w:r>
    </w:p>
    <w:p w:rsidRDefault="003E407C" w:rsidP="00403F01" w:rsidR="003E407C">
      <w:pPr>
        <w:jc w:val="both"/>
        <w:rPr>
          <w:lang w:val="hr-HR"/>
        </w:rPr>
      </w:pPr>
      <w:r>
        <w:rPr>
          <w:lang w:val="hr-HR"/>
        </w:rPr>
        <w:t xml:space="preserve">- e-Oglasna ploča suda </w:t>
      </w:r>
    </w:p>
    <w:p w:rsidRDefault="003E407C" w:rsidP="00403F01" w:rsidR="003E407C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7173B3" w:rsidR="003E407C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D98" w:rsidP="003734BE" w:rsidR="00880D98">
      <w:r>
        <w:separator/>
      </w:r>
    </w:p>
  </w:endnote>
  <w:endnote w:id="0" w:type="continuationSeparator">
    <w:p w:rsidRDefault="00880D98" w:rsidP="003734BE" w:rsidR="00880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D98" w:rsidP="003734BE" w:rsidR="00880D98">
      <w:r>
        <w:separator/>
      </w:r>
    </w:p>
  </w:footnote>
  <w:footnote w:id="0" w:type="continuationSeparator">
    <w:p w:rsidRDefault="00880D98" w:rsidP="003734BE" w:rsidR="00880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D3019" w:rsidRPr="003D3019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7C4159">
      <w:t>147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2270"/>
    <w:rsid w:val="000B7A83"/>
    <w:rsid w:val="000D5827"/>
    <w:rsid w:val="000E1C19"/>
    <w:rsid w:val="000E36FA"/>
    <w:rsid w:val="000F16A3"/>
    <w:rsid w:val="00100FB5"/>
    <w:rsid w:val="0010619B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1"/>
    <w:rsid w:val="003C125C"/>
    <w:rsid w:val="003D1ECF"/>
    <w:rsid w:val="003D3019"/>
    <w:rsid w:val="003E407C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F7568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0D98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3C00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6F6A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0F3D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540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8681C"/>
    <w:rsid w:val="00EB167D"/>
    <w:rsid w:val="00EB78C8"/>
    <w:rsid w:val="00EC0B4A"/>
    <w:rsid w:val="00ED26E6"/>
    <w:rsid w:val="00ED6C48"/>
    <w:rsid w:val="00EE2002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8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58E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58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58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8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58E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58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58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GRUPO JADRAN d.o.o. za ribarstvo i usluge zastupanog po punomoćniku Joško Atlagić</izvorni_sadrzaj>
    <derivirana_varijabla naziv="DomainObject.Predmet.ProtustrankaFormated_1">  GRUPO JADRAN d.o.o. za ribarstvo i usluge zastupanog po punomoćniku Joško Atlagić</derivirana_varijabla>
  </DomainObject.Predmet.ProtustrankaFormated>
  <DomainObject.Predmet.ProtustrankaFormatedOIB>
    <izvorni_sadrzaj>  GRUPO JADRAN d.o.o. za ribarstvo i usluge, OIB 07073605972 zastupanog po punomoćniku Joško Atlagić</izvorni_sadrzaj>
    <derivirana_varijabla naziv="DomainObject.Predmet.ProtustrankaFormatedOIB_1">  GRUPO JADRAN d.o.o. za ribarstvo i usluge, OIB 07073605972 zastupanog po punomoćniku Joško Atlagić</derivirana_varijabla>
  </DomainObject.Predmet.ProtustrankaFormatedOIB>
  <DomainObject.Predmet.ProtustrankaFormatedWithAdress>
    <izvorni_sadrzaj> GRUPO JADRAN d.o.o. za ribarstvo i usluge, Spinčićeva 2 I, 21000 Split zastupanog po punomoćniku Joško Atlagić</izvorni_sadrzaj>
    <derivirana_varijabla naziv="DomainObject.Predmet.ProtustrankaFormatedWithAdress_1"> GRUPO JADRAN d.o.o. za ribarstvo i usluge, Spinčićeva 2 I, 21000 Split zastupanog po punomoćniku Joško Atlagić</derivirana_varijabla>
  </DomainObject.Predmet.ProtustrankaFormatedWithAdress>
  <DomainObject.Predmet.ProtustrankaFormatedWithAdressOIB>
    <izvorni_sadrzaj> GRUPO JADRAN d.o.o. za ribarstvo i usluge, OIB 07073605972, Spinčićeva 2 I, 21000 Split zastupanog po punomoćniku Joško Atlagić</izvorni_sadrzaj>
    <derivirana_varijabla naziv="DomainObject.Predmet.ProtustrankaFormatedWithAdressOIB_1"> GRUPO JADRAN d.o.o. za ribarstvo i usluge, OIB 07073605972, Spinčićeva 2 I, 21000 Split zastupanog po punomoćniku Joško Atlagić</derivirana_varijabla>
  </DomainObject.Predmet.ProtustrankaFormatedWithAdressOIB>
  <DomainObject.Predmet.ProtustrankaWithAdress>
    <izvorni_sadrzaj>GRUPO JADRAN d.o.o. za ribarstvo i usluge Spinčićeva 2 I, 21000 Split</izvorni_sadrzaj>
    <derivirana_varijabla naziv="DomainObject.Predmet.ProtustrankaWithAdress_1">GRUPO JADRAN d.o.o. za ribarstvo i usluge Spinčićeva 2 I, 21000 Split</derivirana_varijabla>
  </DomainObject.Predmet.ProtustrankaWithAdress>
  <DomainObject.Predmet.ProtustrankaWithAdressOIB>
    <izvorni_sadrzaj>GRUPO JADRAN d.o.o. za ribarstvo i usluge, OIB 07073605972, Spinčićeva 2 I, 21000 Split</izvorni_sadrzaj>
    <derivirana_varijabla naziv="DomainObject.Predmet.ProtustrankaWithAdressOIB_1">GRUPO JADRAN d.o.o. za ribarstvo i usluge, OIB 07073605972, Spinčićeva 2 I, 21000 Split</derivirana_varijabla>
  </DomainObject.Predmet.ProtustrankaWithAdressOIB>
  <DomainObject.Predmet.ProtustrankaNazivFormated>
    <izvorni_sadrzaj>GRUPO JADRAN d.o.o. za ribarstvo i usluge</izvorni_sadrzaj>
    <derivirana_varijabla naziv="DomainObject.Predmet.ProtustrankaNazivFormated_1">GRUPO JADRAN d.o.o. za ribarstvo i usluge</derivirana_varijabla>
  </DomainObject.Predmet.ProtustrankaNazivFormated>
  <DomainObject.Predmet.ProtustrankaNazivFormatedOIB>
    <izvorni_sadrzaj>GRUPO JADRAN d.o.o. za ribarstvo i usluge, OIB 07073605972</izvorni_sadrzaj>
    <derivirana_varijabla naziv="DomainObject.Predmet.ProtustrankaNazivFormatedOIB_1">GRUPO JADRAN d.o.o. za ribarstvo i usluge, OIB 07073605972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6836.85</izvorni_sadrzaj>
    <derivirana_varijabla naziv="DomainObject.Predmet.TrenutnaVrijednost_1">6836.85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GRUPO JADRAN d.o.o. za ribarstvo i usluge zastupanog po punomoćniku Joško Atlagić</item>
    </izvorni_sadrzaj>
    <derivirana_varijabla naziv="DomainObject.Predmet.ProtuStrankaListFormated_1">
      <item>GRUPO JADRAN d.o.o. za ribarstvo i usluge zastupanog po punomoćniku Joško Atlagić</item>
    </derivirana_varijabla>
  </DomainObject.Predmet.ProtuStrankaListFormated>
  <DomainObject.Predmet.ProtuStrankaListFormatedOIB>
    <izvorni_sadrzaj>
      <item>GRUPO JADRAN d.o.o. za ribarstvo i usluge, OIB 07073605972 zastupanog po punomoćniku Joško Atlagić</item>
    </izvorni_sadrzaj>
    <derivirana_varijabla naziv="DomainObject.Predmet.ProtuStrankaListFormatedOIB_1">
      <item>GRUPO JADRAN d.o.o. za ribarstvo i usluge, OIB 07073605972 zastupanog po punomoćniku Joško Atlagić</item>
    </derivirana_varijabla>
  </DomainObject.Predmet.ProtuStrankaListFormatedOIB>
  <DomainObject.Predmet.ProtuStrankaListFormatedWithAdress>
    <izvorni_sadrzaj>
      <item>GRUPO JADRAN d.o.o. za ribarstvo i usluge, Spinčićeva 2 I, 21000 Split zastupanog po punomoćniku Joško Atlagić</item>
    </izvorni_sadrzaj>
    <derivirana_varijabla naziv="DomainObject.Predmet.ProtuStrankaListFormatedWithAdress_1">
      <item>GRUPO JADRAN d.o.o. za ribarstvo i usluge, Spinčićeva 2 I, 21000 Split zastupanog po punomoćniku Joško Atlagić</item>
    </derivirana_varijabla>
  </DomainObject.Predmet.ProtuStrankaListFormatedWithAdress>
  <DomainObject.Predmet.ProtuStrankaListFormatedWithAdressOIB>
    <izvorni_sadrzaj>
      <item>GRUPO JADRAN d.o.o. za ribarstvo i usluge, OIB 07073605972, Spinčićeva 2 I, 21000 Split zastupanog po punomoćniku Joško Atlagić</item>
    </izvorni_sadrzaj>
    <derivirana_varijabla naziv="DomainObject.Predmet.ProtuStrankaListFormatedWithAdressOIB_1">
      <item>GRUPO JADRAN d.o.o. za ribarstvo i usluge, OIB 07073605972, Spinčićeva 2 I, 21000 Split zastupanog po punomoćniku Joško Atlagić</item>
    </derivirana_varijabla>
  </DomainObject.Predmet.ProtuStrankaListFormatedWithAdressOIB>
  <DomainObject.Predmet.ProtuStrankaListNazivFormated>
    <izvorni_sadrzaj>
      <item>GRUPO JADRAN d.o.o. za ribarstvo i usluge</item>
    </izvorni_sadrzaj>
    <derivirana_varijabla naziv="DomainObject.Predmet.ProtuStrankaListNazivFormated_1">
      <item>GRUPO JADRAN d.o.o. za ribarstvo i usluge</item>
    </derivirana_varijabla>
  </DomainObject.Predmet.ProtuStrankaListNazivFormated>
  <DomainObject.Predmet.ProtuStrankaListNazivFormatedOIB>
    <izvorni_sadrzaj>
      <item>GRUPO JADRAN d.o.o. za ribarstvo i usluge, OIB 07073605972</item>
    </izvorni_sadrzaj>
    <derivirana_varijabla naziv="DomainObject.Predmet.ProtuStrankaListNazivFormatedOIB_1">
      <item>GRUPO JADRAN d.o.o. za ribarstvo i usluge, OIB 07073605972</item>
    </derivirana_varijabla>
  </DomainObject.Predmet.ProtuStrankaListNazivFormatedOIB>
  <DomainObject.Predmet.OstaliListFormated>
    <izvorni_sadrzaj>
      <item>Joško Atlagić punomoćnik sudionika u postupku GRUPO JADRAN d.o.o. za ribarstvo i usluge</item>
    </izvorni_sadrzaj>
    <derivirana_varijabla naziv="DomainObject.Predmet.OstaliListFormated_1">
      <item>Joško Atlagić punomoćnik sudionika u postupku GRUPO JADRAN d.o.o. za ribarstvo i usluge</item>
    </derivirana_varijabla>
  </DomainObject.Predmet.OstaliListFormated>
  <DomainObject.Predmet.OstaliListFormatedOIB>
    <izvorni_sadrzaj>
      <item>Joško Atlagić, OIB 61947528479 punomoćnik sudionika u postupku GRUPO JADRAN d.o.o. za ribarstvo i usluge</item>
    </izvorni_sadrzaj>
    <derivirana_varijabla naziv="DomainObject.Predmet.OstaliListFormatedOIB_1">
      <item>Joško Atlagić, OIB 61947528479 punomoćnik sudionika u postupku GRUPO JADRAN d.o.o. za ribarstvo i usluge</item>
    </derivirana_varijabla>
  </DomainObject.Predmet.OstaliListFormatedOIB>
  <DomainObject.Predmet.OstaliListFormatedWithAdress>
    <izvorni_sadrzaj>
      <item>Joško Atlagić, Domovinskog rata 11, 21000 Split punomoćnik sudionika u postupku GRUPO JADRAN d.o.o. za ribarstvo i usluge</item>
    </izvorni_sadrzaj>
    <derivirana_varijabla naziv="DomainObject.Predmet.OstaliListFormatedWithAdress_1">
      <item>Joško Atlagić, Domovinskog rata 11, 21000 Split punomoćnik sudionika u postupku GRUPO JADRAN d.o.o. za ribarstvo i usluge</item>
    </derivirana_varijabla>
  </DomainObject.Predmet.OstaliListFormatedWithAdress>
  <DomainObject.Predmet.OstaliListFormatedWithAdressOIB>
    <izvorni_sadrzaj>
      <item>Joško Atlagić, OIB 61947528479, Domovinskog rata 11, 21000 Split punomoćnik sudionika u postupku GRUPO JADRAN d.o.o. za ribarstvo i usluge</item>
    </izvorni_sadrzaj>
    <derivirana_varijabla naziv="DomainObject.Predmet.OstaliListFormatedWithAdressOIB_1">
      <item>Joško Atlagić, OIB 61947528479, Domovinskog rata 11, 21000 Split punomoćnik sudionika u postupku GRUPO JADRAN d.o.o. za ribarstvo i usluge</item>
    </derivirana_varijabla>
  </DomainObject.Predmet.OstaliListFormatedWithAdressOIB>
  <DomainObject.Predmet.OstaliListNazivFormated>
    <izvorni_sadrzaj>
      <item>Joško Atlagić</item>
    </izvorni_sadrzaj>
    <derivirana_varijabla naziv="DomainObject.Predmet.OstaliListNazivFormated_1">
      <item>Joško Atlagić</item>
    </derivirana_varijabla>
  </DomainObject.Predmet.OstaliListNazivFormated>
  <DomainObject.Predmet.OstaliListNazivFormatedOIB>
    <izvorni_sadrzaj>
      <item>Joško Atlagić, OIB 61947528479</item>
    </izvorni_sadrzaj>
    <derivirana_varijabla naziv="DomainObject.Predmet.OstaliListNazivFormatedOIB_1">
      <item>Joško Atlagić, OIB 61947528479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GRUPO JADRAN d.o.o. za ribarstvo i usluge</izvorni_sadrzaj>
    <derivirana_varijabla naziv="DomainObject.Predmet.ProtustrankaIDrugi_1">GRUPO JADRAN d.o.o. za ribarstvo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GRUPO JADRAN d.o.o. za ribarstvo i usluge, OIB 07073605972, Spinčićeva 2 I, 21000 Split</izvorni_sadrzaj>
    <derivirana_varijabla naziv="DomainObject.Predmet.ProtustrankaIDrugiAdressOIB_1">GRUPO JADRAN d.o.o. za ribarstvo i usluge, OIB 07073605972, Spinčićeva 2 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St-147/2017-6</izvorni_sadrzaj>
    <derivirana_varijabla naziv="DomainObject.Predmet.OdlukaRjesenje.Oznaka_1">St-147/2017-6</derivirana_varijabla>
  </DomainObject.Predmet.OdlukaRjesenje.Oznaka>
  <DomainObject.Predmet.SudioniciListNaziv>
    <izvorni_sadrzaj>
      <item>GRUPO JADRAN d.o.o. za ribarstvo i usluge</item>
      <item>FINANCIJSKA AGENCIJA, RC SPLIT</item>
      <item>Joško Atlagić</item>
    </izvorni_sadrzaj>
    <derivirana_varijabla naziv="DomainObject.Predmet.SudioniciListNaziv_1">
      <item>GRUPO JADRAN d.o.o. za ribarstvo i usluge</item>
      <item>FINANCIJSKA AGENCIJA, RC SPLIT</item>
      <item>Joško Atlagić</item>
    </derivirana_varijabla>
  </DomainObject.Predmet.SudioniciListNaziv>
  <DomainObject.Predmet.SudioniciListAdressOIB>
    <izvorni_sadrzaj>
      <item>GRUPO JADRAN d.o.o. za ribarstvo i usluge, OIB 07073605972, Spinčićeva 2 I,21000 Split</item>
      <item>FINANCIJSKA AGENCIJA, RC SPLIT, OIB 85821130368, Mažuranićevo šetalište 24 b,21000 Split</item>
      <item>Joško Atlagić, OIB 61947528479, Domovinskog rata 11,21000 Split</item>
    </izvorni_sadrzaj>
    <derivirana_varijabla naziv="DomainObject.Predmet.SudioniciListAdressOIB_1">
      <item>GRUPO JADRAN d.o.o. za ribarstvo i usluge, OIB 07073605972, Spinčićeva 2 I,21000 Split</item>
      <item>FINANCIJSKA AGENCIJA, RC SPLIT, OIB 85821130368, Mažuranićevo šetalište 24 b,21000 Split</item>
      <item>Joško Atlagić, OIB 61947528479, Domovinskog rata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07073605972</item>
      <item>, OIB 85821130368</item>
      <item>, OIB 61947528479</item>
    </izvorni_sadrzaj>
    <derivirana_varijabla naziv="DomainObject.Predmet.SudioniciListNazivOIB_1">
      <item>, OIB 07073605972</item>
      <item>, OIB 85821130368</item>
      <item>, OIB 61947528479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686D31-38B3-4D10-8CC8-DDE6A715E0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279</properties:Words>
  <properties:Characters>1317</properties:Characters>
  <properties:Lines>47</properties:Lines>
  <properties:Paragraphs>19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R E P U B L I K A   H R V A T S K A</vt:lpstr>
      <vt:lpstr>    ZAKLJUČAK</vt:lpstr>
      <vt:lpstr>        </vt:lpstr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2017-05-18T13:08:00Z</dcterms:created>
  <dc:creator>wsadmin</dc:creator>
  <cp:lastModifiedBy>Paško Bačić</cp:lastModifiedBy>
  <cp:lastPrinted>2017-05-10T11:48:00Z</cp:lastPrinted>
  <dcterms:modified xmlns:xsi="http://www.w3.org/2001/XMLSchema-instance" xsi:type="dcterms:W3CDTF">2017-05-19T10:14:00Z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