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d1c93" w14:paraId="ecd1c93"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5A1927">
        <w:t>7</w:t>
      </w:r>
      <w:r w:rsidR="00A55B80">
        <w:t>1</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3F3A6F" w:rsidRPr="00B2793F">
        <w:t>KOMAKS-GRAĐENJE d.o.o.</w:t>
      </w:r>
      <w:r w:rsidR="003F3A6F">
        <w:t xml:space="preserve">, Zagreb, </w:t>
      </w:r>
      <w:proofErr w:type="spellStart"/>
      <w:r w:rsidR="003F3A6F" w:rsidRPr="00B2793F">
        <w:t>Vrhovčev</w:t>
      </w:r>
      <w:proofErr w:type="spellEnd"/>
      <w:r w:rsidR="003F3A6F" w:rsidRPr="00B2793F">
        <w:t xml:space="preserve"> vijenac 70</w:t>
      </w:r>
      <w:r w:rsidR="003F3A6F">
        <w:t xml:space="preserve">, OIB: </w:t>
      </w:r>
      <w:r w:rsidR="003F3A6F" w:rsidRPr="00B2793F">
        <w:t>74481955375</w:t>
      </w:r>
      <w:r w:rsidRPr="00B60270">
        <w:t xml:space="preserve">, dana </w:t>
      </w:r>
      <w:r w:rsidR="00BC24E9">
        <w:t>30</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BC24E9">
        <w:t>30</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F1723E">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F1723E" w:rsidP="00B60270" w:rsidR="00F1723E">
      <w:pPr>
        <w:jc w:val="both"/>
      </w:pPr>
    </w:p>
    <w:p w:rsidRDefault="00F1723E" w:rsidP="004A36CD" w:rsidR="00F1723E">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F1723E" w:rsidP="00B60270" w:rsidR="00F1723E"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5A1927">
      <w:t>7</w:t>
    </w:r>
    <w:r w:rsidR="00A55B80">
      <w:t>1</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56C0F"/>
    <w:rsid w:val="0012704A"/>
    <w:rsid w:val="00227825"/>
    <w:rsid w:val="002450E7"/>
    <w:rsid w:val="002A0E56"/>
    <w:rsid w:val="002C24C5"/>
    <w:rsid w:val="003066AC"/>
    <w:rsid w:val="00314BA0"/>
    <w:rsid w:val="003E38ED"/>
    <w:rsid w:val="003F3A6F"/>
    <w:rsid w:val="00421D58"/>
    <w:rsid w:val="00424587"/>
    <w:rsid w:val="004A3F8A"/>
    <w:rsid w:val="005436B7"/>
    <w:rsid w:val="0057355E"/>
    <w:rsid w:val="005A1927"/>
    <w:rsid w:val="005E6316"/>
    <w:rsid w:val="00600701"/>
    <w:rsid w:val="0062110D"/>
    <w:rsid w:val="00654941"/>
    <w:rsid w:val="00684BA6"/>
    <w:rsid w:val="006A41AB"/>
    <w:rsid w:val="006D4CAE"/>
    <w:rsid w:val="007329B5"/>
    <w:rsid w:val="00747D11"/>
    <w:rsid w:val="00841DC5"/>
    <w:rsid w:val="00887BF4"/>
    <w:rsid w:val="008902B9"/>
    <w:rsid w:val="008C34AF"/>
    <w:rsid w:val="00924B19"/>
    <w:rsid w:val="00974AC0"/>
    <w:rsid w:val="009D1BE2"/>
    <w:rsid w:val="00A55B80"/>
    <w:rsid w:val="00AB465E"/>
    <w:rsid w:val="00AF250F"/>
    <w:rsid w:val="00B60270"/>
    <w:rsid w:val="00B7755D"/>
    <w:rsid w:val="00BA422D"/>
    <w:rsid w:val="00BC24E9"/>
    <w:rsid w:val="00BF0A6A"/>
    <w:rsid w:val="00BF6223"/>
    <w:rsid w:val="00C25572"/>
    <w:rsid w:val="00C34D6E"/>
    <w:rsid w:val="00CD6A0C"/>
    <w:rsid w:val="00D05D01"/>
    <w:rsid w:val="00DF0A25"/>
    <w:rsid w:val="00E1794D"/>
    <w:rsid w:val="00EC1DD9"/>
    <w:rsid w:val="00EE0461"/>
    <w:rsid w:val="00F1723E"/>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F1723E"/>
    <w:rPr>
      <w:color w:val="808080"/>
      <w:bdr w:space="0" w:sz="0" w:color="auto" w:val="none"/>
      <w:shd w:fill="auto" w:color="auto" w:val="clear"/>
    </w:rPr>
  </w:style>
  <w:style w:customStyle="true" w:styleId="eSPISCCParagraphDefaultFont" w:type="character">
    <w:name w:val="eSPIS_CC_Paragraph Default Font"/>
    <w:basedOn w:val="Zadanifontodlomka"/>
    <w:rsid w:val="00F172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23E"/>
    <w:rPr>
      <w:bdr w:space="0" w:sz="0" w:color="auto" w:val="none"/>
      <w:shd w:fill="FFFFCC" w:color="auto" w:val="clear"/>
      <w:lang w:val="hr-HR"/>
    </w:rPr>
  </w:style>
  <w:style w:customStyle="true" w:styleId="PozadinaSvijetloCrvena" w:type="character">
    <w:name w:val="Pozadina_SvijetloCrvena"/>
    <w:basedOn w:val="eSPISCCParagraphDefaultFont"/>
    <w:rsid w:val="00F172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2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F1723E"/>
    <w:rPr>
      <w:color w:val="808080"/>
      <w:bdr w:color="auto" w:space="0" w:sz="0" w:val="none"/>
      <w:shd w:color="auto" w:fill="auto" w:val="clear"/>
    </w:rPr>
  </w:style>
  <w:style w:customStyle="1" w:styleId="eSPISCCParagraphDefaultFont" w:type="character">
    <w:name w:val="eSPIS_CC_Paragraph Default Font"/>
    <w:basedOn w:val="Zadanifontodlomka"/>
    <w:rsid w:val="00F172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723E"/>
    <w:rPr>
      <w:bdr w:color="auto" w:space="0" w:sz="0" w:val="none"/>
      <w:shd w:color="auto" w:fill="FFFFCC" w:val="clear"/>
      <w:lang w:val="hr-HR"/>
    </w:rPr>
  </w:style>
  <w:style w:customStyle="1" w:styleId="PozadinaSvijetloCrvena" w:type="character">
    <w:name w:val="Pozadina_SvijetloCrvena"/>
    <w:basedOn w:val="eSPISCCParagraphDefaultFont"/>
    <w:rsid w:val="00F172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72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St-971/2018</izvorni_sadrzaj>
    <derivirana_varijabla naziv="DomainObject.Predmet.OznakaBroj_1">St-971/2018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KOMAKS-GRAĐENJE d.o.o. zastupanog po punomoćniku Andrea Vujinović</izvorni_sadrzaj>
    <derivirana_varijabla naziv="DomainObject.Predmet.ProtustrankaFormated_1">  KOMAKS-GRAĐENJE d.o.o. zastupanog po punomoćniku Andrea Vujinović</derivirana_varijabla>
  </DomainObject.Predmet.ProtustrankaFormated>
  <DomainObject.Predmet.ProtustrankaFormatedOIB>
    <izvorni_sadrzaj>  KOMAKS-GRAĐENJE d.o.o., OIB 74481955375 zastupanog po punomoćniku Andrea Vujinović</izvorni_sadrzaj>
    <derivirana_varijabla naziv="DomainObject.Predmet.ProtustrankaFormatedOIB_1">  KOMAKS-GRAĐENJE d.o.o., OIB 74481955375 zastupanog po punomoćniku Andrea Vujinović</derivirana_varijabla>
  </DomainObject.Predmet.ProtustrankaFormatedOIB>
  <DomainObject.Predmet.ProtustrankaFormatedWithAdress>
    <izvorni_sadrzaj> KOMAKS-GRAĐENJE d.o.o., Vrhovčev vijenac 70, 10000 Zagreb zastupanog po punomoćniku Andrea Vujinović</izvorni_sadrzaj>
    <derivirana_varijabla naziv="DomainObject.Predmet.ProtustrankaFormatedWithAdress_1"> KOMAKS-GRAĐENJE d.o.o., Vrhovčev vijenac 70, 10000 Zagreb zastupanog po punomoćniku Andrea Vujinović</derivirana_varijabla>
  </DomainObject.Predmet.ProtustrankaFormatedWithAdress>
  <DomainObject.Predmet.ProtustrankaFormatedWithAdressOIB>
    <izvorni_sadrzaj> KOMAKS-GRAĐENJE d.o.o., OIB 74481955375, Vrhovčev vijenac 70, 10000 Zagreb zastupanog po punomoćniku Andrea Vujinović</izvorni_sadrzaj>
    <derivirana_varijabla naziv="DomainObject.Predmet.ProtustrankaFormatedWithAdressOIB_1"> KOMAKS-GRAĐENJE d.o.o., OIB 74481955375, Vrhovčev vijenac 70, 10000 Zagreb zastupanog po punomoćniku Andrea Vujinović</derivirana_varijabla>
  </DomainObject.Predmet.ProtustrankaFormatedWithAdressOIB>
  <DomainObject.Predmet.ProtustrankaWithAdress>
    <izvorni_sadrzaj>KOMAKS-GRAĐENJE d.o.o. Vrhovčev vijenac 70, 10000 Zagreb</izvorni_sadrzaj>
    <derivirana_varijabla naziv="DomainObject.Predmet.ProtustrankaWithAdress_1">KOMAKS-GRAĐENJE d.o.o. Vrhovčev vijenac 70, 10000 Zagreb</derivirana_varijabla>
  </DomainObject.Predmet.ProtustrankaWithAdress>
  <DomainObject.Predmet.ProtustrankaWithAdressOIB>
    <izvorni_sadrzaj>KOMAKS-GRAĐENJE d.o.o., OIB 74481955375, Vrhovčev vijenac 70, 10000 Zagreb</izvorni_sadrzaj>
    <derivirana_varijabla naziv="DomainObject.Predmet.ProtustrankaWithAdressOIB_1">KOMAKS-GRAĐENJE d.o.o., OIB 74481955375, Vrhovčev vijenac 70, 10000 Zagreb</derivirana_varijabla>
  </DomainObject.Predmet.ProtustrankaWithAdressOIB>
  <DomainObject.Predmet.ProtustrankaNazivFormated>
    <izvorni_sadrzaj>KOMAKS-GRAĐENJE d.o.o.</izvorni_sadrzaj>
    <derivirana_varijabla naziv="DomainObject.Predmet.ProtustrankaNazivFormated_1">KOMAKS-GRAĐENJE d.o.o.</derivirana_varijabla>
  </DomainObject.Predmet.ProtustrankaNazivFormated>
  <DomainObject.Predmet.ProtustrankaNazivFormatedOIB>
    <izvorni_sadrzaj>KOMAKS-GRAĐENJE d.o.o., OIB 74481955375</izvorni_sadrzaj>
    <derivirana_varijabla naziv="DomainObject.Predmet.ProtustrankaNazivFormatedOIB_1">KOMAKS-GRAĐENJE d.o.o., OIB 74481955375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KOMAKS-GRAĐENJE d.o.o. zastupanog po punomoćniku Andrea Vujinović</item>
    </izvorni_sadrzaj>
    <derivirana_varijabla naziv="DomainObject.Predmet.ProtuStrankaListFormated_1">
      <item>KOMAKS-GRAĐENJE d.o.o. zastupanog po punomoćniku Andrea Vujinović</item>
    </derivirana_varijabla>
  </DomainObject.Predmet.ProtuStrankaListFormated>
  <DomainObject.Predmet.ProtuStrankaListFormatedOIB>
    <izvorni_sadrzaj>
      <item>KOMAKS-GRAĐENJE d.o.o., OIB 74481955375 zastupanog po punomoćniku Andrea Vujinović</item>
    </izvorni_sadrzaj>
    <derivirana_varijabla naziv="DomainObject.Predmet.ProtuStrankaListFormatedOIB_1">
      <item>KOMAKS-GRAĐENJE d.o.o., OIB 74481955375 zastupanog po punomoćniku Andrea Vujinović</item>
    </derivirana_varijabla>
  </DomainObject.Predmet.ProtuStrankaListFormatedOIB>
  <DomainObject.Predmet.ProtuStrankaListFormatedWithAdress>
    <izvorni_sadrzaj>
      <item>KOMAKS-GRAĐENJE d.o.o., Vrhovčev vijenac 70, 10000 Zagreb zastupanog po punomoćniku Andrea Vujinović</item>
    </izvorni_sadrzaj>
    <derivirana_varijabla naziv="DomainObject.Predmet.ProtuStrankaListFormatedWithAdress_1">
      <item>KOMAKS-GRAĐENJE d.o.o., Vrhovčev vijenac 70, 10000 Zagreb zastupanog po punomoćniku Andrea Vujinović</item>
    </derivirana_varijabla>
  </DomainObject.Predmet.ProtuStrankaListFormatedWithAdress>
  <DomainObject.Predmet.ProtuStrankaListFormatedWithAdressOIB>
    <izvorni_sadrzaj>
      <item>KOMAKS-GRAĐENJE d.o.o., OIB 74481955375, Vrhovčev vijenac 70, 10000 Zagreb zastupanog po punomoćniku Andrea Vujinović</item>
    </izvorni_sadrzaj>
    <derivirana_varijabla naziv="DomainObject.Predmet.ProtuStrankaListFormatedWithAdressOIB_1">
      <item>KOMAKS-GRAĐENJE d.o.o., OIB 74481955375, Vrhovčev vijenac 70, 10000 Zagreb zastupanog po punomoćniku Andrea Vujinović</item>
    </derivirana_varijabla>
  </DomainObject.Predmet.ProtuStrankaListFormatedWithAdressOIB>
  <DomainObject.Predmet.ProtuStrankaListNazivFormated>
    <izvorni_sadrzaj>
      <item>KOMAKS-GRAĐENJE d.o.o.</item>
    </izvorni_sadrzaj>
    <derivirana_varijabla naziv="DomainObject.Predmet.ProtuStrankaListNazivFormated_1">
      <item>KOMAKS-GRAĐENJE d.o.o.</item>
    </derivirana_varijabla>
  </DomainObject.Predmet.ProtuStrankaListNazivFormated>
  <DomainObject.Predmet.ProtuStrankaListNazivFormatedOIB>
    <izvorni_sadrzaj>
      <item>KOMAKS-GRAĐENJE d.o.o., OIB 74481955375</item>
    </izvorni_sadrzaj>
    <derivirana_varijabla naziv="DomainObject.Predmet.ProtuStrankaListNazivFormatedOIB_1">
      <item>KOMAKS-GRAĐENJE d.o.o., OIB 74481955375</item>
    </derivirana_varijabla>
  </DomainObject.Predmet.ProtuStrankaListNazivFormatedOIB>
  <DomainObject.Predmet.OstaliListFormated>
    <izvorni_sadrzaj>
      <item>Andrea Vujinović punomoćnica sudionika u postupku KOMAKS-GRAĐENJE d.o.o.</item>
    </izvorni_sadrzaj>
    <derivirana_varijabla naziv="DomainObject.Predmet.OstaliListFormated_1">
      <item>Andrea Vujinović punomoćnica sudionika u postupku KOMAKS-GRAĐENJE d.o.o.</item>
    </derivirana_varijabla>
  </DomainObject.Predmet.OstaliListFormated>
  <DomainObject.Predmet.OstaliListFormatedOIB>
    <izvorni_sadrzaj>
      <item>Andrea Vujinović, OIB 86576191332 punomoćnica sudionika u postupku KOMAKS-GRAĐENJE d.o.o.</item>
    </izvorni_sadrzaj>
    <derivirana_varijabla naziv="DomainObject.Predmet.OstaliListFormatedOIB_1">
      <item>Andrea Vujinović, OIB 86576191332 punomoćnica sudionika u postupku KOMAKS-GRAĐENJE d.o.o.</item>
    </derivirana_varijabla>
  </DomainObject.Predmet.OstaliListFormatedOIB>
  <DomainObject.Predmet.OstaliListFormatedWithAdress>
    <izvorni_sadrzaj>
      <item>Andrea Vujinović, Ulica Grada Chicaga 37, 10000 Zagreb punomoćnica sudionika u postupku KOMAKS-GRAĐENJE d.o.o.</item>
    </izvorni_sadrzaj>
    <derivirana_varijabla naziv="DomainObject.Predmet.OstaliListFormatedWithAdress_1">
      <item>Andrea Vujinović, Ulica Grada Chicaga 37, 10000 Zagreb punomoćnica sudionika u postupku KOMAKS-GRAĐENJE d.o.o.</item>
    </derivirana_varijabla>
  </DomainObject.Predmet.OstaliListFormatedWithAdress>
  <DomainObject.Predmet.OstaliListFormatedWithAdressOIB>
    <izvorni_sadrzaj>
      <item>Andrea Vujinović, OIB 86576191332, Ulica Grada Chicaga 37, 10000 Zagreb punomoćnica sudionika u postupku KOMAKS-GRAĐENJE d.o.o.</item>
    </izvorni_sadrzaj>
    <derivirana_varijabla naziv="DomainObject.Predmet.OstaliListFormatedWithAdressOIB_1">
      <item>Andrea Vujinović, OIB 86576191332, Ulica Grada Chicaga 37, 10000 Zagreb punomoćnica sudionika u postupku KOMAKS-GRAĐENJE d.o.o.</item>
    </derivirana_varijabla>
  </DomainObject.Predmet.OstaliListFormatedWithAdressOIB>
  <DomainObject.Predmet.OstaliListNazivFormated>
    <izvorni_sadrzaj>
      <item>Andrea Vujinović</item>
    </izvorni_sadrzaj>
    <derivirana_varijabla naziv="DomainObject.Predmet.OstaliListNazivFormated_1">
      <item>Andrea Vujinović</item>
    </derivirana_varijabla>
  </DomainObject.Predmet.OstaliListNazivFormated>
  <DomainObject.Predmet.OstaliListNazivFormatedOIB>
    <izvorni_sadrzaj>
      <item>Andrea Vujinović, OIB 86576191332</item>
    </izvorni_sadrzaj>
    <derivirana_varijabla naziv="DomainObject.Predmet.OstaliListNazivFormatedOIB_1">
      <item>Andrea Vujinović, OIB 86576191332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KOMAKS-GRAĐENJE d.o.o.</izvorni_sadrzaj>
    <derivirana_varijabla naziv="DomainObject.Predmet.ProtustrankaIDrugi_1">KOMAKS-GRAĐENJE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KOMAKS-GRAĐENJE d.o.o., OIB 74481955375, Vrhovčev vijenac 70, 10000 Zagreb</izvorni_sadrzaj>
    <derivirana_varijabla naziv="DomainObject.Predmet.ProtustrankaIDrugiAdressOIB_1">KOMAKS-GRAĐENJE d.o.o., OIB 74481955375, Vrhovčev vijenac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KOMAKS-GRAĐENJE d.o.o.</item>
      <item>Andrea Vujinović</item>
    </izvorni_sadrzaj>
    <derivirana_varijabla naziv="DomainObject.Predmet.SudioniciListNaziv_1">
      <item>Fina Regionalni centar Zagreb</item>
      <item>KOMAKS-GRAĐENJE d.o.o.</item>
      <item>Andrea Vujinović</item>
    </derivirana_varijabla>
  </DomainObject.Predmet.SudioniciListNaziv>
  <DomainObject.Predmet.SudioniciListAdressOIB>
    <izvorni_sadrzaj>
      <item>Fina Regionalni centar Zagreb, OIB 85821130368, Trg svibanjskih žrtava 1995.1,10000 Zagreb</item>
      <item>KOMAKS-GRAĐENJE d.o.o., OIB 74481955375, Vrhovčev vijenac 70,10000 Zagreb</item>
      <item>Andrea Vujinović, OIB 86576191332, Ulica Grada Chicaga 37,10000 Zagreb</item>
    </izvorni_sadrzaj>
    <derivirana_varijabla naziv="DomainObject.Predmet.SudioniciListAdressOIB_1">
      <item>Fina Regionalni centar Zagreb, OIB 85821130368, Trg svibanjskih žrtava 1995.1,10000 Zagreb</item>
      <item>KOMAKS-GRAĐENJE d.o.o., OIB 74481955375, Vrhovčev vijenac 70,10000 Zagreb</item>
      <item>Andrea Vujinović, OIB 86576191332, Ulica Grada Chicaga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74481955375</item>
      <item>, OIB 86576191332</item>
    </izvorni_sadrzaj>
    <derivirana_varijabla naziv="DomainObject.Predmet.SudioniciListNazivOIB_1">
      <item>, OIB 85821130368</item>
      <item>, OIB 74481955375</item>
      <item>, OIB 86576191332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2043</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2018-07-25T12:39:00Z</dcterms:created>
  <dc:creator>Maja Malec</dc:creator>
  <cp:lastModifiedBy>Marijana Blažun</cp:lastModifiedBy>
  <cp:lastPrinted>2018-07-30T07:13:00Z</cp:lastPrinted>
  <dcterms:modified xmlns:xsi="http://www.w3.org/2001/XMLSchema-instance" xsi:type="dcterms:W3CDTF">2018-07-30T07:14:00Z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(St-971-18 Zaključak.docx)</vt:lpwstr>
  </prop:property>
  <prop:property name="CC_coloring" pid="4" fmtid="{D5CDD505-2E9C-101B-9397-08002B2CF9AE}">
    <vt:bool>false</vt:bool>
  </prop:property>
  <prop:property name="BrojStranica" pid="5" fmtid="{D5CDD505-2E9C-101B-9397-08002B2CF9AE}">
    <vt:i4>2</vt:i4>
  </prop:property>
</prop:Properties>
</file>