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89b1" w14:paraId="76e89b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2411A">
        <w:rPr>
          <w:rFonts w:cstheme="majorBidi" w:hAnsiTheme="majorBidi" w:asciiTheme="majorBidi"/>
          <w:szCs w:val="24"/>
          <w:lang w:val="hr-HR"/>
        </w:rPr>
        <w:t>56</w:t>
      </w:r>
      <w:r w:rsidR="0096099A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902D26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902D26">
        <w:rPr>
          <w:rFonts w:hAnsi="Times New Roman" w:ascii="Times New Roman"/>
          <w:szCs w:val="24"/>
          <w:lang w:val="hr-HR"/>
        </w:rPr>
        <w:t xml:space="preserve"> </w:t>
      </w:r>
      <w:r w:rsidR="00902D26" w:rsidRPr="00902D26">
        <w:rPr>
          <w:rFonts w:hAnsi="Times New Roman" w:ascii="Times New Roman"/>
          <w:szCs w:val="24"/>
          <w:lang w:val="hr-HR"/>
        </w:rPr>
        <w:t>GLOBAL MG d.o.o.</w:t>
      </w:r>
      <w:r w:rsidR="00902D26">
        <w:rPr>
          <w:rFonts w:hAnsi="Times New Roman" w:ascii="Times New Roman"/>
          <w:szCs w:val="24"/>
          <w:lang w:val="hr-HR"/>
        </w:rPr>
        <w:t xml:space="preserve">, Zagreb, </w:t>
      </w:r>
      <w:r w:rsidR="00902D26" w:rsidRPr="00902D26">
        <w:rPr>
          <w:rFonts w:hAnsi="Times New Roman" w:ascii="Times New Roman"/>
          <w:szCs w:val="24"/>
          <w:lang w:val="hr-HR"/>
        </w:rPr>
        <w:t>7. Retkovec 1. odvojak 4</w:t>
      </w:r>
      <w:r w:rsidR="00902D26">
        <w:rPr>
          <w:rFonts w:hAnsi="Times New Roman" w:ascii="Times New Roman"/>
          <w:szCs w:val="24"/>
          <w:lang w:val="hr-HR"/>
        </w:rPr>
        <w:t xml:space="preserve">, MBS: </w:t>
      </w:r>
      <w:r w:rsidR="00902D26" w:rsidRPr="00902D26">
        <w:rPr>
          <w:rFonts w:hAnsi="Times New Roman" w:ascii="Times New Roman"/>
          <w:szCs w:val="24"/>
          <w:lang w:val="hr-HR"/>
        </w:rPr>
        <w:t>080849687</w:t>
      </w:r>
      <w:r w:rsidR="00902D26">
        <w:rPr>
          <w:rFonts w:hAnsi="Times New Roman" w:ascii="Times New Roman"/>
          <w:szCs w:val="24"/>
          <w:lang w:val="hr-HR"/>
        </w:rPr>
        <w:t xml:space="preserve">, OIB: </w:t>
      </w:r>
      <w:r w:rsidR="00902D26" w:rsidRPr="00902D26">
        <w:rPr>
          <w:rFonts w:hAnsi="Times New Roman" w:ascii="Times New Roman"/>
          <w:szCs w:val="24"/>
          <w:lang w:val="hr-HR"/>
        </w:rPr>
        <w:t>65851027860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5D224C">
        <w:rPr>
          <w:rFonts w:cstheme="majorBidi" w:hAnsiTheme="majorBidi" w:asciiTheme="majorBidi"/>
          <w:szCs w:val="24"/>
          <w:lang w:val="hr-HR"/>
        </w:rPr>
        <w:t>12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r w:rsidR="00902D26" w:rsidRPr="00902D26">
        <w:rPr>
          <w:rFonts w:hAnsi="Times New Roman" w:ascii="Times New Roman"/>
          <w:szCs w:val="24"/>
        </w:rPr>
        <w:t>GLOBAL MG d.o.o., Zagreb, 7. Retkovec 1. odvojak 4, MBS: 080849687, OIB: 65851027860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5D224C">
        <w:rPr>
          <w:rFonts w:cstheme="majorBidi" w:hAnsiTheme="majorBidi" w:asciiTheme="majorBidi"/>
          <w:szCs w:val="24"/>
        </w:rPr>
        <w:t>12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902D26" w:rsidRPr="00902D26">
        <w:rPr>
          <w:rFonts w:hAnsi="Times New Roman" w:ascii="Times New Roman"/>
          <w:szCs w:val="24"/>
        </w:rPr>
        <w:t xml:space="preserve">Za stečajnog upravitelja imenuje se Martina </w:t>
      </w:r>
      <w:proofErr w:type="spellStart"/>
      <w:r w:rsidR="00902D26" w:rsidRPr="00902D26">
        <w:rPr>
          <w:rFonts w:hAnsi="Times New Roman" w:ascii="Times New Roman"/>
          <w:szCs w:val="24"/>
        </w:rPr>
        <w:t>Pancer</w:t>
      </w:r>
      <w:proofErr w:type="spellEnd"/>
      <w:r w:rsidR="00902D26" w:rsidRPr="00902D26">
        <w:rPr>
          <w:rFonts w:hAnsi="Times New Roman" w:ascii="Times New Roman"/>
          <w:szCs w:val="24"/>
        </w:rPr>
        <w:t>, Trnjanska 59A, Zagreb, OIB: 09308771365.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02D26" w:rsidRPr="00902D26">
        <w:rPr>
          <w:rFonts w:hAnsi="Times New Roman" w:ascii="Times New Roman"/>
          <w:szCs w:val="24"/>
          <w:lang w:val="hr-HR"/>
        </w:rPr>
        <w:t>GLOBAL MG d.o.o., Zagreb, 7. Retkovec 1. odvojak 4, MBS: 080849687, OIB: 65851027860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5D224C">
        <w:rPr>
          <w:rFonts w:hAnsi="Times New Roman" w:ascii="Times New Roman"/>
          <w:szCs w:val="24"/>
          <w:lang w:val="hr-HR"/>
        </w:rPr>
        <w:t>12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902D26">
        <w:rPr>
          <w:rFonts w:cstheme="majorBidi" w:hAnsiTheme="majorBidi" w:asciiTheme="majorBidi"/>
          <w:szCs w:val="24"/>
          <w:lang w:val="hr-HR"/>
        </w:rPr>
        <w:t>Zagrebačka banka</w:t>
      </w:r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D2411A">
          <w:rPr>
            <w:rFonts w:hAnsi="Times New Roman" w:ascii="Times New Roman"/>
          </w:rPr>
          <w:t>56</w:t>
        </w:r>
        <w:r w:rsidR="00F1743B">
          <w:rPr>
            <w:rFonts w:hAnsi="Times New Roman" w:ascii="Times New Roman"/>
          </w:rPr>
          <w:t>/</w:t>
        </w:r>
        <w:r w:rsidR="0060117E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56B1E"/>
    <w:rsid w:val="0096099A"/>
    <w:rsid w:val="00961D9E"/>
    <w:rsid w:val="009634E3"/>
    <w:rsid w:val="009642F0"/>
    <w:rsid w:val="00990135"/>
    <w:rsid w:val="00993E37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MG d.o.o.</izvorni_sadrzaj>
    <derivirana_varijabla naziv="DomainObject.Predmet.ProtustrankaFormated_1">  GLOBAL MG d.o.o.</derivirana_varijabla>
  </DomainObject.Predmet.ProtustrankaFormated>
  <DomainObject.Predmet.ProtustrankaFormatedOIB>
    <izvorni_sadrzaj>  GLOBAL MG d.o.o., OIB 65851027860</izvorni_sadrzaj>
    <derivirana_varijabla naziv="DomainObject.Predmet.ProtustrankaFormatedOIB_1">  GLOBAL MG d.o.o., OIB 65851027860</derivirana_varijabla>
  </DomainObject.Predmet.ProtustrankaFormatedOIB>
  <DomainObject.Predmet.ProtustrankaFormatedWithAdress>
    <izvorni_sadrzaj> GLOBAL MG d.o.o., 7. Retkovec 1. odvojak 4, 10000 Zagreb</izvorni_sadrzaj>
    <derivirana_varijabla naziv="DomainObject.Predmet.ProtustrankaFormatedWithAdress_1"> GLOBAL MG d.o.o., 7. Retkovec 1. odvojak 4, 10000 Zagreb</derivirana_varijabla>
  </DomainObject.Predmet.ProtustrankaFormatedWithAdress>
  <DomainObject.Predmet.ProtustrankaFormatedWithAdressOIB>
    <izvorni_sadrzaj> GLOBAL MG d.o.o., OIB 65851027860, 7. Retkovec 1. odvojak 4, 10000 Zagreb</izvorni_sadrzaj>
    <derivirana_varijabla naziv="DomainObject.Predmet.ProtustrankaFormatedWithAdressOIB_1"> GLOBAL MG d.o.o., OIB 65851027860, 7. Retkovec 1. odvojak 4, 10000 Zagreb</derivirana_varijabla>
  </DomainObject.Predmet.ProtustrankaFormatedWithAdressOIB>
  <DomainObject.Predmet.ProtustrankaWithAdress>
    <izvorni_sadrzaj>GLOBAL MG d.o.o. 7. Retkovec 1. odvojak 4, 10000 Zagreb</izvorni_sadrzaj>
    <derivirana_varijabla naziv="DomainObject.Predmet.ProtustrankaWithAdress_1">GLOBAL MG d.o.o. 7. Retkovec 1. odvojak 4, 10000 Zagreb</derivirana_varijabla>
  </DomainObject.Predmet.ProtustrankaWithAdress>
  <DomainObject.Predmet.ProtustrankaWithAdressOIB>
    <izvorni_sadrzaj>GLOBAL MG d.o.o., OIB 65851027860, 7. Retkovec 1. odvojak 4, 10000 Zagreb</izvorni_sadrzaj>
    <derivirana_varijabla naziv="DomainObject.Predmet.ProtustrankaWithAdressOIB_1">GLOBAL MG d.o.o., OIB 65851027860, 7. Retkovec 1. odvojak 4, 10000 Zagreb</derivirana_varijabla>
  </DomainObject.Predmet.ProtustrankaWithAdressOIB>
  <DomainObject.Predmet.ProtustrankaNazivFormated>
    <izvorni_sadrzaj>GLOBAL MG d.o.o.</izvorni_sadrzaj>
    <derivirana_varijabla naziv="DomainObject.Predmet.ProtustrankaNazivFormated_1">GLOBAL MG d.o.o.</derivirana_varijabla>
  </DomainObject.Predmet.ProtustrankaNazivFormated>
  <DomainObject.Predmet.ProtustrankaNazivFormatedOIB>
    <izvorni_sadrzaj>GLOBAL MG d.o.o., OIB 65851027860</izvorni_sadrzaj>
    <derivirana_varijabla naziv="DomainObject.Predmet.ProtustrankaNazivFormatedOIB_1">GLOBAL MG d.o.o., OIB 65851027860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MG d.o.o.</item>
    </izvorni_sadrzaj>
    <derivirana_varijabla naziv="DomainObject.Predmet.ProtuStrankaListFormated_1">
      <item>GLOBAL MG d.o.o.</item>
    </derivirana_varijabla>
  </DomainObject.Predmet.ProtuStrankaListFormated>
  <DomainObject.Predmet.ProtuStrankaListFormatedOIB>
    <izvorni_sadrzaj>
      <item>GLOBAL MG d.o.o., OIB 65851027860</item>
    </izvorni_sadrzaj>
    <derivirana_varijabla naziv="DomainObject.Predmet.ProtuStrankaListFormatedOIB_1">
      <item>GLOBAL MG d.o.o., OIB 65851027860</item>
    </derivirana_varijabla>
  </DomainObject.Predmet.ProtuStrankaListFormatedOIB>
  <DomainObject.Predmet.ProtuStrankaListFormatedWithAdress>
    <izvorni_sadrzaj>
      <item>GLOBAL MG d.o.o., 7. Retkovec 1. odvojak 4, 10000 Zagreb</item>
    </izvorni_sadrzaj>
    <derivirana_varijabla naziv="DomainObject.Predmet.ProtuStrankaListFormatedWithAdress_1">
      <item>GLOBAL MG d.o.o., 7. Retkovec 1. odvojak 4, 10000 Zagreb</item>
    </derivirana_varijabla>
  </DomainObject.Predmet.ProtuStrankaListFormatedWithAdress>
  <DomainObject.Predmet.ProtuStrankaListFormatedWithAdressOIB>
    <izvorni_sadrzaj>
      <item>GLOBAL MG d.o.o., OIB 65851027860, 7. Retkovec 1. odvojak 4, 10000 Zagreb</item>
    </izvorni_sadrzaj>
    <derivirana_varijabla naziv="DomainObject.Predmet.ProtuStrankaListFormatedWithAdressOIB_1">
      <item>GLOBAL MG d.o.o., OIB 65851027860, 7. Retkovec 1. odvojak 4, 10000 Zagreb</item>
    </derivirana_varijabla>
  </DomainObject.Predmet.ProtuStrankaListFormatedWithAdressOIB>
  <DomainObject.Predmet.ProtuStrankaListNazivFormated>
    <izvorni_sadrzaj>
      <item>GLOBAL MG d.o.o.</item>
    </izvorni_sadrzaj>
    <derivirana_varijabla naziv="DomainObject.Predmet.ProtuStrankaListNazivFormated_1">
      <item>GLOBAL MG d.o.o.</item>
    </derivirana_varijabla>
  </DomainObject.Predmet.ProtuStrankaListNazivFormated>
  <DomainObject.Predmet.ProtuStrankaListNazivFormatedOIB>
    <izvorni_sadrzaj>
      <item>GLOBAL MG d.o.o., OIB 65851027860</item>
    </izvorni_sadrzaj>
    <derivirana_varijabla naziv="DomainObject.Predmet.ProtuStrankaListNazivFormatedOIB_1">
      <item>GLOBAL MG d.o.o., OIB 65851027860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MG d.o.o.</izvorni_sadrzaj>
    <derivirana_varijabla naziv="DomainObject.Predmet.ProtustrankaIDrugi_1">GLOBAL MG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MG d.o.o., OIB 65851027860, 7. Retkovec 1. odvojak 4, 10000 Zagreb</izvorni_sadrzaj>
    <derivirana_varijabla naziv="DomainObject.Predmet.ProtustrankaIDrugiAdressOIB_1">GLOBAL MG d.o.o., OIB 65851027860, 7. Retkovec 1.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MG d.o.o.</item>
    </izvorni_sadrzaj>
    <derivirana_varijabla naziv="DomainObject.Predmet.SudioniciListNaziv_1">
      <item>FINA Regionalni centar Zagreb</item>
      <item>GLOBAL MG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MG d.o.o., OIB 65851027860, 7. Retkovec 1. odvojak 4,10000 Zagreb</item>
    </izvorni_sadrzaj>
    <derivirana_varijabla naziv="DomainObject.Predmet.SudioniciListAdressOIB_1">
      <item>FINA Regionalni centar Zagreb, OIB 85821130368, Trg svibanjskih žrtava 1995. br. 1,10000 Zagreb</item>
      <item>GLOBAL MG d.o.o., OIB 65851027860, 7. Retkovec 1.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65851027860</item>
    </izvorni_sadrzaj>
    <derivirana_varijabla naziv="DomainObject.Predmet.SudioniciListNazivOIB_1">
      <item>, OIB 85821130368</item>
      <item>, OIB 65851027860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9C694-1620-4AC5-8CAC-9E5D2F1D7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2404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2017-05-12T07:48:00Z</dcterms:created>
  <dc:creator>Sudsko vijeæe</dc:creator>
  <cp:lastModifiedBy>Tea Antolčić</cp:lastModifiedBy>
  <cp:lastPrinted>2017-05-12T07:52:00Z</cp:lastPrinted>
  <dcterms:modified xmlns:xsi="http://www.w3.org/2001/XMLSchema-instance" xsi:type="dcterms:W3CDTF">2017-05-12T07:55:00Z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