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c879" w14:paraId="d15c879" w:rsidRDefault="00BA0264" w:rsidP="00BA0264" w:rsidR="00BA0264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A0264" w:rsidP="00BA0264" w:rsidR="00BA026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A0264" w:rsidP="00BA0264" w:rsidR="00BA0264">
      <w:r w:rsidRPr="0047448E">
        <w:t xml:space="preserve"> TRGOVAČKI SUD U </w:t>
      </w:r>
      <w:r>
        <w:t>PAZINU</w:t>
      </w:r>
    </w:p>
    <w:p w:rsidRDefault="00BA0264" w:rsidP="00BA0264" w:rsidR="00BA0264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St-621/</w:t>
      </w:r>
      <w:r w:rsidRPr="0042050C">
        <w:t>1</w:t>
      </w:r>
      <w:r>
        <w:t>6</w:t>
      </w:r>
      <w:r w:rsidRPr="0042050C">
        <w:t>-</w:t>
      </w:r>
      <w:r>
        <w:t>29</w:t>
      </w:r>
    </w:p>
    <w:p w:rsidRDefault="00BA0264" w:rsidP="00BA0264" w:rsidR="00BA0264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BA0264" w:rsidP="00BA0264" w:rsidR="00BA0264" w:rsidRPr="00C73B3C"/>
    <w:p w:rsidRDefault="00BA0264" w:rsidP="00BA0264" w:rsidR="00BA0264" w:rsidRPr="00C73B3C">
      <w:pPr>
        <w:jc w:val="center"/>
      </w:pPr>
    </w:p>
    <w:p w:rsidRDefault="00BA0264" w:rsidP="00BA0264" w:rsidR="00BA0264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>
        <w:t xml:space="preserve">dužnikom ATTINIANUM d.o.o. u stečaju, </w:t>
      </w:r>
      <w:proofErr w:type="spellStart"/>
      <w:r>
        <w:t>Vodnjan</w:t>
      </w:r>
      <w:proofErr w:type="spellEnd"/>
      <w:r>
        <w:t>, Trgovačka 143, OIB: 5786951641</w:t>
      </w:r>
      <w:r w:rsidRPr="00472A95">
        <w:t>5</w:t>
      </w:r>
      <w:r w:rsidRPr="00874F1F">
        <w:t>, da</w:t>
      </w:r>
      <w:r w:rsidRPr="0042050C">
        <w:t xml:space="preserve">na </w:t>
      </w:r>
      <w:r>
        <w:t>6. srpnja</w:t>
      </w:r>
      <w:r w:rsidRPr="0042050C">
        <w:t xml:space="preserve"> 2017. donio je sljede</w:t>
      </w:r>
      <w:r w:rsidRPr="00874F1F">
        <w:t>ći</w:t>
      </w:r>
    </w:p>
    <w:p w:rsidRDefault="00BA0264" w:rsidP="00BA0264" w:rsidR="00BA0264">
      <w:pPr>
        <w:jc w:val="both"/>
      </w:pPr>
    </w:p>
    <w:p w:rsidRDefault="00BA0264" w:rsidP="00BA0264" w:rsidR="00BA0264" w:rsidRPr="00874F1F">
      <w:pPr>
        <w:jc w:val="both"/>
      </w:pPr>
    </w:p>
    <w:p w:rsidRDefault="00BA0264" w:rsidP="00BA0264" w:rsidR="00BA0264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A0264" w:rsidP="00BA0264" w:rsidR="00BA0264">
      <w:pPr>
        <w:jc w:val="center"/>
      </w:pPr>
    </w:p>
    <w:p w:rsidRDefault="00BA0264" w:rsidP="00BA0264" w:rsidR="00BA0264" w:rsidRPr="00874F1F">
      <w:pPr>
        <w:jc w:val="center"/>
      </w:pPr>
    </w:p>
    <w:p w:rsidRDefault="00BA0264" w:rsidP="00BA0264" w:rsidR="00BA0264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>
        <w:t xml:space="preserve">dužnikom ATTINIANUM d.o.o. u stečaju, </w:t>
      </w:r>
      <w:proofErr w:type="spellStart"/>
      <w:r>
        <w:t>Vodnjan</w:t>
      </w:r>
      <w:proofErr w:type="spellEnd"/>
      <w:r>
        <w:t>, Trgovačka 143, OIB: 5786951641</w:t>
      </w:r>
      <w:r w:rsidRPr="00472A95">
        <w:t>5</w:t>
      </w:r>
      <w:r w:rsidRPr="00874F1F">
        <w:t xml:space="preserve">, održat će se dana </w:t>
      </w:r>
    </w:p>
    <w:p w:rsidRDefault="00BA0264" w:rsidP="00BA0264" w:rsidR="00BA0264" w:rsidRPr="00874F1F">
      <w:pPr>
        <w:jc w:val="both"/>
      </w:pPr>
    </w:p>
    <w:p w:rsidRDefault="00BA0264" w:rsidP="00BA0264" w:rsidR="00BA0264" w:rsidRPr="00AA3DD0">
      <w:pPr>
        <w:jc w:val="center"/>
      </w:pPr>
      <w:r>
        <w:t xml:space="preserve">1. rujna </w:t>
      </w:r>
      <w:r w:rsidRPr="0042050C">
        <w:t>201</w:t>
      </w:r>
      <w:r w:rsidRPr="00AA3DD0">
        <w:t xml:space="preserve">7. u </w:t>
      </w:r>
      <w:r w:rsidR="00AA3DD0" w:rsidRPr="00AA3DD0">
        <w:t>9</w:t>
      </w:r>
      <w:r w:rsidRPr="00AA3DD0">
        <w:t xml:space="preserve">:00 sati, </w:t>
      </w:r>
    </w:p>
    <w:p w:rsidRDefault="00BA0264" w:rsidP="00BA0264" w:rsidR="00BA0264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BA0264" w:rsidP="00BA0264" w:rsidR="00BA0264" w:rsidRPr="00874F1F">
      <w:pPr>
        <w:jc w:val="center"/>
      </w:pPr>
    </w:p>
    <w:p w:rsidRDefault="00BA0264" w:rsidP="00BA0264" w:rsidR="00BA0264" w:rsidRPr="00874F1F">
      <w:pPr>
        <w:jc w:val="both"/>
      </w:pPr>
    </w:p>
    <w:p w:rsidRDefault="00BA0264" w:rsidP="00BA0264" w:rsidR="00BA0264" w:rsidRPr="00874F1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Default="00B3671C" w:rsidP="00BA0264" w:rsidR="00BA0264">
      <w:pPr>
        <w:ind w:firstLine="708"/>
        <w:jc w:val="both"/>
      </w:pPr>
      <w:r>
        <w:t xml:space="preserve">1. </w:t>
      </w:r>
      <w:r w:rsidR="00BA0264">
        <w:t>Rasprava o završnom računu stečajnog upravitelja</w:t>
      </w:r>
      <w:r w:rsidR="00BA0264" w:rsidRPr="00874F1F">
        <w:t xml:space="preserve"> </w:t>
      </w:r>
    </w:p>
    <w:p w:rsidRDefault="00B3671C" w:rsidP="00BA0264" w:rsidR="00B3671C">
      <w:pPr>
        <w:ind w:firstLine="708"/>
        <w:jc w:val="both"/>
      </w:pPr>
      <w:r>
        <w:t>2. Podnošenje prigovora na završni popis</w:t>
      </w:r>
      <w:r w:rsidR="00AA3DD0">
        <w:t>.</w:t>
      </w:r>
    </w:p>
    <w:p w:rsidRDefault="00BA0264" w:rsidP="00BA0264" w:rsidR="00BA0264" w:rsidRPr="00C73B3C"/>
    <w:p w:rsidRDefault="00BA0264" w:rsidP="00BA0264" w:rsidR="00BA0264" w:rsidRPr="00C73B3C">
      <w:pPr>
        <w:jc w:val="center"/>
      </w:pPr>
      <w:r w:rsidRPr="00C73B3C">
        <w:t>Obrazloženje</w:t>
      </w:r>
    </w:p>
    <w:p w:rsidRDefault="00BA0264" w:rsidP="00BA0264" w:rsidR="00BA0264" w:rsidRPr="00C73B3C">
      <w:pPr>
        <w:jc w:val="both"/>
      </w:pPr>
    </w:p>
    <w:p w:rsidRDefault="00BA0264" w:rsidP="00BA0264" w:rsidR="00BA0264" w:rsidRPr="00C73B3C">
      <w:pPr>
        <w:ind w:firstLine="708"/>
        <w:jc w:val="both"/>
      </w:pPr>
      <w:r>
        <w:t xml:space="preserve">Na prijedlog stečajnog upravitelja a temeljem odredbe čl. 283. st. 1. u svezi s čl. 133. st. 6. </w:t>
      </w:r>
      <w:r w:rsidRPr="00C73B3C">
        <w:t>Stečajnog zakona</w:t>
      </w:r>
      <w:r>
        <w:t xml:space="preserve"> (NN 71/15)</w:t>
      </w:r>
      <w:r w:rsidRPr="00C73B3C">
        <w:t>, donesena je odluka kao u izreci.</w:t>
      </w:r>
    </w:p>
    <w:p w:rsidRDefault="00BA0264" w:rsidP="00BA0264" w:rsidR="00BA0264">
      <w:pPr>
        <w:jc w:val="center"/>
      </w:pPr>
    </w:p>
    <w:p w:rsidRDefault="00BA0264" w:rsidP="00BA0264" w:rsidR="00BA0264" w:rsidRPr="00C73B3C">
      <w:pPr>
        <w:jc w:val="center"/>
      </w:pPr>
    </w:p>
    <w:p w:rsidRDefault="00BA0264" w:rsidP="00BA0264" w:rsidR="00BA0264" w:rsidRPr="00C73B3C">
      <w:pPr>
        <w:jc w:val="center"/>
      </w:pPr>
      <w:r>
        <w:t>U Pazinu</w:t>
      </w:r>
      <w:r w:rsidRPr="00C73B3C">
        <w:t xml:space="preserve"> d</w:t>
      </w:r>
      <w:r w:rsidRPr="0042050C">
        <w:t xml:space="preserve">ana </w:t>
      </w:r>
      <w:r>
        <w:t>6. srpnja</w:t>
      </w:r>
      <w:r w:rsidRPr="0042050C">
        <w:t xml:space="preserve"> 2017</w:t>
      </w:r>
      <w:r>
        <w:t>.</w:t>
      </w:r>
    </w:p>
    <w:p w:rsidRDefault="00BA0264" w:rsidP="00BA0264" w:rsidR="00BA0264">
      <w:pPr>
        <w:jc w:val="center"/>
      </w:pPr>
    </w:p>
    <w:p w:rsidRDefault="00BA0264" w:rsidP="00BA0264" w:rsidR="00BA0264" w:rsidRPr="00C73B3C">
      <w:pPr>
        <w:jc w:val="center"/>
      </w:pPr>
    </w:p>
    <w:p w:rsidRDefault="00BA0264" w:rsidP="00BA0264" w:rsidR="00BA026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BA0264" w:rsidP="00BA0264" w:rsidR="00BA026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BA0264" w:rsidP="00BA0264" w:rsidR="00BA0264" w:rsidRPr="00C73B3C">
      <w:pPr>
        <w:jc w:val="both"/>
      </w:pPr>
    </w:p>
    <w:p w:rsidRDefault="00BA0264" w:rsidP="00BA0264" w:rsidR="00BA0264">
      <w:pPr>
        <w:ind w:firstLine="708"/>
        <w:jc w:val="both"/>
      </w:pPr>
    </w:p>
    <w:p w:rsidRDefault="00BA0264" w:rsidP="00BA0264" w:rsidR="00BA0264" w:rsidRPr="00C73B3C">
      <w:pPr>
        <w:jc w:val="both"/>
      </w:pPr>
      <w:r w:rsidRPr="00C73B3C">
        <w:t>UPUTA O PRAVNOM LIJEKU</w:t>
      </w:r>
      <w:r>
        <w:t>:</w:t>
      </w:r>
    </w:p>
    <w:p w:rsidRDefault="00BA0264" w:rsidP="00BA0264" w:rsidR="00BA0264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BA0264" w:rsidP="00BA0264" w:rsidR="00BA0264" w:rsidRPr="00C73B3C">
      <w:pPr>
        <w:jc w:val="both"/>
      </w:pPr>
    </w:p>
    <w:p w:rsidRDefault="00BA0264" w:rsidP="00BA0264" w:rsidR="00BA0264" w:rsidRPr="008D5755">
      <w:pPr>
        <w:jc w:val="both"/>
      </w:pPr>
      <w:r w:rsidRPr="008D5755">
        <w:t>DNA:</w:t>
      </w:r>
    </w:p>
    <w:p w:rsidRDefault="00BA0264" w:rsidP="00BA0264" w:rsidR="00BA0264">
      <w:r w:rsidRPr="008D5755">
        <w:t>- e-oglasna ploča suda</w:t>
      </w:r>
      <w:r>
        <w:t xml:space="preserve"> 8 dana</w:t>
      </w:r>
    </w:p>
    <w:p w:rsidRDefault="00BA0264" w:rsidP="00BA0264" w:rsidR="00BA0264">
      <w:r>
        <w:t>- stečajni upravitelj Gordan Blagojević, Rijeka, Markovići 21</w:t>
      </w:r>
    </w:p>
    <w:p w:rsidRDefault="00BA0264" w:rsidP="00BA0264" w:rsidR="00BA0264"/>
    <w:p w:rsidRDefault="00760894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94" w:rsidR="00000000">
      <w:r>
        <w:separator/>
      </w:r>
    </w:p>
  </w:endnote>
  <w:endnote w:id="0" w:type="continuationSeparator">
    <w:p w:rsidRDefault="0076089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DD0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0894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894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760894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94" w:rsidR="00000000">
      <w:r>
        <w:separator/>
      </w:r>
    </w:p>
  </w:footnote>
  <w:footnote w:id="0" w:type="continuationSeparator">
    <w:p w:rsidRDefault="0076089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DD0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0894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894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264"/>
    <w:rsid w:val="00554328"/>
    <w:rsid w:val="00760894"/>
    <w:rsid w:val="00985388"/>
    <w:rsid w:val="00AA3DD0"/>
    <w:rsid w:val="00B3671C"/>
    <w:rsid w:val="00BA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26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A02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A026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A0264"/>
  </w:style>
  <w:style w:styleId="Zaglavlje" w:type="paragraph">
    <w:name w:val="header"/>
    <w:basedOn w:val="Normal"/>
    <w:link w:val="ZaglavljeChar"/>
    <w:rsid w:val="00BA02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A026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02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26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0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89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89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89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89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26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A02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A026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A0264"/>
  </w:style>
  <w:style w:styleId="Zaglavlje" w:type="paragraph">
    <w:name w:val="header"/>
    <w:basedOn w:val="Normal"/>
    <w:link w:val="ZaglavljeChar"/>
    <w:rsid w:val="00BA02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A026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02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26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0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89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89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89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89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fascikl 
predan 4.1.2017.</izvorni_sadrzaj>
    <derivirana_varijabla naziv="DomainObject.Predmet.Opis_1">Spisu prileži plavi fascikl 
predan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949</properties:Characters>
  <properties:Lines>46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2017-07-06T09:58:00Z</dcterms:created>
  <dc:creator>Jasmina Matika</dc:creator>
  <cp:lastModifiedBy>Jasmina Matika</cp:lastModifiedBy>
  <dcterms:modified xmlns:xsi="http://www.w3.org/2001/XMLSchema-instance" xsi:type="dcterms:W3CDTF">2017-07-06T10:27:00Z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