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2c21" w14:paraId="acb2c21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B0433D">
        <w:t xml:space="preserve">KMB-COMMERCE </w:t>
      </w:r>
      <w:r w:rsidR="00450E02">
        <w:t>društvo s ograničenom odgovornošću</w:t>
      </w:r>
      <w:r w:rsidR="00B0433D">
        <w:t xml:space="preserve"> za zastupanje, trgovinu i posredovanje u trgovini, OIB: 42372398467, MBS: 080329824, Zagreb, Barčićeva 12,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B0433D">
        <w:t xml:space="preserve">KMB-COMMERCE </w:t>
      </w:r>
      <w:r w:rsidR="00450E02">
        <w:t xml:space="preserve">društvo s ograničenom odgovornošću </w:t>
      </w:r>
      <w:r w:rsidR="00B0433D">
        <w:t>za zastupanje, trgovinu i posredovanje u trgovini, OIB: 42372398467, MBS: 080329824, Zagreb, Barčićeva 12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450E02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450E02">
        <w:t xml:space="preserve">David Jakovljević, OIB: 63014812654, Sesvete, Kašinska 7. </w:t>
      </w:r>
      <w:r w:rsidR="00450E02" w:rsidRP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B0433D">
        <w:t xml:space="preserve">KMB-COMMERCE </w:t>
      </w:r>
      <w:r w:rsidR="00450E02">
        <w:t xml:space="preserve">društvo s ograničenom odgovornošću </w:t>
      </w:r>
      <w:r w:rsidR="00B0433D">
        <w:t>za zastupanje, trgovinu i posredovanje u trgovini, OIB: 42372398467, MBS: 080329824, Zagreb, Barčićeva 12</w:t>
      </w:r>
      <w:r w:rsidR="0004551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D3770C">
        <w:rPr>
          <w:bCs/>
        </w:rPr>
        <w:t>19. veljače</w:t>
      </w:r>
      <w:r w:rsidRPr="0081735B">
        <w:rPr>
          <w:bCs/>
        </w:rPr>
        <w:t xml:space="preserve"> 201</w:t>
      </w:r>
      <w:r w:rsidR="00D3770C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D3770C">
        <w:rPr>
          <w:bCs/>
        </w:rPr>
        <w:t>8</w:t>
      </w:r>
      <w:r w:rsidR="00A51673">
        <w:rPr>
          <w:bCs/>
        </w:rPr>
        <w:t>-01/04, Ur.broj: 04-06-1</w:t>
      </w:r>
      <w:r w:rsidR="00D3770C">
        <w:rPr>
          <w:bCs/>
        </w:rPr>
        <w:t>8</w:t>
      </w:r>
      <w:r w:rsidRPr="0081735B">
        <w:rPr>
          <w:bCs/>
        </w:rPr>
        <w:t>-</w:t>
      </w:r>
      <w:r w:rsidR="00D3770C">
        <w:rPr>
          <w:bCs/>
        </w:rPr>
        <w:t>782</w:t>
      </w:r>
      <w:r w:rsidRPr="0081735B">
        <w:rPr>
          <w:bCs/>
        </w:rPr>
        <w:t xml:space="preserve"> od </w:t>
      </w:r>
      <w:r w:rsidR="00D3770C">
        <w:rPr>
          <w:bCs/>
        </w:rPr>
        <w:t>19. veljače</w:t>
      </w:r>
      <w:r w:rsidR="004945E5">
        <w:rPr>
          <w:bCs/>
        </w:rPr>
        <w:t xml:space="preserve"> 201</w:t>
      </w:r>
      <w:r w:rsidR="00D3770C">
        <w:rPr>
          <w:bCs/>
        </w:rPr>
        <w:t>8</w:t>
      </w:r>
      <w:r w:rsidRPr="0081735B">
        <w:rPr>
          <w:bCs/>
        </w:rPr>
        <w:t xml:space="preserve">. nad stečajnim dužnikom </w:t>
      </w:r>
      <w:r w:rsidR="00B0433D">
        <w:t xml:space="preserve">KMB-COMMERCE </w:t>
      </w:r>
      <w:r w:rsidR="00450E02">
        <w:t xml:space="preserve">društvo s ograničenom odgovornošću </w:t>
      </w:r>
      <w:r w:rsidR="00B0433D">
        <w:t>za zastupanje, trgovinu i posredovanje u trgovini, OIB: 42372398467, MBS: 080329824, Zagreb, Barčićeva 12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737026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CA474A">
        <w:t>1</w:t>
      </w:r>
      <w:r w:rsidR="00D532B5">
        <w:t>8</w:t>
      </w:r>
      <w:r>
        <w:t>. travnja 2018. objavio je Oglas na mrežnoj stranici e-oglasna ploča sudova pod poslovnim brojem 19 St-</w:t>
      </w:r>
      <w:r w:rsidR="0017622C">
        <w:t>4</w:t>
      </w:r>
      <w:r w:rsidR="00D532B5">
        <w:t>47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E942CA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FF8" w:rsidP="005C2CD1" w:rsidR="006F5FF8">
      <w:r>
        <w:separator/>
      </w:r>
    </w:p>
  </w:endnote>
  <w:endnote w:id="0" w:type="continuationSeparator">
    <w:p w:rsidRDefault="006F5FF8" w:rsidP="005C2CD1" w:rsidR="006F5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FF8" w:rsidP="005C2CD1" w:rsidR="006F5FF8">
      <w:r>
        <w:separator/>
      </w:r>
    </w:p>
  </w:footnote>
  <w:footnote w:id="0" w:type="continuationSeparator">
    <w:p w:rsidRDefault="006F5FF8" w:rsidP="005C2CD1" w:rsidR="006F5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698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D532B5">
          <w:t>447</w:t>
        </w:r>
        <w:r w:rsidR="008D4581">
          <w:t>/201</w:t>
        </w:r>
        <w:r w:rsidR="009963EC">
          <w:t>8</w:t>
        </w:r>
        <w:r w:rsidR="008D4581">
          <w:t>-</w:t>
        </w:r>
        <w:r w:rsidR="008E7CEC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4551C">
      <w:t>4</w:t>
    </w:r>
    <w:r w:rsidR="00D532B5">
      <w:t>47</w:t>
    </w:r>
    <w:r w:rsidR="00071A4C">
      <w:t>/201</w:t>
    </w:r>
    <w:r w:rsidR="009963EC">
      <w:t>8</w:t>
    </w:r>
    <w:r w:rsidR="00071A4C">
      <w:t>-</w:t>
    </w:r>
    <w:r w:rsidR="008E7CE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0E02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0310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5FF8"/>
    <w:rsid w:val="00702379"/>
    <w:rsid w:val="00711019"/>
    <w:rsid w:val="00711561"/>
    <w:rsid w:val="0072254A"/>
    <w:rsid w:val="00724C8C"/>
    <w:rsid w:val="0073010A"/>
    <w:rsid w:val="00737026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A44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3770C"/>
    <w:rsid w:val="00D4077E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2CA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4698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KMB-COMMERCE d.o.o.</izvorni_sadrzaj>
    <derivirana_varijabla naziv="DomainObject.Predmet.ProtustrankaFormated_1">  KMB-COMMERCE d.o.o.</derivirana_varijabla>
  </DomainObject.Predmet.ProtustrankaFormated>
  <DomainObject.Predmet.ProtustrankaFormatedOIB>
    <izvorni_sadrzaj>  KMB-COMMERCE d.o.o., OIB 42372398467</izvorni_sadrzaj>
    <derivirana_varijabla naziv="DomainObject.Predmet.ProtustrankaFormatedOIB_1">  KMB-COMMERCE d.o.o., OIB 42372398467</derivirana_varijabla>
  </DomainObject.Predmet.ProtustrankaFormatedOIB>
  <DomainObject.Predmet.ProtustrankaFormatedWithAdress>
    <izvorni_sadrzaj> KMB-COMMERCE d.o.o., Barčićeva 12, 10000 Zagreb</izvorni_sadrzaj>
    <derivirana_varijabla naziv="DomainObject.Predmet.ProtustrankaFormatedWithAdress_1"> KMB-COMMERCE d.o.o., Barčićeva 12, 10000 Zagreb</derivirana_varijabla>
  </DomainObject.Predmet.ProtustrankaFormatedWithAdress>
  <DomainObject.Predmet.ProtustrankaFormatedWithAdressOIB>
    <izvorni_sadrzaj> KMB-COMMERCE d.o.o., OIB 42372398467, Barčićeva 12, 10000 Zagreb</izvorni_sadrzaj>
    <derivirana_varijabla naziv="DomainObject.Predmet.ProtustrankaFormatedWithAdressOIB_1"> KMB-COMMERCE d.o.o., OIB 42372398467, Barčićeva 12, 10000 Zagreb</derivirana_varijabla>
  </DomainObject.Predmet.ProtustrankaFormatedWithAdressOIB>
  <DomainObject.Predmet.ProtustrankaWithAdress>
    <izvorni_sadrzaj>KMB-COMMERCE d.o.o. Barčićeva 12, 10000 Zagreb</izvorni_sadrzaj>
    <derivirana_varijabla naziv="DomainObject.Predmet.ProtustrankaWithAdress_1">KMB-COMMERCE d.o.o. Barčićeva 12, 10000 Zagreb</derivirana_varijabla>
  </DomainObject.Predmet.ProtustrankaWithAdress>
  <DomainObject.Predmet.ProtustrankaWithAdressOIB>
    <izvorni_sadrzaj>KMB-COMMERCE d.o.o., OIB 42372398467, Barčićeva 12, 10000 Zagreb</izvorni_sadrzaj>
    <derivirana_varijabla naziv="DomainObject.Predmet.ProtustrankaWithAdressOIB_1">KMB-COMMERCE d.o.o., OIB 42372398467, Barčićeva 12, 10000 Zagreb</derivirana_varijabla>
  </DomainObject.Predmet.ProtustrankaWithAdressOIB>
  <DomainObject.Predmet.ProtustrankaNazivFormated>
    <izvorni_sadrzaj>KMB-COMMERCE d.o.o.</izvorni_sadrzaj>
    <derivirana_varijabla naziv="DomainObject.Predmet.ProtustrankaNazivFormated_1">KMB-COMMERCE d.o.o.</derivirana_varijabla>
  </DomainObject.Predmet.ProtustrankaNazivFormated>
  <DomainObject.Predmet.ProtustrankaNazivFormatedOIB>
    <izvorni_sadrzaj>KMB-COMMERCE d.o.o., OIB 42372398467</izvorni_sadrzaj>
    <derivirana_varijabla naziv="DomainObject.Predmet.ProtustrankaNazivFormatedOIB_1">KMB-COMMERCE d.o.o., OIB 42372398467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KMB-COMMERCE d.o.o.</item>
    </izvorni_sadrzaj>
    <derivirana_varijabla naziv="DomainObject.Predmet.ProtuStrankaListFormated_1">
      <item>KMB-COMMERCE d.o.o.</item>
    </derivirana_varijabla>
  </DomainObject.Predmet.ProtuStrankaListFormated>
  <DomainObject.Predmet.ProtuStrankaListFormatedOIB>
    <izvorni_sadrzaj>
      <item>KMB-COMMERCE d.o.o., OIB 42372398467</item>
    </izvorni_sadrzaj>
    <derivirana_varijabla naziv="DomainObject.Predmet.ProtuStrankaListFormatedOIB_1">
      <item>KMB-COMMERCE d.o.o., OIB 42372398467</item>
    </derivirana_varijabla>
  </DomainObject.Predmet.ProtuStrankaListFormatedOIB>
  <DomainObject.Predmet.ProtuStrankaListFormatedWithAdress>
    <izvorni_sadrzaj>
      <item>KMB-COMMERCE d.o.o., Barčićeva 12, 10000 Zagreb</item>
    </izvorni_sadrzaj>
    <derivirana_varijabla naziv="DomainObject.Predmet.ProtuStrankaListFormatedWithAdress_1">
      <item>KMB-COMMERCE d.o.o., Barčićeva 12, 10000 Zagreb</item>
    </derivirana_varijabla>
  </DomainObject.Predmet.ProtuStrankaListFormatedWithAdress>
  <DomainObject.Predmet.ProtuStrankaListFormatedWithAdressOIB>
    <izvorni_sadrzaj>
      <item>KMB-COMMERCE d.o.o., OIB 42372398467, Barčićeva 12, 10000 Zagreb</item>
    </izvorni_sadrzaj>
    <derivirana_varijabla naziv="DomainObject.Predmet.ProtuStrankaListFormatedWithAdressOIB_1">
      <item>KMB-COMMERCE d.o.o., OIB 42372398467, Barčićeva 12, 10000 Zagreb</item>
    </derivirana_varijabla>
  </DomainObject.Predmet.ProtuStrankaListFormatedWithAdressOIB>
  <DomainObject.Predmet.ProtuStrankaListNazivFormated>
    <izvorni_sadrzaj>
      <item>KMB-COMMERCE d.o.o.</item>
    </izvorni_sadrzaj>
    <derivirana_varijabla naziv="DomainObject.Predmet.ProtuStrankaListNazivFormated_1">
      <item>KMB-COMMERCE d.o.o.</item>
    </derivirana_varijabla>
  </DomainObject.Predmet.ProtuStrankaListNazivFormated>
  <DomainObject.Predmet.ProtuStrankaListNazivFormatedOIB>
    <izvorni_sadrzaj>
      <item>KMB-COMMERCE d.o.o., OIB 42372398467</item>
    </izvorni_sadrzaj>
    <derivirana_varijabla naziv="DomainObject.Predmet.ProtuStrankaListNazivFormatedOIB_1">
      <item>KMB-COMMERCE d.o.o., OIB 42372398467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KMB-COMMERCE d.o.o.</izvorni_sadrzaj>
    <derivirana_varijabla naziv="DomainObject.Predmet.ProtustrankaIDrugi_1">KMB-COMMERCE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KMB-COMMERCE d.o.o., OIB 42372398467, Barčićeva 12, 10000 Zagreb</izvorni_sadrzaj>
    <derivirana_varijabla naziv="DomainObject.Predmet.ProtustrankaIDrugiAdressOIB_1">KMB-COMMERCE d.o.o., OIB 42372398467, Barčićeva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KMB-COMMERCE d.o.o.</item>
      <item>FINA Regionalni centar Zagreb</item>
    </izvorni_sadrzaj>
    <derivirana_varijabla naziv="DomainObject.Predmet.SudioniciListNaziv_1">
      <item>KMB-COMMERCE d.o.o.</item>
      <item>FINA Regionalni centar Zagreb</item>
    </derivirana_varijabla>
  </DomainObject.Predmet.SudioniciListNaziv>
  <DomainObject.Predmet.SudioniciListAdressOIB>
    <izvorni_sadrzaj>
      <item>KMB-COMMERCE d.o.o., OIB 42372398467, Barčićeva 12,10000 Zagreb</item>
      <item>FINA Regionalni centar Zagreb, OIB 85821130368, Trg svibanjskih žrtava 1995. 1,10000 Zagreb</item>
    </izvorni_sadrzaj>
    <derivirana_varijabla naziv="DomainObject.Predmet.SudioniciListAdressOIB_1">
      <item>KMB-COMMERCE d.o.o., OIB 42372398467, Barčićeva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42372398467</item>
      <item>, OIB 85821130368</item>
    </izvorni_sadrzaj>
    <derivirana_varijabla naziv="DomainObject.Predmet.SudioniciListNazivOIB_1">
      <item>, OIB 42372398467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CBC3F-AF15-4DD4-A411-7890735EC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3302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2018-06-08T06:42:00Z</dcterms:created>
  <dc:creator>Korisnik</dc:creator>
  <cp:lastModifiedBy>Renata Horvat</cp:lastModifiedBy>
  <cp:lastPrinted>2018-06-08T08:00:00Z</cp:lastPrinted>
  <dcterms:modified xmlns:xsi="http://www.w3.org/2001/XMLSchema-instance" xsi:type="dcterms:W3CDTF">2018-06-08T10:19:00Z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(kmb-commerce-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