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9350" w14:paraId="6149350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862916">
        <w:rPr>
          <w:rFonts w:cs="Times New Roman" w:eastAsia="Times New Roman"/>
          <w:lang w:eastAsia="hr-HR"/>
        </w:rPr>
        <w:t>, 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</w:t>
      </w:r>
      <w:r w:rsidR="00F03B39">
        <w:rPr>
          <w:rFonts w:cs="Times New Roman" w:eastAsia="Times New Roman"/>
          <w:lang w:eastAsia="hr-HR"/>
        </w:rPr>
        <w:t xml:space="preserve">          </w:t>
      </w:r>
      <w:r w:rsidR="00862916">
        <w:rPr>
          <w:rFonts w:cs="Times New Roman" w:eastAsia="Times New Roman"/>
          <w:lang w:eastAsia="hr-HR"/>
        </w:rPr>
        <w:t xml:space="preserve"> </w:t>
      </w:r>
      <w:r w:rsidR="00A4342E">
        <w:rPr>
          <w:rFonts w:cs="Times New Roman" w:eastAsia="Times New Roman"/>
          <w:lang w:eastAsia="hr-HR"/>
        </w:rPr>
        <w:t>48. St-</w:t>
      </w:r>
      <w:r w:rsidR="00DF5B49">
        <w:rPr>
          <w:rFonts w:cs="Times New Roman" w:eastAsia="Times New Roman"/>
          <w:lang w:eastAsia="hr-HR"/>
        </w:rPr>
        <w:t>249/17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FD232B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7523CD" w:rsidP="00B615BA" w:rsidR="00B615BA">
      <w:pPr>
        <w:jc w:val="center"/>
      </w:pPr>
      <w:r>
        <w:t>R J E Š E N</w:t>
      </w:r>
      <w:r w:rsidR="00B615BA">
        <w:t>J E</w:t>
      </w:r>
    </w:p>
    <w:p w:rsidRDefault="00B615BA" w:rsidP="00B615BA" w:rsidR="00B615BA">
      <w:pPr>
        <w:jc w:val="both"/>
      </w:pPr>
      <w:r>
        <w:tab/>
        <w:t>Trgovački sud u Zagrebu po sucu</w:t>
      </w:r>
      <w:r w:rsidR="00862916">
        <w:t xml:space="preserve"> toga suda Vesni Sremac Šoštar </w:t>
      </w:r>
      <w:r>
        <w:t>u stečajnom postupku pokrenutim nad dužnikom</w:t>
      </w:r>
      <w:r w:rsidR="0011271B">
        <w:t xml:space="preserve"> </w:t>
      </w:r>
      <w:r w:rsidR="007523CD" w:rsidRPr="00A345BC">
        <w:t xml:space="preserve">EXPOLUX d.o.o. iz Zagreba, Trg bana Josipa Jelačića 11, OIB: </w:t>
      </w:r>
      <w:r w:rsidR="007523CD">
        <w:t xml:space="preserve">19399174648, MBS: 080062045, </w:t>
      </w:r>
      <w:r w:rsidR="0011271B">
        <w:t xml:space="preserve">dana </w:t>
      </w:r>
      <w:r w:rsidR="00DF5B49">
        <w:t>13. veljače 2017.</w:t>
      </w:r>
      <w:r w:rsidR="00862916">
        <w:t>godine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543A61" w:rsidR="000B51C3">
      <w:pPr>
        <w:ind w:left="708"/>
        <w:jc w:val="both"/>
      </w:pPr>
      <w:r>
        <w:t>Ispravlja se rješenje ovo</w:t>
      </w:r>
      <w:r w:rsidR="007523CD">
        <w:t>g suda, poslovni broj St-249/17</w:t>
      </w:r>
      <w:r w:rsidR="0002193B">
        <w:t xml:space="preserve"> od </w:t>
      </w:r>
      <w:r w:rsidR="007523CD">
        <w:t>06. veljače 2017</w:t>
      </w:r>
      <w:r>
        <w:t>. na način da</w:t>
      </w:r>
      <w:r w:rsidR="007523CD">
        <w:t xml:space="preserve"> se</w:t>
      </w:r>
      <w:r>
        <w:t xml:space="preserve"> u</w:t>
      </w:r>
      <w:r w:rsidR="007523CD">
        <w:t xml:space="preserve"> uvodu</w:t>
      </w:r>
      <w:r>
        <w:t xml:space="preserve"> </w:t>
      </w:r>
      <w:r w:rsidR="007523CD">
        <w:t xml:space="preserve">i u </w:t>
      </w:r>
      <w:r>
        <w:t>izreci rješenja</w:t>
      </w:r>
      <w:r w:rsidR="007523CD">
        <w:t xml:space="preserve"> izostavljaju riječi: "skraćenom" i "skraćenog" u odgovarajućim padežima. 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 xml:space="preserve">ovog suda, poslovni broj </w:t>
      </w:r>
      <w:r w:rsidR="0068222F">
        <w:t>St-</w:t>
      </w:r>
      <w:r w:rsidR="007523CD">
        <w:t xml:space="preserve">249/17 od 06. veljače 2017. g., </w:t>
      </w:r>
      <w:r>
        <w:t xml:space="preserve">u </w:t>
      </w:r>
      <w:r w:rsidR="007523CD">
        <w:t xml:space="preserve">uvodu i izreci rješenja, </w:t>
      </w:r>
      <w:r>
        <w:t>došlo je do</w:t>
      </w:r>
      <w:r w:rsidR="007523CD">
        <w:t xml:space="preserve"> očite pogreške u pisanju, na način da je naznačeno da se radi o skraćenom stečajnom postupku, a radi se o redovnom,  </w:t>
      </w:r>
      <w:r>
        <w:t>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11271B" w:rsidP="00B615BA" w:rsidR="00B615BA">
      <w:pPr>
        <w:jc w:val="center"/>
      </w:pPr>
      <w:r>
        <w:t>U Zagrebu,</w:t>
      </w:r>
      <w:r w:rsidR="007523CD">
        <w:t>13. veljače 2017. g.</w:t>
      </w:r>
    </w:p>
    <w:p w:rsidRDefault="007523CD" w:rsidP="00B615BA" w:rsidR="007523CD">
      <w:pPr>
        <w:jc w:val="center"/>
      </w:pP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6C7B9D">
        <w:t>, v.r.</w:t>
      </w:r>
    </w:p>
    <w:p w:rsidRDefault="00B526E0" w:rsidP="00AC5027" w:rsidR="00B526E0">
      <w:pPr>
        <w:pStyle w:val="Bezproreda"/>
        <w:jc w:val="right"/>
      </w:pPr>
    </w:p>
    <w:p w:rsidRDefault="00AC5027" w:rsidP="00862916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862916" w:rsidR="00B4488C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4B46F2" w:rsidP="00862916" w:rsidR="004B46F2">
      <w:pPr>
        <w:pStyle w:val="Bezproreda"/>
        <w:jc w:val="both"/>
      </w:pPr>
    </w:p>
    <w:p w:rsidRDefault="00B32F34" w:rsidP="00B32F34" w:rsidR="00B32F34">
      <w:pPr>
        <w:pStyle w:val="Bezproreda"/>
        <w:rPr>
          <w:sz w:val="22"/>
          <w:szCs w:val="22"/>
        </w:rPr>
      </w:pPr>
    </w:p>
    <w:p w:rsidRDefault="006C7B9D" w:rsidP="006C7B9D" w:rsidR="006C7B9D">
      <w:pPr>
        <w:pStyle w:val="Bezproreda"/>
        <w:ind w:left="720"/>
        <w:jc w:val="right"/>
      </w:pPr>
      <w:r>
        <w:t>Za točnost otpravka-ovlašteni službenik:</w:t>
      </w:r>
    </w:p>
    <w:p w:rsidRDefault="006C7B9D" w:rsidP="006C7B9D" w:rsidR="004B46F2" w:rsidRPr="00B32F34">
      <w:pPr>
        <w:pStyle w:val="Bezproreda"/>
        <w:ind w:left="720"/>
        <w:jc w:val="right"/>
      </w:pPr>
      <w:r>
        <w:t>Zlatka Plivelić</w:t>
      </w:r>
      <w:r w:rsidR="007523C4" w:rsidRPr="00B32F34">
        <w:t xml:space="preserve"> </w:t>
      </w:r>
    </w:p>
    <w:sectPr w:rsidSect="002D758E" w:rsidR="004B46F2" w:rsidRPr="00B32F34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961290"/>
    <w:multiLevelType w:val="hybridMultilevel"/>
    <w:tmpl w:val="9864B3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327CA5"/>
    <w:multiLevelType w:val="hybridMultilevel"/>
    <w:tmpl w:val="57EC6CF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EA5FC5"/>
    <w:multiLevelType w:val="hybridMultilevel"/>
    <w:tmpl w:val="BB681F46"/>
    <w:lvl w:tplc="B1DE486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2193B"/>
    <w:rsid w:val="000B3CFF"/>
    <w:rsid w:val="000B51C3"/>
    <w:rsid w:val="000D3078"/>
    <w:rsid w:val="0011271B"/>
    <w:rsid w:val="001250F5"/>
    <w:rsid w:val="00151FB7"/>
    <w:rsid w:val="00164924"/>
    <w:rsid w:val="00180645"/>
    <w:rsid w:val="00185297"/>
    <w:rsid w:val="00196583"/>
    <w:rsid w:val="001C56B5"/>
    <w:rsid w:val="001C75FF"/>
    <w:rsid w:val="00215752"/>
    <w:rsid w:val="00220CFF"/>
    <w:rsid w:val="002815AA"/>
    <w:rsid w:val="00285FB2"/>
    <w:rsid w:val="002D1A23"/>
    <w:rsid w:val="002D758E"/>
    <w:rsid w:val="00315447"/>
    <w:rsid w:val="003275E5"/>
    <w:rsid w:val="00336352"/>
    <w:rsid w:val="00393EEA"/>
    <w:rsid w:val="003C1B27"/>
    <w:rsid w:val="00425B6E"/>
    <w:rsid w:val="0043166D"/>
    <w:rsid w:val="00432F88"/>
    <w:rsid w:val="00477107"/>
    <w:rsid w:val="00483460"/>
    <w:rsid w:val="004B46F2"/>
    <w:rsid w:val="00543A61"/>
    <w:rsid w:val="0068222F"/>
    <w:rsid w:val="0068538F"/>
    <w:rsid w:val="006C7B9D"/>
    <w:rsid w:val="007523C4"/>
    <w:rsid w:val="007523CD"/>
    <w:rsid w:val="007632EC"/>
    <w:rsid w:val="00791035"/>
    <w:rsid w:val="007E6AF5"/>
    <w:rsid w:val="007F627D"/>
    <w:rsid w:val="0081146B"/>
    <w:rsid w:val="00833C70"/>
    <w:rsid w:val="00862916"/>
    <w:rsid w:val="008635BB"/>
    <w:rsid w:val="00955CD0"/>
    <w:rsid w:val="00966570"/>
    <w:rsid w:val="00A14196"/>
    <w:rsid w:val="00A4342E"/>
    <w:rsid w:val="00A821CA"/>
    <w:rsid w:val="00AA7D09"/>
    <w:rsid w:val="00AB209E"/>
    <w:rsid w:val="00AC5027"/>
    <w:rsid w:val="00B0043B"/>
    <w:rsid w:val="00B32F34"/>
    <w:rsid w:val="00B37003"/>
    <w:rsid w:val="00B4488C"/>
    <w:rsid w:val="00B526E0"/>
    <w:rsid w:val="00B615BA"/>
    <w:rsid w:val="00B819B0"/>
    <w:rsid w:val="00BA063C"/>
    <w:rsid w:val="00BF3216"/>
    <w:rsid w:val="00C10B09"/>
    <w:rsid w:val="00C87E8F"/>
    <w:rsid w:val="00CC7054"/>
    <w:rsid w:val="00D57C12"/>
    <w:rsid w:val="00D70D17"/>
    <w:rsid w:val="00DF5B49"/>
    <w:rsid w:val="00ED2644"/>
    <w:rsid w:val="00F03B39"/>
    <w:rsid w:val="00F24D53"/>
    <w:rsid w:val="00FC5C4E"/>
    <w:rsid w:val="00FD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3C1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B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B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B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B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3C1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B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B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B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B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6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EXPOLUX d.o.o. zastupanog po punomoćniku GOLUBIĆ I PARTNERI ODVJETNIČKO DRUŠTVO jtd.; VELJKO MARTON</izvorni_sadrzaj>
    <derivirana_varijabla naziv="DomainObject.Predmet.ProtustrankaFormated_1">  EXPOLUX d.o.o. zastupanog po punomoćniku GOLUBIĆ I PARTNERI ODVJETNIČKO DRUŠTVO jtd.; VELJKO MARTON</derivirana_varijabla>
  </DomainObject.Predmet.ProtustrankaFormated>
  <DomainObject.Predmet.ProtustrankaFormatedOIB>
    <izvorni_sadrzaj>  EXPOLUX d.o.o., OIB 19399174648 zastupanog po punomoćniku GOLUBIĆ I PARTNERI ODVJETNIČKO DRUŠTVO jtd.; VELJKO MARTON</izvorni_sadrzaj>
    <derivirana_varijabla naziv="DomainObject.Predmet.ProtustrankaFormatedOIB_1">  EXPOLUX d.o.o., OIB 19399174648 zastupanog po punomoćniku GOLUBIĆ I PARTNERI ODVJETNIČKO DRUŠTVO jtd.; VELJKO MARTON</derivirana_varijabla>
  </DomainObject.Predmet.ProtustrankaFormatedOIB>
  <DomainObject.Predmet.ProtustrankaFormatedWithAdress>
    <izvorni_sadrzaj> EXPOLUX d.o.o., Trg Bana Josipa Jelačića 11, 10000 Zagreb zastupanog po punomoćniku GOLUBIĆ I PARTNERI ODVJETNIČKO DRUŠTVO jtd.; VELJKO MARTON</izvorni_sadrzaj>
    <derivirana_varijabla naziv="DomainObject.Predmet.ProtustrankaFormatedWithAdress_1"> EXPOLUX d.o.o., Trg Bana Josipa Jelačića 11, 10000 Zagreb zastupanog po punomoćniku GOLUBIĆ I PARTNERI ODVJETNIČKO DRUŠTVO jtd.; VELJKO MARTON</derivirana_varijabla>
  </DomainObject.Predmet.ProtustrankaFormatedWithAdress>
  <DomainObject.Predmet.ProtustrankaFormatedWithAdressOIB>
    <izvorni_sadrzaj> EXPOLUX d.o.o., OIB 19399174648, Trg Bana Josipa Jelačića 11, 10000 Zagreb zastupanog po punomoćniku GOLUBIĆ I PARTNERI ODVJETNIČKO DRUŠTVO jtd.; VELJKO MARTON</izvorni_sadrzaj>
    <derivirana_varijabla naziv="DomainObject.Predmet.ProtustrankaFormatedWithAdressOIB_1"> EXPOLUX d.o.o., OIB 19399174648, Trg Bana Josipa Jelačića 11, 10000 Zagreb zastupanog po punomoćniku GOLUBIĆ I PARTNERI ODVJETNIČKO DRUŠTVO jtd.; VELJKO MARTON</derivirana_varijabla>
  </DomainObject.Predmet.ProtustrankaFormatedWithAdressOIB>
  <DomainObject.Predmet.ProtustrankaWithAdress>
    <izvorni_sadrzaj>EXPOLUX d.o.o. Trg Bana Josipa Jelačića 11, 10000 Zagreb</izvorni_sadrzaj>
    <derivirana_varijabla naziv="DomainObject.Predmet.ProtustrankaWithAdress_1">EXPOLUX d.o.o. Trg Bana Josipa Jelačića 11, 10000 Zagreb</derivirana_varijabla>
  </DomainObject.Predmet.ProtustrankaWithAdress>
  <DomainObject.Predmet.ProtustrankaWithAdressOIB>
    <izvorni_sadrzaj>EXPOLUX d.o.o., OIB 19399174648, Trg Bana Josipa Jelačića 11, 10000 Zagreb</izvorni_sadrzaj>
    <derivirana_varijabla naziv="DomainObject.Predmet.ProtustrankaWithAdressOIB_1">EXPOLUX d.o.o., OIB 19399174648, Trg Bana Josipa Jelačića 11, 10000 Zagreb</derivirana_varijabla>
  </DomainObject.Predmet.ProtustrankaWithAdressOIB>
  <DomainObject.Predmet.ProtustrankaNazivFormated>
    <izvorni_sadrzaj>EXPOLUX d.o.o.</izvorni_sadrzaj>
    <derivirana_varijabla naziv="DomainObject.Predmet.ProtustrankaNazivFormated_1">EXPOLUX d.o.o.</derivirana_varijabla>
  </DomainObject.Predmet.ProtustrankaNazivFormated>
  <DomainObject.Predmet.ProtustrankaNazivFormatedOIB>
    <izvorni_sadrzaj>EXPOLUX d.o.o., OIB 19399174648</izvorni_sadrzaj>
    <derivirana_varijabla naziv="DomainObject.Predmet.ProtustrankaNazivFormatedOIB_1">EXPOLUX d.o.o., OIB 19399174648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EXPOLUX d.o.o. zastupanog po punomoćniku GOLUBIĆ I PARTNERI ODVJETNIČKO DRUŠTVO jtd.; VELJKO MARTON</item>
    </izvorni_sadrzaj>
    <derivirana_varijabla naziv="DomainObject.Predmet.ProtuStrankaListFormated_1">
      <item>EXPOLUX d.o.o. zastupanog po punomoćniku GOLUBIĆ I PARTNERI ODVJETNIČKO DRUŠTVO jtd.; VELJKO MARTON</item>
    </derivirana_varijabla>
  </DomainObject.Predmet.ProtuStrankaListFormated>
  <DomainObject.Predmet.ProtuStrankaListFormatedOIB>
    <izvorni_sadrzaj>
      <item>EXPOLUX d.o.o., OIB 19399174648 zastupanog po punomoćniku GOLUBIĆ I PARTNERI ODVJETNIČKO DRUŠTVO jtd.; VELJKO MARTON</item>
    </izvorni_sadrzaj>
    <derivirana_varijabla naziv="DomainObject.Predmet.ProtuStrankaListFormatedOIB_1">
      <item>EXPOLUX d.o.o., OIB 19399174648 zastupanog po punomoćniku GOLUBIĆ I PARTNERI ODVJETNIČKO DRUŠTVO jtd.; VELJKO MARTON</item>
    </derivirana_varijabla>
  </DomainObject.Predmet.ProtuStrankaListFormatedOIB>
  <DomainObject.Predmet.ProtuStrankaListFormatedWithAdress>
    <izvorni_sadrzaj>
      <item>EXPOLUX d.o.o., Trg Bana Josipa Jelačića 11, 10000 Zagreb zastupanog po punomoćniku GOLUBIĆ I PARTNERI ODVJETNIČKO DRUŠTVO jtd.; VELJKO MARTON</item>
    </izvorni_sadrzaj>
    <derivirana_varijabla naziv="DomainObject.Predmet.ProtuStrankaListFormatedWithAdress_1">
      <item>EXPOLUX d.o.o., Trg Bana Josipa Jelačića 11, 10000 Zagreb zastupanog po punomoćniku GOLUBIĆ I PARTNERI ODVJETNIČKO DRUŠTVO jtd.; VELJKO MARTON</item>
    </derivirana_varijabla>
  </DomainObject.Predmet.ProtuStrankaListFormatedWithAdress>
  <DomainObject.Predmet.ProtuStrankaListFormatedWithAdressOIB>
    <izvorni_sadrzaj>
      <item>EXPOLUX d.o.o., OIB 19399174648, Trg Bana Josipa Jelačića 11, 10000 Zagreb zastupanog po punomoćniku GOLUBIĆ I PARTNERI ODVJETNIČKO DRUŠTVO jtd.; VELJKO MARTON</item>
    </izvorni_sadrzaj>
    <derivirana_varijabla naziv="DomainObject.Predmet.ProtuStrankaListFormatedWithAdressOIB_1">
      <item>EXPOLUX d.o.o., OIB 19399174648, Trg Bana Josipa Jelačića 11, 10000 Zagreb zastupanog po punomoćniku GOLUBIĆ I PARTNERI ODVJETNIČKO DRUŠTVO jtd.; VELJKO MARTON</item>
    </derivirana_varijabla>
  </DomainObject.Predmet.ProtuStrankaListFormatedWithAdressOIB>
  <DomainObject.Predmet.ProtuStrankaListNazivFormated>
    <izvorni_sadrzaj>
      <item>EXPOLUX d.o.o.</item>
    </izvorni_sadrzaj>
    <derivirana_varijabla naziv="DomainObject.Predmet.ProtuStrankaListNazivFormated_1">
      <item>EXPOLUX d.o.o.</item>
    </derivirana_varijabla>
  </DomainObject.Predmet.ProtuStrankaListNazivFormated>
  <DomainObject.Predmet.ProtuStrankaListNazivFormatedOIB>
    <izvorni_sadrzaj>
      <item>EXPOLUX d.o.o., OIB 19399174648</item>
    </izvorni_sadrzaj>
    <derivirana_varijabla naziv="DomainObject.Predmet.ProtuStrankaListNazivFormatedOIB_1">
      <item>EXPOLUX d.o.o., OIB 19399174648</item>
    </derivirana_varijabla>
  </DomainObject.Predmet.ProtuStrankaListNazivFormatedOIB>
  <DomainObject.Predmet.OstaliListFormated>
    <izvorni_sadrzaj>
      <item>GOLUBIĆ I PARTNERI ODVJETNIČKO DRUŠTVO jtd. punomoćnik sudionika u postupku EXPOLUX d.o.o.</item>
      <item>VELJKO MARTON punomoćnik sudionika u postupku EXPOLUX d.o.o.</item>
    </izvorni_sadrzaj>
    <derivirana_varijabla naziv="DomainObject.Predmet.OstaliListFormated_1">
      <item>GOLUBIĆ I PARTNERI ODVJETNIČKO DRUŠTVO jtd. punomoćnik sudionika u postupku EXPOLUX d.o.o.</item>
      <item>VELJKO MARTON punomoćnik sudionika u postupku EXPOLUX d.o.o.</item>
    </derivirana_varijabla>
  </DomainObject.Predmet.OstaliListFormated>
  <DomainObject.Predmet.OstaliListFormatedOIB>
    <izvorni_sadrzaj>
      <item>GOLUBIĆ I PARTNERI ODVJETNIČKO DRUŠTVO jtd. punomoćnik sudionika u postupku EXPOLUX d.o.o.</item>
      <item>VELJKO MARTON, OIB 18078566097 punomoćnik sudionika u postupku EXPOLUX d.o.o.</item>
    </izvorni_sadrzaj>
    <derivirana_varijabla naziv="DomainObject.Predmet.OstaliListFormatedOIB_1">
      <item>GOLUBIĆ I PARTNERI ODVJETNIČKO DRUŠTVO jtd. punomoćnik sudionika u postupku EXPOLUX d.o.o.</item>
      <item>VELJKO MARTON, OIB 18078566097 punomoćnik sudionika u postupku EXPOLUX d.o.o.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EXPOLUX d.o.o.</item>
      <item>VELJKO MARTON, Jurjevska 7, 10430 Samobor punomoćnik sudionika u postupku EXPOLUX d.o.o.</item>
    </izvorni_sadrzaj>
    <derivirana_varijabla naziv="DomainObject.Predmet.OstaliListFormatedWithAdress_1">
      <item>GOLUBIĆ I PARTNERI ODVJETNIČKO DRUŠTVO jtd., Amruševa 13, 10000 Zagreb punomoćnik sudionika u postupku EXPOLUX d.o.o.</item>
      <item>VELJKO MARTON, Jurjevska 7, 10430 Samobor punomoćnik sudionika u postupku EXPOLUX d.o.o.</item>
    </derivirana_varijabla>
  </DomainObject.Predmet.OstaliListFormatedWithAdress>
  <DomainObject.Predmet.OstaliListFormatedWithAdressOIB>
    <izvorni_sadrzaj>
      <item>GOLUBIĆ I PARTNERI ODVJETNIČKO DRUŠTVO jtd., Amruševa 13, 10000 Zagreb punomoćnik sudionika u postupku EXPOLUX d.o.o.</item>
      <item>VELJKO MARTON, OIB 18078566097, Jurjevska 7, 10430 Samobor punomoćnik sudionika u postupku EXPOLUX d.o.o.</item>
    </izvorni_sadrzaj>
    <derivirana_varijabla naziv="DomainObject.Predmet.OstaliListFormatedWithAdressOIB_1">
      <item>GOLUBIĆ I PARTNERI ODVJETNIČKO DRUŠTVO jtd., Amruševa 13, 10000 Zagreb punomoćnik sudionika u postupku EXPOLUX d.o.o.</item>
      <item>VELJKO MARTON, OIB 18078566097, Jurjevska 7, 10430 Samobor punomoćnik sudionika u postupku EXPOLUX d.o.o.</item>
    </derivirana_varijabla>
  </DomainObject.Predmet.OstaliListFormatedWithAdressOIB>
  <DomainObject.Predmet.OstaliListNazivFormated>
    <izvorni_sadrzaj>
      <item>GOLUBIĆ I PARTNERI ODVJETNIČKO DRUŠTVO jtd.</item>
      <item>VELJKO MARTON</item>
    </izvorni_sadrzaj>
    <derivirana_varijabla naziv="DomainObject.Predmet.OstaliListNazivFormated_1">
      <item>GOLUBIĆ I PARTNERI ODVJETNIČKO DRUŠTVO jtd.</item>
      <item>VELJKO MARTON</item>
    </derivirana_varijabla>
  </DomainObject.Predmet.OstaliListNazivFormated>
  <DomainObject.Predmet.OstaliListNazivFormatedOIB>
    <izvorni_sadrzaj>
      <item>GOLUBIĆ I PARTNERI ODVJETNIČKO DRUŠTVO jtd.</item>
      <item>VELJKO MARTON, OIB 18078566097</item>
    </izvorni_sadrzaj>
    <derivirana_varijabla naziv="DomainObject.Predmet.OstaliListNazivFormatedOIB_1">
      <item>GOLUBIĆ I PARTNERI ODVJETNIČKO DRUŠTVO jtd.</item>
      <item>VELJKO MARTON, OIB 18078566097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EXPOLUX d.o.o.</izvorni_sadrzaj>
    <derivirana_varijabla naziv="DomainObject.Predmet.ProtustrankaIDrugi_1">EXPOLUX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EXPOLUX d.o.o., OIB 19399174648, Trg Bana Josipa Jelačića 11, 10000 Zagreb</izvorni_sadrzaj>
    <derivirana_varijabla naziv="DomainObject.Predmet.ProtustrankaIDrugiAdressOIB_1">EXPOLUX d.o.o., OIB 19399174648, Trg Bana Josipa Jelačića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St-249/2017-16</izvorni_sadrzaj>
    <derivirana_varijabla naziv="DomainObject.Predmet.OdlukaRjesenje.Oznaka_1">St-249/2017-16</derivirana_varijabla>
  </DomainObject.Predmet.OdlukaRjesenje.Oznaka>
  <DomainObject.Predmet.SudioniciListNaziv>
    <izvorni_sadrzaj>
      <item>FINA Regionalni centar Zagreb</item>
      <item>EXPOLUX d.o.o.</item>
      <item>GOLUBIĆ I PARTNERI ODVJETNIČKO DRUŠTVO jtd.</item>
      <item>VELJKO MARTON</item>
    </izvorni_sadrzaj>
    <derivirana_varijabla naziv="DomainObject.Predmet.SudioniciListNaziv_1">
      <item>FINA Regionalni centar Zagreb</item>
      <item>EXPOLUX d.o.o.</item>
      <item>GOLUBIĆ I PARTNERI ODVJETNIČKO DRUŠTVO jtd.</item>
      <item>VELJKO MARTON</item>
    </derivirana_varijabla>
  </DomainObject.Predmet.SudioniciListNaziv>
  <DomainObject.Predmet.SudioniciListAdressOIB>
    <izvorni_sadrzaj>
      <item>FINA Regionalni centar Zagreb, OIB 85821130368, Trg svibanjskih žrtava 1995. 1,10000 Zagreb</item>
      <item>EXPOLUX d.o.o., OIB 19399174648, Trg Bana Josipa Jelačića 11,10000 Zagreb</item>
      <item>GOLUBIĆ I PARTNERI ODVJETNIČKO DRUŠTVO jtd., Amruševa 13,10000 Zagreb</item>
      <item>VELJKO MARTON, OIB 18078566097, Jurjevska 7,10430 Samobor</item>
    </izvorni_sadrzaj>
    <derivirana_varijabla naziv="DomainObject.Predmet.SudioniciListAdressOIB_1">
      <item>FINA Regionalni centar Zagreb, OIB 85821130368, Trg svibanjskih žrtava 1995. 1,10000 Zagreb</item>
      <item>EXPOLUX d.o.o., OIB 19399174648, Trg Bana Josipa Jelačića 11,10000 Zagreb</item>
      <item>GOLUBIĆ I PARTNERI ODVJETNIČKO DRUŠTVO jtd., Amruševa 13,10000 Zagreb</item>
      <item>VELJKO MARTON, OIB 18078566097, Jurjevska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19399174648</item>
      <item>, OIB null</item>
      <item>, OIB 18078566097</item>
    </izvorni_sadrzaj>
    <derivirana_varijabla naziv="DomainObject.Predmet.SudioniciListNazivOIB_1">
      <item>, OIB 85821130368</item>
      <item>, OIB 19399174648</item>
      <item>, OIB null</item>
      <item>, OIB 18078566097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C9D67-A568-4B53-9D56-1E0B2E90A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1135</properties:Characters>
  <properties:Lines>33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2017-02-13T09:10:00Z</dcterms:created>
  <dc:creator>Zlatka Plivelić</dc:creator>
  <cp:lastModifiedBy>Zlatka Plivelić</cp:lastModifiedBy>
  <cp:lastPrinted>2017-02-13T09:20:00Z</cp:lastPrinted>
  <dcterms:modified xmlns:xsi="http://www.w3.org/2001/XMLSchema-instance" xsi:type="dcterms:W3CDTF">2017-02-13T09:23:00Z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