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2e6d" w14:paraId="4b42e6d" w:rsidRDefault="00EC3677" w:rsidP="002D60CE" w:rsidR="002D60CE" w:rsidRPr="00B9015B">
      <w:pPr>
        <w:jc w:val="both"/>
        <w15:collapsed w:val="false"/>
      </w:pPr>
      <w:bookmarkStart w:name="_GoBack" w:id="0"/>
      <w:bookmarkEnd w:id="0"/>
      <w:r>
        <w:t xml:space="preserve">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C3677">
        <w:t xml:space="preserve">                              89</w:t>
      </w:r>
      <w:r w:rsidRPr="00B9015B">
        <w:t>. St</w:t>
      </w:r>
      <w:r w:rsidR="008D101E">
        <w:t>-</w:t>
      </w:r>
      <w:r w:rsidR="009D5EDF">
        <w:t>1793</w:t>
      </w:r>
      <w:r w:rsidR="00044787">
        <w:t>/1</w:t>
      </w:r>
      <w:r w:rsidR="00EC3677">
        <w:t>7-</w:t>
      </w:r>
      <w:r w:rsidR="009D5EDF">
        <w:t>15</w:t>
      </w:r>
    </w:p>
    <w:p w:rsidRDefault="00EC3677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EC3677" w:rsidP="00EC3677" w:rsidR="00EC3677" w:rsidRPr="00662B88">
      <w:pPr>
        <w:jc w:val="both"/>
      </w:pPr>
      <w:r>
        <w:tab/>
      </w:r>
      <w:r w:rsidR="00B7644A" w:rsidRPr="004D011B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 w:rsidR="009D5EDF" w:rsidRPr="00F2129E">
        <w:rPr>
          <w:lang w:val="pt-BR"/>
        </w:rPr>
        <w:t>GAUMEN j.d.o.o. za usluge, OIB: 05</w:t>
      </w:r>
      <w:r w:rsidR="009D5EDF">
        <w:rPr>
          <w:lang w:val="pt-BR"/>
        </w:rPr>
        <w:t>914274843, Zagreb, Ratarska 7</w:t>
      </w:r>
      <w:r w:rsidRPr="00662B88">
        <w:rPr>
          <w:lang w:val="pt-BR"/>
        </w:rPr>
        <w:t xml:space="preserve">, </w:t>
      </w:r>
      <w:r w:rsidR="00CC0225">
        <w:rPr>
          <w:lang w:val="pt-BR"/>
        </w:rPr>
        <w:t>7</w:t>
      </w:r>
      <w:r w:rsidRPr="00662B88">
        <w:t xml:space="preserve">. </w:t>
      </w:r>
      <w:r w:rsidR="00CC0225">
        <w:t>prosinca</w:t>
      </w:r>
      <w:r w:rsidRPr="00662B88">
        <w:t xml:space="preserve"> 2018.,</w:t>
      </w:r>
    </w:p>
    <w:p w:rsidRDefault="000B22E7" w:rsidP="00C40A44" w:rsidR="000B22E7" w:rsidRPr="00662B88">
      <w:pPr>
        <w:ind w:firstLine="708"/>
        <w:jc w:val="both"/>
      </w:pP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9D5EDF" w:rsidRPr="00F2129E">
        <w:rPr>
          <w:lang w:val="pt-BR"/>
        </w:rPr>
        <w:t>GAUMEN j.d.o.o. za usluge, OIB: 05</w:t>
      </w:r>
      <w:r w:rsidR="009D5EDF">
        <w:rPr>
          <w:lang w:val="pt-BR"/>
        </w:rPr>
        <w:t>914274843, Zagreb, Ratarska 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17AAB">
        <w:t>9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D5EDF">
        <w:t>1793</w:t>
      </w:r>
      <w:r w:rsidR="00535D8E" w:rsidRPr="00B9015B">
        <w:t>-</w:t>
      </w:r>
      <w:r w:rsidR="00EC3677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4E6CA4" w:rsidP="004E6CA4" w:rsidR="004E6CA4" w:rsidRPr="004E6CA4">
      <w:pPr>
        <w:pStyle w:val="Tijeloteksta"/>
        <w:ind w:firstLine="708"/>
        <w:rPr>
          <w:lang w:val="pt-BR"/>
        </w:rPr>
      </w:pPr>
      <w:r w:rsidRPr="004E6CA4">
        <w:t xml:space="preserve">Financijska agencija, Regionalni centar Zagreb, podnijela je ovom sudu prijedlog za otvaranje stečajnog postupka nad dužnikom </w:t>
      </w:r>
      <w:r w:rsidR="009D5EDF" w:rsidRPr="00F2129E">
        <w:rPr>
          <w:lang w:val="pt-BR"/>
        </w:rPr>
        <w:t>GAUMEN j.d.o.o. za usluge, OIB: 05</w:t>
      </w:r>
      <w:r w:rsidR="009D5EDF">
        <w:rPr>
          <w:lang w:val="pt-BR"/>
        </w:rPr>
        <w:t>914274843, Zagreb, Ratarska 7</w:t>
      </w:r>
      <w:r w:rsidRPr="004E6CA4">
        <w:rPr>
          <w:lang w:val="pt-BR"/>
        </w:rPr>
        <w:t>.</w:t>
      </w:r>
    </w:p>
    <w:p w:rsidRDefault="004E6CA4" w:rsidP="004E6CA4" w:rsidR="004E6CA4" w:rsidRPr="004E6CA4">
      <w:pPr>
        <w:pStyle w:val="Tijeloteksta"/>
        <w:rPr>
          <w:lang w:val="pt-BR"/>
        </w:rPr>
      </w:pPr>
    </w:p>
    <w:p w:rsidRDefault="004E6CA4" w:rsidP="004E6CA4" w:rsidR="004E6CA4" w:rsidRPr="004E6CA4">
      <w:pPr>
        <w:pStyle w:val="Tijeloteksta"/>
        <w:ind w:firstLine="708"/>
      </w:pPr>
      <w:r w:rsidRPr="004E6CA4">
        <w:t>Prijedlog je podnesen na temelju čl. 110. st. 1. Stečajnog zakona („Narodne novine“ broj 71/15 i 104/17, dalje: SZ).</w:t>
      </w:r>
    </w:p>
    <w:p w:rsidRDefault="004E6CA4" w:rsidP="004E6CA4" w:rsidR="004E6CA4" w:rsidRPr="004E6CA4">
      <w:pPr>
        <w:pStyle w:val="Tijeloteksta"/>
        <w:ind w:firstLine="708"/>
      </w:pPr>
    </w:p>
    <w:p w:rsidRDefault="009D5EDF" w:rsidP="00FD5550" w:rsidR="00EC3677">
      <w:pPr>
        <w:pStyle w:val="Tijeloteksta"/>
        <w:ind w:firstLine="708"/>
        <w:rPr>
          <w:lang w:val="en-GB"/>
        </w:rPr>
      </w:pPr>
      <w:r w:rsidRPr="004D011B">
        <w:t xml:space="preserve">Financijska agencija, kao predlagatelj, navela je u prijedlogu za otvaranje stečajnog postupka kako dužnik na dan </w:t>
      </w:r>
      <w:r>
        <w:t>19</w:t>
      </w:r>
      <w:r w:rsidRPr="004D011B">
        <w:t xml:space="preserve">. </w:t>
      </w:r>
      <w:r>
        <w:t>lipnja</w:t>
      </w:r>
      <w:r w:rsidRPr="004D011B">
        <w:t xml:space="preserve"> 201</w:t>
      </w:r>
      <w:r>
        <w:t>7</w:t>
      </w:r>
      <w:r w:rsidRPr="004D011B">
        <w:t xml:space="preserve">. u Očevidniku redoslijeda osnova za plaćanje ima evidentirane neizvršene osnove za plaćanje u neprekinutom razdoblju od 120 dana, u ukupnom iznosu od </w:t>
      </w:r>
      <w:r>
        <w:t>14.415,32</w:t>
      </w:r>
      <w:r w:rsidRPr="004D011B">
        <w:t xml:space="preserve"> kn, kao i da dužnik ima </w:t>
      </w:r>
      <w:r>
        <w:t>1</w:t>
      </w:r>
      <w:r w:rsidRPr="004D011B">
        <w:t xml:space="preserve"> zaposlen</w:t>
      </w:r>
      <w:r>
        <w:t>og</w:t>
      </w:r>
      <w:r w:rsidRPr="004D011B">
        <w:t xml:space="preserve">. </w:t>
      </w:r>
      <w:r w:rsidRPr="004D011B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  <w:r w:rsidR="00EC3677" w:rsidRPr="004D011B">
        <w:rPr>
          <w:lang w:val="en-GB"/>
        </w:rPr>
        <w:t xml:space="preserve"> </w:t>
      </w:r>
    </w:p>
    <w:p w:rsidRDefault="00EC3677" w:rsidP="00FD5550" w:rsidR="00EC3677">
      <w:pPr>
        <w:pStyle w:val="Tijeloteksta"/>
        <w:ind w:firstLine="708"/>
        <w:rPr>
          <w:lang w:val="en-GB"/>
        </w:rPr>
      </w:pPr>
    </w:p>
    <w:p w:rsidRDefault="00FD5550" w:rsidP="00B7644A" w:rsidR="00B7644A">
      <w:pPr>
        <w:pStyle w:val="Tijeloteksta"/>
        <w:ind w:firstLine="708"/>
      </w:pPr>
      <w:r w:rsidRPr="00FD5550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>
        <w:t xml:space="preserve">Sud je rješenjem </w:t>
      </w:r>
      <w:r w:rsidR="00901CFD">
        <w:t xml:space="preserve">pokrenuo prethodni postupak nad dužnikom, a </w:t>
      </w:r>
      <w:r w:rsidR="008D101E">
        <w:t>potom</w:t>
      </w:r>
      <w:r w:rsidR="005D0E7F">
        <w:t xml:space="preserve"> je održano 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</w:t>
      </w:r>
      <w:r w:rsidR="00901CFD" w:rsidRPr="0089526A">
        <w:lastRenderedPageBreak/>
        <w:t>prijedlogu za otvaranje stečajnog postupka</w:t>
      </w:r>
      <w:r w:rsidR="000C1F96">
        <w:t xml:space="preserve">. </w:t>
      </w:r>
      <w:r w:rsidR="00B7644A">
        <w:t>Zastupnik po zakonu dužnika</w:t>
      </w:r>
      <w:r w:rsidR="00B7644A" w:rsidRPr="0065182A">
        <w:t xml:space="preserve"> nije pristupio</w:t>
      </w:r>
      <w:r w:rsidR="00B7644A">
        <w:t xml:space="preserve"> na ročište</w:t>
      </w:r>
      <w:r w:rsidR="00B7644A" w:rsidRPr="0065182A">
        <w:t xml:space="preserve"> te nije osporio predlagateljeve tvrdnje o postojanju stečajnog razloga nesposobnosti za plaćanje.</w:t>
      </w:r>
    </w:p>
    <w:p w:rsidRDefault="00EC3677" w:rsidP="00F61007" w:rsidR="00EC3677">
      <w:pPr>
        <w:pStyle w:val="Tijeloteksta"/>
        <w:ind w:firstLine="708"/>
      </w:pPr>
    </w:p>
    <w:p w:rsidRDefault="00F23688" w:rsidP="00F23688" w:rsidR="00F23688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F23688" w:rsidP="00F23688" w:rsidR="00F23688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CC0225">
        <w:t>27</w:t>
      </w:r>
      <w:r>
        <w:t xml:space="preserve">. </w:t>
      </w:r>
      <w:r w:rsidR="00CC0225">
        <w:t>studenog</w:t>
      </w:r>
      <w:r w:rsidRPr="00AC7999">
        <w:t xml:space="preserve"> 201</w:t>
      </w:r>
      <w:r>
        <w:t>8</w:t>
      </w:r>
      <w:r w:rsidRPr="00AC7999">
        <w:t xml:space="preserve">. (list </w:t>
      </w:r>
      <w:r w:rsidR="009D5EDF">
        <w:t>18</w:t>
      </w:r>
      <w:r w:rsidRPr="00AC7999">
        <w:t xml:space="preserve"> spisa) utvrdio da dužnik nije vlasnik nekretnina.</w:t>
      </w:r>
    </w:p>
    <w:p w:rsidRDefault="00B7644A" w:rsidP="00F23688" w:rsidR="00B7644A">
      <w:pPr>
        <w:jc w:val="both"/>
      </w:pPr>
    </w:p>
    <w:p w:rsidRDefault="00B7644A" w:rsidP="00F23688" w:rsidR="00B7644A">
      <w:pPr>
        <w:jc w:val="both"/>
      </w:pPr>
      <w:r>
        <w:tab/>
      </w:r>
      <w:r w:rsidR="00CC0225">
        <w:t>S</w:t>
      </w:r>
      <w:r w:rsidR="00CC0225" w:rsidRPr="001500F1">
        <w:t xml:space="preserve">pisu prileži  uvjerenje stanice za tehnički pregled vozila Euroagram TIS d.o.o. od </w:t>
      </w:r>
      <w:r w:rsidR="00CC0225">
        <w:t>5</w:t>
      </w:r>
      <w:r w:rsidR="00CC0225" w:rsidRPr="00225401">
        <w:t xml:space="preserve">. </w:t>
      </w:r>
      <w:r w:rsidR="00CC0225">
        <w:t>prosinca</w:t>
      </w:r>
      <w:r w:rsidR="00CC0225" w:rsidRPr="00225401">
        <w:t xml:space="preserve"> 2018. (list </w:t>
      </w:r>
      <w:r w:rsidR="009D5EDF">
        <w:t>19</w:t>
      </w:r>
      <w:r w:rsidR="00CC0225" w:rsidRPr="00225401">
        <w:t xml:space="preserve"> spisa)</w:t>
      </w:r>
      <w:r w:rsidR="00CC0225">
        <w:t xml:space="preserve"> iz kojeg proizlazi da</w:t>
      </w:r>
      <w:r w:rsidR="00CC0225" w:rsidRPr="00225401">
        <w:t xml:space="preserve"> dužnik</w:t>
      </w:r>
      <w:r w:rsidR="00CC0225">
        <w:t xml:space="preserve"> nije</w:t>
      </w:r>
      <w:r w:rsidR="00CC0225" w:rsidRPr="00225401">
        <w:t xml:space="preserve"> vlasnik vozila</w:t>
      </w:r>
      <w:r w:rsidR="00CC0225">
        <w:t>.</w:t>
      </w:r>
    </w:p>
    <w:p w:rsidRDefault="00F23688" w:rsidP="00F61007" w:rsidR="00F23688">
      <w:pPr>
        <w:pStyle w:val="Tijeloteksta"/>
        <w:ind w:firstLine="708"/>
      </w:pPr>
    </w:p>
    <w:p w:rsidRDefault="00F23688" w:rsidP="00F23688" w:rsidR="00F23688">
      <w:pPr>
        <w:pStyle w:val="Tijeloteksta"/>
        <w:ind w:firstLine="708"/>
      </w:pPr>
      <w:r w:rsidRPr="0002701E">
        <w:t xml:space="preserve">Uvidom u </w:t>
      </w:r>
      <w:r>
        <w:t>p</w:t>
      </w:r>
      <w:r w:rsidR="00B7644A">
        <w:t>o</w:t>
      </w:r>
      <w:r w:rsidR="009D5EDF">
        <w:t xml:space="preserve">tvrdu Financijske agencije od 5. listopada 2018. (list </w:t>
      </w:r>
      <w:r w:rsidR="00CC0225">
        <w:t>2</w:t>
      </w:r>
      <w:r>
        <w:t xml:space="preserve"> spisa)</w:t>
      </w:r>
      <w:r w:rsidR="009D5EDF">
        <w:t xml:space="preserve"> </w:t>
      </w:r>
      <w:r w:rsidR="000E7BD6">
        <w:t xml:space="preserve">utvrđeno je da </w:t>
      </w:r>
      <w:r w:rsidR="009D5EDF">
        <w:t>je dužnik na dan 28</w:t>
      </w:r>
      <w:r>
        <w:t xml:space="preserve">. </w:t>
      </w:r>
      <w:r w:rsidR="009D5EDF">
        <w:t>rujna</w:t>
      </w:r>
      <w:r>
        <w:t xml:space="preserve"> 2018</w:t>
      </w:r>
      <w:r w:rsidR="00EB5333">
        <w:t>.</w:t>
      </w:r>
      <w:r>
        <w:t xml:space="preserve"> u Očevidniku redoslijeda osnova za plaćanje imao neizvršene osnove za plaćanje</w:t>
      </w:r>
      <w:r w:rsidR="009D5EDF">
        <w:t xml:space="preserve"> u neprekinutom razdoblju od 585</w:t>
      </w:r>
      <w:r>
        <w:t xml:space="preserve"> dan</w:t>
      </w:r>
      <w:r w:rsidR="00CC0225">
        <w:t>a u ukupnom izno</w:t>
      </w:r>
      <w:r w:rsidR="009D5EDF">
        <w:t>su od 28.420,13</w:t>
      </w:r>
      <w:r>
        <w:t xml:space="preserve"> kn.</w:t>
      </w:r>
    </w:p>
    <w:p w:rsidRDefault="000B6476" w:rsidP="001861A1" w:rsidR="000B6476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517AAB">
        <w:t>og postupka u ukupnom iznosu  9</w:t>
      </w:r>
      <w:r w:rsidR="009B1748" w:rsidRPr="00134F3A">
        <w:t>.000,00 kn i to za: troško</w:t>
      </w:r>
      <w:r w:rsidR="009B1748">
        <w:t>ve knjigovodstva mjesečno 1</w:t>
      </w:r>
      <w:r w:rsidR="00517AAB">
        <w:t>.0</w:t>
      </w:r>
      <w:r w:rsidR="009B1748" w:rsidRPr="00134F3A">
        <w:t xml:space="preserve">00,00 kn, </w:t>
      </w:r>
      <w:r w:rsidR="009B1748">
        <w:t xml:space="preserve">troškove </w:t>
      </w:r>
      <w:r w:rsidR="009021CA">
        <w:t>otvaranja i vođenja žiroračuna</w:t>
      </w:r>
      <w:r w:rsidR="009B1748">
        <w:t xml:space="preserve">, </w:t>
      </w:r>
      <w:r w:rsidR="0079202A">
        <w:t>troškove telefonskih usluga</w:t>
      </w:r>
      <w:r w:rsidR="009B1748">
        <w:t xml:space="preserve">, </w:t>
      </w:r>
      <w:r w:rsidR="0079202A">
        <w:t xml:space="preserve">materijalne troškove (fotokopiranje, </w:t>
      </w:r>
      <w:r w:rsidR="00577B99">
        <w:t>poštarina, sudske i upravne pristojbe i sl.)</w:t>
      </w:r>
      <w:r w:rsidR="009B1748">
        <w:t xml:space="preserve"> </w:t>
      </w:r>
      <w:r w:rsidR="00517AAB">
        <w:t>mjesečno 5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D816A2" w:rsidP="009B1748" w:rsidR="00D816A2" w:rsidRPr="00134F3A">
      <w:pPr>
        <w:jc w:val="both"/>
      </w:pPr>
    </w:p>
    <w:p w:rsidRDefault="00CC0225" w:rsidP="000B6476" w:rsidR="000B6476" w:rsidRPr="00B9015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662B88">
      <w:pPr>
        <w:jc w:val="center"/>
      </w:pPr>
      <w:r w:rsidRPr="00B9015B">
        <w:t xml:space="preserve">U </w:t>
      </w:r>
      <w:r w:rsidR="00065B42" w:rsidRPr="00662B88">
        <w:t>Zagreb</w:t>
      </w:r>
      <w:r w:rsidR="009B3D51" w:rsidRPr="00662B88">
        <w:t>u</w:t>
      </w:r>
      <w:r w:rsidR="00CC0225">
        <w:t>,</w:t>
      </w:r>
      <w:r w:rsidR="009B3D51" w:rsidRPr="00662B88">
        <w:t xml:space="preserve"> </w:t>
      </w:r>
      <w:r w:rsidR="00CC0225">
        <w:t>7</w:t>
      </w:r>
      <w:r w:rsidR="00247586" w:rsidRPr="00662B88">
        <w:t xml:space="preserve">. </w:t>
      </w:r>
      <w:r w:rsidR="00CC0225">
        <w:t>prosinca</w:t>
      </w:r>
      <w:r w:rsidR="00247586" w:rsidRPr="00662B88">
        <w:t xml:space="preserve"> 2018</w:t>
      </w:r>
      <w:r w:rsidR="00065B42" w:rsidRPr="00662B88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EC3677" w:rsidR="00EC3677" w:rsidRPr="004D011B">
      <w:pPr>
        <w:tabs>
          <w:tab w:pos="5100" w:val="left"/>
        </w:tabs>
        <w:ind w:firstLine="720"/>
        <w:jc w:val="right"/>
      </w:pPr>
      <w:r w:rsidRPr="00B9015B">
        <w:t xml:space="preserve">                                                                                                      </w:t>
      </w:r>
      <w:r w:rsidR="00EC3677" w:rsidRPr="004D011B">
        <w:t>Sudac:</w:t>
      </w:r>
    </w:p>
    <w:p w:rsidRDefault="00EC3677" w:rsidP="00EC3677" w:rsidR="00EC3677" w:rsidRPr="004D011B">
      <w:pPr>
        <w:ind w:left="5040"/>
        <w:jc w:val="right"/>
      </w:pPr>
      <w:r w:rsidRPr="004D011B">
        <w:t xml:space="preserve"> Nikolina Dorić Hadžisejdić</w:t>
      </w:r>
      <w:r w:rsidR="00354820">
        <w:t>, v.r.</w:t>
      </w:r>
    </w:p>
    <w:p w:rsidRDefault="00CC1DE7" w:rsidP="00EC3677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FD5550" w:rsidR="009B628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54820" w:rsidP="007B64C7" w:rsidR="00354820">
      <w:pPr>
        <w:ind w:firstLine="708" w:left="3540"/>
        <w:jc w:val="right"/>
      </w:pPr>
    </w:p>
    <w:p w:rsidRDefault="00354820" w:rsidP="007B64C7" w:rsidR="00354820">
      <w:pPr>
        <w:ind w:firstLine="708" w:left="3540"/>
        <w:jc w:val="right"/>
      </w:pPr>
      <w:r>
        <w:t>Za točnost otpravka-ovlašteni službenik:</w:t>
      </w:r>
    </w:p>
    <w:p w:rsidRDefault="00354820" w:rsidP="007B64C7" w:rsidR="00354820">
      <w:pPr>
        <w:ind w:firstLine="708" w:left="3540"/>
        <w:jc w:val="right"/>
      </w:pPr>
      <w:r>
        <w:t xml:space="preserve">                                       Valentina Gabud</w:t>
      </w:r>
    </w:p>
    <w:p w:rsidRDefault="00EC3677" w:rsidP="00065B42" w:rsidR="00EC3677"/>
    <w:sectPr w:rsidSect="00CC1DE7" w:rsidR="00EC367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354820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EC3677">
          <w:rPr>
            <w:sz w:val="24"/>
          </w:rPr>
          <w:tab/>
          <w:t>89</w:t>
        </w:r>
        <w:r w:rsidR="00CC1DE7">
          <w:rPr>
            <w:sz w:val="24"/>
          </w:rPr>
          <w:t xml:space="preserve">. </w:t>
        </w:r>
        <w:r w:rsidR="004E6CA4">
          <w:rPr>
            <w:sz w:val="24"/>
          </w:rPr>
          <w:t>St-</w:t>
        </w:r>
        <w:r w:rsidR="009D5EDF">
          <w:rPr>
            <w:sz w:val="24"/>
          </w:rPr>
          <w:t>1793</w:t>
        </w:r>
        <w:r w:rsidR="004E6CA4">
          <w:rPr>
            <w:sz w:val="24"/>
          </w:rPr>
          <w:t>/1</w:t>
        </w:r>
        <w:r w:rsidR="00EC3677">
          <w:rPr>
            <w:sz w:val="24"/>
          </w:rPr>
          <w:t>7-</w:t>
        </w:r>
        <w:r w:rsidR="009D5EDF">
          <w:rPr>
            <w:sz w:val="24"/>
          </w:rPr>
          <w:t>15</w:t>
        </w:r>
      </w:p>
    </w:sdtContent>
  </w:sdt>
  <w:p w:rsidRDefault="00CC1DE7" w:rsidR="00CC1D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CDB" w:rsidR="00EC3677">
    <w:pPr>
      <w:pStyle w:val="Zaglavlje"/>
    </w:pPr>
    <w:r>
      <w:t xml:space="preserve">  </w:t>
    </w:r>
    <w:r w:rsidR="00EC3677">
      <w:t xml:space="preserve">                  </w:t>
    </w:r>
    <w:r w:rsidR="00EC3677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B6476"/>
    <w:rsid w:val="000C1F96"/>
    <w:rsid w:val="000E335E"/>
    <w:rsid w:val="000E7BD6"/>
    <w:rsid w:val="001013EE"/>
    <w:rsid w:val="00134F3A"/>
    <w:rsid w:val="001861A1"/>
    <w:rsid w:val="001A762F"/>
    <w:rsid w:val="0021298E"/>
    <w:rsid w:val="00225E5C"/>
    <w:rsid w:val="00247586"/>
    <w:rsid w:val="002501DA"/>
    <w:rsid w:val="00260C00"/>
    <w:rsid w:val="002817DE"/>
    <w:rsid w:val="002C3072"/>
    <w:rsid w:val="002D5087"/>
    <w:rsid w:val="002D60CE"/>
    <w:rsid w:val="00341F35"/>
    <w:rsid w:val="00354820"/>
    <w:rsid w:val="00364741"/>
    <w:rsid w:val="003D0115"/>
    <w:rsid w:val="003F3702"/>
    <w:rsid w:val="00412D47"/>
    <w:rsid w:val="0046518B"/>
    <w:rsid w:val="004C428C"/>
    <w:rsid w:val="004E5CB9"/>
    <w:rsid w:val="004E6CA4"/>
    <w:rsid w:val="00501EBB"/>
    <w:rsid w:val="00517AAB"/>
    <w:rsid w:val="00535D8E"/>
    <w:rsid w:val="00546170"/>
    <w:rsid w:val="005543BD"/>
    <w:rsid w:val="00577B99"/>
    <w:rsid w:val="00583B18"/>
    <w:rsid w:val="0059075B"/>
    <w:rsid w:val="00591F57"/>
    <w:rsid w:val="005C6039"/>
    <w:rsid w:val="005D0E7F"/>
    <w:rsid w:val="00650D44"/>
    <w:rsid w:val="00662884"/>
    <w:rsid w:val="00662B88"/>
    <w:rsid w:val="00682CD1"/>
    <w:rsid w:val="006B5D8C"/>
    <w:rsid w:val="00704DD0"/>
    <w:rsid w:val="007150E9"/>
    <w:rsid w:val="00754CF2"/>
    <w:rsid w:val="0079202A"/>
    <w:rsid w:val="007A38D3"/>
    <w:rsid w:val="007B068E"/>
    <w:rsid w:val="007E6A6F"/>
    <w:rsid w:val="00837CDB"/>
    <w:rsid w:val="008802D0"/>
    <w:rsid w:val="00881417"/>
    <w:rsid w:val="008B669A"/>
    <w:rsid w:val="008D101E"/>
    <w:rsid w:val="00901CFD"/>
    <w:rsid w:val="009021CA"/>
    <w:rsid w:val="00947BCF"/>
    <w:rsid w:val="00973C2C"/>
    <w:rsid w:val="009B1748"/>
    <w:rsid w:val="009B3D51"/>
    <w:rsid w:val="009B628E"/>
    <w:rsid w:val="009D5EDF"/>
    <w:rsid w:val="00A0793E"/>
    <w:rsid w:val="00A6064D"/>
    <w:rsid w:val="00A75EA1"/>
    <w:rsid w:val="00A75F17"/>
    <w:rsid w:val="00A851A3"/>
    <w:rsid w:val="00AD13D9"/>
    <w:rsid w:val="00B01E1E"/>
    <w:rsid w:val="00B62E90"/>
    <w:rsid w:val="00B7644A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0225"/>
    <w:rsid w:val="00CC1DE7"/>
    <w:rsid w:val="00D24310"/>
    <w:rsid w:val="00D677F7"/>
    <w:rsid w:val="00D803A5"/>
    <w:rsid w:val="00D816A2"/>
    <w:rsid w:val="00DE0F86"/>
    <w:rsid w:val="00E0682D"/>
    <w:rsid w:val="00E24B5E"/>
    <w:rsid w:val="00E5592A"/>
    <w:rsid w:val="00E97767"/>
    <w:rsid w:val="00EB5333"/>
    <w:rsid w:val="00EC3677"/>
    <w:rsid w:val="00EF3D26"/>
    <w:rsid w:val="00F23688"/>
    <w:rsid w:val="00F324F6"/>
    <w:rsid w:val="00F61007"/>
    <w:rsid w:val="00FC7A9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4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8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8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8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8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4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8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8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8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8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1793</izvorni_sadrzaj>
    <derivirana_varijabla naziv="DomainObject.Predmet.Broj_1">1793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St-1793/2017</izvorni_sadrzaj>
    <derivirana_varijabla naziv="DomainObject.Predmet.OznakaBroj_1">St-1793/2017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GAUMEN j.d.o.o. zastupanog po punomoćniku Igor Marušić</izvorni_sadrzaj>
    <derivirana_varijabla naziv="DomainObject.Predmet.ProtustrankaFormated_1">  GAUMEN j.d.o.o. zastupanog po punomoćniku Igor Marušić</derivirana_varijabla>
  </DomainObject.Predmet.ProtustrankaFormated>
  <DomainObject.Predmet.ProtustrankaFormatedOIB>
    <izvorni_sadrzaj>  GAUMEN j.d.o.o., OIB 05914274843 zastupanog po punomoćniku Igor Marušić</izvorni_sadrzaj>
    <derivirana_varijabla naziv="DomainObject.Predmet.ProtustrankaFormatedOIB_1">  GAUMEN j.d.o.o., OIB 05914274843 zastupanog po punomoćniku Igor Marušić</derivirana_varijabla>
  </DomainObject.Predmet.ProtustrankaFormatedOIB>
  <DomainObject.Predmet.ProtustrankaFormatedWithAdress>
    <izvorni_sadrzaj> GAUMEN j.d.o.o., Ratarska 7, 10000 Zagreb zastupanog po punomoćniku Igor Marušić</izvorni_sadrzaj>
    <derivirana_varijabla naziv="DomainObject.Predmet.ProtustrankaFormatedWithAdress_1"> GAUMEN j.d.o.o., Ratarska 7, 10000 Zagreb zastupanog po punomoćniku Igor Marušić</derivirana_varijabla>
  </DomainObject.Predmet.ProtustrankaFormatedWithAdress>
  <DomainObject.Predmet.ProtustrankaFormatedWithAdressOIB>
    <izvorni_sadrzaj> GAUMEN j.d.o.o., OIB 05914274843, Ratarska 7, 10000 Zagreb zastupanog po punomoćniku Igor Marušić</izvorni_sadrzaj>
    <derivirana_varijabla naziv="DomainObject.Predmet.ProtustrankaFormatedWithAdressOIB_1"> GAUMEN j.d.o.o., OIB 05914274843, Ratarska 7, 10000 Zagreb zastupanog po punomoćniku Igor Marušić</derivirana_varijabla>
  </DomainObject.Predmet.ProtustrankaFormatedWithAdressOIB>
  <DomainObject.Predmet.ProtustrankaWithAdress>
    <izvorni_sadrzaj>GAUMEN j.d.o.o. Ratarska 7, 10000 Zagreb</izvorni_sadrzaj>
    <derivirana_varijabla naziv="DomainObject.Predmet.ProtustrankaWithAdress_1">GAUMEN j.d.o.o. Ratarska 7, 10000 Zagreb</derivirana_varijabla>
  </DomainObject.Predmet.ProtustrankaWithAdress>
  <DomainObject.Predmet.ProtustrankaWithAdressOIB>
    <izvorni_sadrzaj>GAUMEN j.d.o.o., OIB 05914274843, Ratarska 7, 10000 Zagreb</izvorni_sadrzaj>
    <derivirana_varijabla naziv="DomainObject.Predmet.ProtustrankaWithAdressOIB_1">GAUMEN j.d.o.o., OIB 05914274843, Ratarska 7, 10000 Zagreb</derivirana_varijabla>
  </DomainObject.Predmet.ProtustrankaWithAdressOIB>
  <DomainObject.Predmet.ProtustrankaNazivFormated>
    <izvorni_sadrzaj>GAUMEN j.d.o.o.</izvorni_sadrzaj>
    <derivirana_varijabla naziv="DomainObject.Predmet.ProtustrankaNazivFormated_1">GAUMEN j.d.o.o.</derivirana_varijabla>
  </DomainObject.Predmet.ProtustrankaNazivFormated>
  <DomainObject.Predmet.ProtustrankaNazivFormatedOIB>
    <izvorni_sadrzaj>GAUMEN j.d.o.o., OIB 05914274843</izvorni_sadrzaj>
    <derivirana_varijabla naziv="DomainObject.Predmet.ProtustrankaNazivFormatedOIB_1">GAUMEN j.d.o.o., OIB 05914274843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GAUMEN j.d.o.o. zastupanog po punomoćniku Igor Marušić</item>
    </izvorni_sadrzaj>
    <derivirana_varijabla naziv="DomainObject.Predmet.ProtuStrankaListFormated_1">
      <item>GAUMEN j.d.o.o. zastupanog po punomoćniku Igor Marušić</item>
    </derivirana_varijabla>
  </DomainObject.Predmet.ProtuStrankaListFormated>
  <DomainObject.Predmet.ProtuStrankaListFormatedOIB>
    <izvorni_sadrzaj>
      <item>GAUMEN j.d.o.o., OIB 05914274843 zastupanog po punomoćniku Igor Marušić</item>
    </izvorni_sadrzaj>
    <derivirana_varijabla naziv="DomainObject.Predmet.ProtuStrankaListFormatedOIB_1">
      <item>GAUMEN j.d.o.o., OIB 05914274843 zastupanog po punomoćniku Igor Marušić</item>
    </derivirana_varijabla>
  </DomainObject.Predmet.ProtuStrankaListFormatedOIB>
  <DomainObject.Predmet.ProtuStrankaListFormatedWithAdress>
    <izvorni_sadrzaj>
      <item>GAUMEN j.d.o.o., Ratarska 7, 10000 Zagreb zastupanog po punomoćniku Igor Marušić</item>
    </izvorni_sadrzaj>
    <derivirana_varijabla naziv="DomainObject.Predmet.ProtuStrankaListFormatedWithAdress_1">
      <item>GAUMEN j.d.o.o., Ratarska 7, 10000 Zagreb zastupanog po punomoćniku Igor Marušić</item>
    </derivirana_varijabla>
  </DomainObject.Predmet.ProtuStrankaListFormatedWithAdress>
  <DomainObject.Predmet.ProtuStrankaListFormatedWithAdressOIB>
    <izvorni_sadrzaj>
      <item>GAUMEN j.d.o.o., OIB 05914274843, Ratarska 7, 10000 Zagreb zastupanog po punomoćniku Igor Marušić</item>
    </izvorni_sadrzaj>
    <derivirana_varijabla naziv="DomainObject.Predmet.ProtuStrankaListFormatedWithAdressOIB_1">
      <item>GAUMEN j.d.o.o., OIB 05914274843, Ratarska 7, 10000 Zagreb zastupanog po punomoćniku Igor Marušić</item>
    </derivirana_varijabla>
  </DomainObject.Predmet.ProtuStrankaListFormatedWithAdressOIB>
  <DomainObject.Predmet.ProtuStrankaListNazivFormated>
    <izvorni_sadrzaj>
      <item>GAUMEN j.d.o.o.</item>
    </izvorni_sadrzaj>
    <derivirana_varijabla naziv="DomainObject.Predmet.ProtuStrankaListNazivFormated_1">
      <item>GAUMEN j.d.o.o.</item>
    </derivirana_varijabla>
  </DomainObject.Predmet.ProtuStrankaListNazivFormated>
  <DomainObject.Predmet.ProtuStrankaListNazivFormatedOIB>
    <izvorni_sadrzaj>
      <item>GAUMEN j.d.o.o., OIB 05914274843</item>
    </izvorni_sadrzaj>
    <derivirana_varijabla naziv="DomainObject.Predmet.ProtuStrankaListNazivFormatedOIB_1">
      <item>GAUMEN j.d.o.o., OIB 05914274843</item>
    </derivirana_varijabla>
  </DomainObject.Predmet.ProtuStrankaListNazivFormatedOIB>
  <DomainObject.Predmet.OstaliListFormated>
    <izvorni_sadrzaj>
      <item>Igor Marušić punomoćnik sudionika u postupku GAUMEN j.d.o.o.</item>
    </izvorni_sadrzaj>
    <derivirana_varijabla naziv="DomainObject.Predmet.OstaliListFormated_1">
      <item>Igor Marušić punomoćnik sudionika u postupku GAUMEN j.d.o.o.</item>
    </derivirana_varijabla>
  </DomainObject.Predmet.OstaliListFormated>
  <DomainObject.Predmet.OstaliListFormatedOIB>
    <izvorni_sadrzaj>
      <item>Igor Marušić, OIB 38963194554 punomoćnik sudionika u postupku GAUMEN j.d.o.o.</item>
    </izvorni_sadrzaj>
    <derivirana_varijabla naziv="DomainObject.Predmet.OstaliListFormatedOIB_1">
      <item>Igor Marušić, OIB 38963194554 punomoćnik sudionika u postupku GAUMEN j.d.o.o.</item>
    </derivirana_varijabla>
  </DomainObject.Predmet.OstaliListFormatedOIB>
  <DomainObject.Predmet.OstaliListFormatedWithAdress>
    <izvorni_sadrzaj>
      <item>Igor Marušić, Ulica Dobriše Cesarića 29, 10000 Zagreb punomoćnik sudionika u postupku GAUMEN j.d.o.o.</item>
    </izvorni_sadrzaj>
    <derivirana_varijabla naziv="DomainObject.Predmet.OstaliListFormatedWithAdress_1">
      <item>Igor Marušić, Ulica Dobriše Cesarića 29, 10000 Zagreb punomoćnik sudionika u postupku GAUMEN j.d.o.o.</item>
    </derivirana_varijabla>
  </DomainObject.Predmet.OstaliListFormatedWithAdress>
  <DomainObject.Predmet.OstaliListFormatedWithAdressOIB>
    <izvorni_sadrzaj>
      <item>Igor Marušić, OIB 38963194554, Ulica Dobriše Cesarića 29, 10000 Zagreb punomoćnik sudionika u postupku GAUMEN j.d.o.o.</item>
    </izvorni_sadrzaj>
    <derivirana_varijabla naziv="DomainObject.Predmet.OstaliListFormatedWithAdressOIB_1">
      <item>Igor Marušić, OIB 38963194554, Ulica Dobriše Cesarića 29, 10000 Zagreb punomoćnik sudionika u postupku GAUMEN j.d.o.o.</item>
    </derivirana_varijabla>
  </DomainObject.Predmet.OstaliListFormatedWithAdressOIB>
  <DomainObject.Predmet.OstaliListNazivFormated>
    <izvorni_sadrzaj>
      <item>Igor Marušić</item>
    </izvorni_sadrzaj>
    <derivirana_varijabla naziv="DomainObject.Predmet.OstaliListNazivFormated_1">
      <item>Igor Marušić</item>
    </derivirana_varijabla>
  </DomainObject.Predmet.OstaliListNazivFormated>
  <DomainObject.Predmet.OstaliListNazivFormatedOIB>
    <izvorni_sadrzaj>
      <item>Igor Marušić, OIB 38963194554</item>
    </izvorni_sadrzaj>
    <derivirana_varijabla naziv="DomainObject.Predmet.OstaliListNazivFormatedOIB_1">
      <item>Igor Marušić, OIB 38963194554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GAUMEN j.d.o.o.</izvorni_sadrzaj>
    <derivirana_varijabla naziv="DomainObject.Predmet.ProtustrankaIDrugi_1">GAUMEN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GAUMEN j.d.o.o., OIB 05914274843, Ratarska 7, 10000 Zagreb</izvorni_sadrzaj>
    <derivirana_varijabla naziv="DomainObject.Predmet.ProtustrankaIDrugiAdressOIB_1">GAUMEN j.d.o.o., OIB 05914274843, Ratarska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GAUMEN j.d.o.o.</item>
      <item>FINA Regionalni centar Zagreb</item>
      <item>Igor Marušić</item>
    </izvorni_sadrzaj>
    <derivirana_varijabla naziv="DomainObject.Predmet.SudioniciListNaziv_1">
      <item>GAUMEN j.d.o.o.</item>
      <item>FINA Regionalni centar Zagreb</item>
      <item>Igor Marušić</item>
    </derivirana_varijabla>
  </DomainObject.Predmet.SudioniciListNaziv>
  <DomainObject.Predmet.SudioniciListAdressOIB>
    <izvorni_sadrzaj>
      <item>GAUMEN j.d.o.o., OIB 05914274843, Ratarska 7,10000 Zagreb</item>
      <item>FINA Regionalni centar Zagreb, OIB 85821130368, Trg svibanjskih žrtava 1995. 1,10000 Zagreb</item>
      <item>Igor Marušić, OIB 38963194554, Ulica Dobriše Cesarića 29,10000 Zagreb</item>
    </izvorni_sadrzaj>
    <derivirana_varijabla naziv="DomainObject.Predmet.SudioniciListAdressOIB_1">
      <item>GAUMEN j.d.o.o., OIB 05914274843, Ratarska 7,10000 Zagreb</item>
      <item>FINA Regionalni centar Zagreb, OIB 85821130368, Trg svibanjskih žrtava 1995. 1,10000 Zagreb</item>
      <item>Igor Marušić, OIB 38963194554, Ulica Dobriše Cesarića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05914274843</item>
      <item>, OIB 85821130368</item>
      <item>, OIB 38963194554</item>
    </izvorni_sadrzaj>
    <derivirana_varijabla naziv="DomainObject.Predmet.SudioniciListNazivOIB_1">
      <item>, OIB 05914274843</item>
      <item>, OIB 85821130368</item>
      <item>, OIB 38963194554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St-1793/2017-8</izvorni_sadrzaj>
    <derivirana_varijabla naziv="DomainObject.PredzadnjaOdlukaIzPredmeta.Oznaka_1">St-1793/2017-8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2B082C-D9D8-43FD-8143-07AFE30E75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744</properties:Words>
  <properties:Characters>4099</properties:Characters>
  <properties:Lines>93</properties:Lines>
  <properties:Paragraphs>28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2018-09-17T09:10:00Z</dcterms:created>
  <dc:creator>gzubak</dc:creator>
  <cp:lastModifiedBy>Valentina Gabud</cp:lastModifiedBy>
  <cp:lastPrinted>2018-12-07T12:07:00Z</cp:lastPrinted>
  <dcterms:modified xmlns:xsi="http://www.w3.org/2001/XMLSchema-instance" xsi:type="dcterms:W3CDTF">2018-12-07T12:07:00Z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(6. rješenje - poziv vjerovnicima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