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11255" w:rsidR="00340E33" w:rsidRPr="002E55BF">
        <w:tc>
          <w:tcPr>
            <w:tcW w:type="dxa" w:w="2829"/>
            <w:shd w:fill="auto" w:color="auto" w:val="clear"/>
          </w:tcPr>
          <w:p w:rsidRDefault="00340E33" w:rsidP="00811255" w:rsidR="00340E33" w:rsidRPr="002E55BF">
            <w:pPr>
              <w:spacing w:after="0"/>
              <w:jc w:val="center"/>
            </w:pPr>
            <w:bookmarkStart w:name="_GoBack" w:id="0"/>
            <w:bookmarkEnd w:id="0"/>
            <w:r w:rsidRPr="002E55BF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E33" w:rsidP="00811255" w:rsidR="00340E33" w:rsidRPr="002E55BF">
            <w:pPr>
              <w:spacing w:after="0" w:before="120"/>
              <w:jc w:val="center"/>
            </w:pPr>
            <w:r w:rsidRPr="002E55BF">
              <w:t>Republika Hrvatska</w:t>
            </w:r>
          </w:p>
          <w:p w:rsidRDefault="00340E33" w:rsidP="00811255" w:rsidR="00340E33" w:rsidRPr="002E55BF">
            <w:pPr>
              <w:spacing w:after="0"/>
              <w:jc w:val="center"/>
            </w:pPr>
            <w:r w:rsidRPr="002E55BF">
              <w:t>Trgovački sud u Varaždinu</w:t>
            </w:r>
          </w:p>
          <w:p w:rsidRDefault="00340E33" w:rsidP="00811255" w:rsidR="00340E33" w:rsidRPr="002E55BF">
            <w:pPr>
              <w:spacing w:after="0"/>
              <w:jc w:val="center"/>
            </w:pPr>
            <w:r w:rsidRPr="002E55BF">
              <w:t>Varaždin, Braće Radić 2</w:t>
            </w:r>
          </w:p>
        </w:tc>
      </w:tr>
    </w:tbl>
    <w:p w14:textId="b545886" w14:paraId="b545886" w:rsidRDefault="00340E33" w:rsidP="00340E33" w:rsidR="00340E33" w:rsidRPr="002E55BF">
      <w:pPr>
        <w:spacing w:after="0"/>
        <w:jc w:val="both"/>
        <w15:collapsed w:val="false"/>
        <w:rPr>
          <w:lang w:val="pt-BR"/>
        </w:rPr>
      </w:pPr>
    </w:p>
    <w:p w:rsidRDefault="00340E33" w:rsidP="00340E33" w:rsidR="00340E33" w:rsidRPr="002E55BF">
      <w:pPr>
        <w:spacing w:after="0"/>
        <w:jc w:val="both"/>
      </w:pPr>
      <w:r w:rsidRPr="002E55BF">
        <w:tab/>
      </w:r>
      <w:r w:rsidRPr="002E55BF">
        <w:tab/>
      </w:r>
      <w:r w:rsidRPr="002E55BF">
        <w:tab/>
      </w:r>
      <w:r w:rsidRPr="002E55BF">
        <w:tab/>
      </w:r>
      <w:r w:rsidRPr="002E55BF">
        <w:tab/>
        <w:t xml:space="preserve">    </w:t>
      </w:r>
    </w:p>
    <w:p w:rsidRDefault="00340E33" w:rsidP="00340E33" w:rsidR="00340E33" w:rsidRPr="002E55BF">
      <w:pPr>
        <w:spacing w:after="0"/>
        <w:jc w:val="center"/>
      </w:pPr>
      <w:r w:rsidRPr="002E55BF">
        <w:t>R E P U B L I K A    H R V A T S K A</w:t>
      </w:r>
    </w:p>
    <w:p w:rsidRDefault="00340E33" w:rsidP="00340E33" w:rsidR="00340E33" w:rsidRPr="002E55BF">
      <w:pPr>
        <w:spacing w:after="0"/>
        <w:jc w:val="both"/>
      </w:pPr>
    </w:p>
    <w:p w:rsidRDefault="00340E33" w:rsidP="00340E33" w:rsidR="00340E33">
      <w:pPr>
        <w:pStyle w:val="Naslov2"/>
        <w:spacing w:after="0"/>
        <w:rPr>
          <w:b w:val="false"/>
          <w:sz w:val="24"/>
          <w:szCs w:val="24"/>
        </w:rPr>
      </w:pPr>
      <w:r w:rsidRPr="002E55BF">
        <w:rPr>
          <w:b w:val="false"/>
          <w:sz w:val="24"/>
          <w:szCs w:val="24"/>
        </w:rPr>
        <w:t>R J E Š E NJ E</w:t>
      </w:r>
    </w:p>
    <w:p w:rsidRDefault="00340E33" w:rsidP="00340E33" w:rsidR="00340E33" w:rsidRPr="00340E33">
      <w:pPr>
        <w:spacing w:after="0"/>
      </w:pPr>
    </w:p>
    <w:p w:rsidRDefault="00564EDE" w:rsidP="00340E33" w:rsidR="00564EDE">
      <w:pPr>
        <w:spacing w:after="0"/>
        <w:jc w:val="center"/>
      </w:pPr>
    </w:p>
    <w:p w:rsidRDefault="00564EDE" w:rsidP="00340E33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2A370C">
        <w:t>17</w:t>
      </w:r>
      <w:r w:rsidR="00707319">
        <w:t>. prosinca</w:t>
      </w:r>
      <w:r w:rsidR="008E3FD9">
        <w:t xml:space="preserve"> 2018</w:t>
      </w:r>
      <w:r>
        <w:t>.,</w:t>
      </w:r>
    </w:p>
    <w:p w:rsidRDefault="00340E33" w:rsidP="00340E33" w:rsidR="00340E33">
      <w:pPr>
        <w:spacing w:after="0"/>
        <w:ind w:firstLine="720"/>
        <w:jc w:val="both"/>
      </w:pP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 w:rsidR="001554B9">
        <w:rPr>
          <w:rFonts w:cs="Times New Roman"/>
        </w:rPr>
        <w:t xml:space="preserve">Igor Ivičić iz </w:t>
      </w:r>
      <w:r w:rsidR="002A370C">
        <w:rPr>
          <w:rFonts w:cs="Times New Roman"/>
        </w:rPr>
        <w:t>Osijek</w:t>
      </w:r>
      <w:r w:rsidR="001554B9">
        <w:rPr>
          <w:rFonts w:cs="Times New Roman"/>
        </w:rPr>
        <w:t>a</w:t>
      </w:r>
      <w:r w:rsidR="002A370C">
        <w:rPr>
          <w:rFonts w:cs="Times New Roman"/>
        </w:rPr>
        <w:t xml:space="preserve">, Slaz 1, OIB:41861231152, </w:t>
      </w:r>
      <w:r w:rsidRPr="00302C3A">
        <w:rPr>
          <w:rFonts w:cs="Times New Roman"/>
        </w:rPr>
        <w:t>ponudio najveću cijenu i da su ispunjene pretpostavke da mu se dosudi nekretnina stečajnog dužnika upisana:</w:t>
      </w:r>
    </w:p>
    <w:p w:rsidRDefault="00482BE5" w:rsidP="00482BE5" w:rsidR="00482BE5">
      <w:pPr>
        <w:pStyle w:val="Odlomakpopisa"/>
        <w:ind w:firstLine="0" w:left="720"/>
      </w:pPr>
      <w:r w:rsidRPr="00A37E2E">
        <w:t>z.k. uložak broj 11077,</w:t>
      </w:r>
      <w:r w:rsidR="001554B9" w:rsidRPr="001554B9">
        <w:t xml:space="preserve"> </w:t>
      </w:r>
      <w:r w:rsidR="001554B9">
        <w:t xml:space="preserve">k.o. </w:t>
      </w:r>
      <w:r w:rsidR="001554B9" w:rsidRPr="00A37E2E">
        <w:t xml:space="preserve">Koprivnica, </w:t>
      </w:r>
      <w:r w:rsidRPr="00A37E2E">
        <w:t xml:space="preserve"> broj katastarske čestice 1120/2, stambeno poslovna zgrada i dvor ukupne površine 2075 m2, stambeno poslovna zgrada br. 3 u Ulici Ivana Generalića površine 1699</w:t>
      </w:r>
      <w:r w:rsidR="008D6833">
        <w:t xml:space="preserve"> m2</w:t>
      </w:r>
      <w:r w:rsidRPr="00A37E2E">
        <w:t xml:space="preserve">, dvor u Ulici Ivana Generalića površine 376 m2, </w:t>
      </w:r>
    </w:p>
    <w:p w:rsidRDefault="00482BE5" w:rsidP="00D861A7" w:rsidR="00482BE5" w:rsidRPr="00A37E2E">
      <w:pPr>
        <w:pStyle w:val="Odlomakpopisa"/>
        <w:ind w:firstLine="0" w:left="720"/>
      </w:pPr>
      <w:r w:rsidRPr="00A37E2E">
        <w:t>53. Suvlasnički dio: 23/2868 ETAŽNO VLASNIŠTVO (E-53) 1. Podrum: O. Poslovni prostor br. 13/2, Lokal površine 35,10 m2, u planu etažiranja označeno tamno zelenom bojom, a u kojoj cijeloj nekretnini dužnik dolazi upisan kao SEGRAD D.D., OIB: 988377798</w:t>
      </w:r>
      <w:r w:rsidR="00CE748B">
        <w:t>24, ĐURĐEVAC, Radnička cesta bb.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 xml:space="preserve">se </w:t>
      </w:r>
      <w:r w:rsidR="001554B9">
        <w:rPr>
          <w:rFonts w:cs="Times New Roman"/>
        </w:rPr>
        <w:t xml:space="preserve">Igoru Ivičiću iz Osijeka, Slaz 1, OIB:41861231152, </w:t>
      </w:r>
      <w:r w:rsidRPr="001C3251">
        <w:rPr>
          <w:rFonts w:cs="Times New Roman"/>
        </w:rPr>
        <w:t xml:space="preserve">za cijenu u iznosu </w:t>
      </w:r>
      <w:r w:rsidRPr="00302C3A">
        <w:rPr>
          <w:rFonts w:cs="Times New Roman"/>
        </w:rPr>
        <w:t xml:space="preserve">od </w:t>
      </w:r>
      <w:r w:rsidR="001554B9">
        <w:rPr>
          <w:rFonts w:cs="Times New Roman"/>
        </w:rPr>
        <w:t>48.000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>kupcu</w:t>
      </w:r>
      <w:r w:rsidR="007B7167" w:rsidRPr="007B7167">
        <w:rPr>
          <w:rFonts w:cs="Times New Roman"/>
        </w:rPr>
        <w:t xml:space="preserve"> </w:t>
      </w:r>
      <w:r w:rsidR="007B7167">
        <w:rPr>
          <w:rFonts w:cs="Times New Roman"/>
        </w:rPr>
        <w:t>Igoru Ivičiću</w:t>
      </w:r>
      <w:r w:rsidR="0027245D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7B7167">
        <w:rPr>
          <w:rFonts w:cs="Times New Roman"/>
        </w:rPr>
        <w:t>39.000</w:t>
      </w:r>
      <w:r w:rsidR="007207D4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CB4FEA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7207D4">
        <w:rPr>
          <w:rFonts w:cs="Times New Roman"/>
        </w:rPr>
        <w:t>11</w:t>
      </w:r>
      <w:r w:rsidR="00FC0172">
        <w:rPr>
          <w:rFonts w:cs="Times New Roman"/>
        </w:rPr>
        <w:t>0</w:t>
      </w:r>
      <w:r w:rsidR="00712A6E">
        <w:rPr>
          <w:rFonts w:cs="Times New Roman"/>
        </w:rPr>
        <w:t>329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CB4FEA">
        <w:rPr>
          <w:rFonts w:cs="Times New Roman"/>
        </w:rPr>
        <w:t>56</w:t>
      </w:r>
      <w:r w:rsidR="00712A6E">
        <w:rPr>
          <w:rFonts w:cs="Times New Roman"/>
        </w:rPr>
        <w:t>766</w:t>
      </w:r>
      <w:r w:rsidRPr="005F52AF">
        <w:rPr>
          <w:rFonts w:cs="Times New Roman"/>
        </w:rPr>
        <w:t>.</w:t>
      </w:r>
    </w:p>
    <w:p w:rsidRDefault="00A4215B" w:rsidP="00A4215B" w:rsidR="008E3FD9" w:rsidRPr="008C4C35">
      <w:pPr>
        <w:pStyle w:val="Odlomakpopisa"/>
        <w:tabs>
          <w:tab w:pos="851" w:val="clear"/>
          <w:tab w:pos="709" w:val="left"/>
        </w:tabs>
        <w:rPr>
          <w:rFonts w:cs="Times New Roman"/>
        </w:rPr>
      </w:pPr>
      <w:r>
        <w:rPr>
          <w:rFonts w:cs="Times New Roman"/>
        </w:rPr>
        <w:tab/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550BF1" w:rsidR="008E3FD9" w:rsidRPr="008C4C35">
      <w:pPr>
        <w:pStyle w:val="Odlomakpopisa"/>
        <w:ind w:firstLine="0" w:left="708"/>
        <w:rPr>
          <w:rFonts w:cs="Times New Roman"/>
        </w:rPr>
      </w:pPr>
      <w:r w:rsidRPr="008C4C35">
        <w:rPr>
          <w:rFonts w:cs="Times New Roman"/>
        </w:rPr>
        <w:lastRenderedPageBreak/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="00482BE5" w:rsidRPr="00A37E2E">
        <w:t>Općinsk</w:t>
      </w:r>
      <w:r w:rsidR="00A4215B">
        <w:t>i sud u Koprivnici</w:t>
      </w:r>
      <w:r w:rsidR="00482BE5" w:rsidRPr="00A37E2E">
        <w:t>, Zemljišnoknjižni odjel Koprivnica</w:t>
      </w:r>
      <w:r w:rsidR="00482BE5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će u korist kupca </w:t>
      </w:r>
      <w:r w:rsidR="00BC360E">
        <w:rPr>
          <w:rFonts w:cs="Times New Roman"/>
        </w:rPr>
        <w:t xml:space="preserve">Igora Ivičića iz Osijeka, Slaz 1, OIB:41861231152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BC360E">
        <w:rPr>
          <w:rFonts w:cs="Times New Roman"/>
        </w:rPr>
        <w:t>3462</w:t>
      </w:r>
      <w:r w:rsidR="00ED505A">
        <w:rPr>
          <w:rFonts w:cs="Times New Roman"/>
        </w:rPr>
        <w:t>/</w:t>
      </w:r>
      <w:r w:rsidR="00BC360E">
        <w:rPr>
          <w:rFonts w:cs="Times New Roman"/>
        </w:rPr>
        <w:t>20</w:t>
      </w:r>
      <w:r w:rsidR="00ED505A">
        <w:rPr>
          <w:rFonts w:cs="Times New Roman"/>
        </w:rPr>
        <w:t>14</w:t>
      </w:r>
      <w:r w:rsidRPr="005F52AF">
        <w:rPr>
          <w:rFonts w:cs="Times New Roman"/>
        </w:rPr>
        <w:t>, Z-</w:t>
      </w:r>
      <w:r w:rsidR="00BC360E">
        <w:rPr>
          <w:rFonts w:cs="Times New Roman"/>
        </w:rPr>
        <w:t>4411</w:t>
      </w:r>
      <w:r w:rsidR="00ED505A">
        <w:rPr>
          <w:rFonts w:cs="Times New Roman"/>
        </w:rPr>
        <w:t>/</w:t>
      </w:r>
      <w:r w:rsidR="00BC360E">
        <w:rPr>
          <w:rFonts w:cs="Times New Roman"/>
        </w:rPr>
        <w:t>20</w:t>
      </w:r>
      <w:r w:rsidR="00ED505A">
        <w:rPr>
          <w:rFonts w:cs="Times New Roman"/>
        </w:rPr>
        <w:t>16,</w:t>
      </w:r>
      <w:r w:rsidR="00550BF1">
        <w:rPr>
          <w:rFonts w:cs="Times New Roman"/>
        </w:rPr>
        <w:t xml:space="preserve"> </w:t>
      </w:r>
      <w:r w:rsidR="00BC360E">
        <w:rPr>
          <w:rFonts w:cs="Times New Roman"/>
        </w:rPr>
        <w:t xml:space="preserve">Z-5161/2016, </w:t>
      </w:r>
      <w:r w:rsidR="00CD0B02">
        <w:rPr>
          <w:rFonts w:cs="Times New Roman"/>
        </w:rPr>
        <w:t>Z-</w:t>
      </w:r>
      <w:r w:rsidR="00BC360E">
        <w:rPr>
          <w:rFonts w:cs="Times New Roman"/>
        </w:rPr>
        <w:t>6081</w:t>
      </w:r>
      <w:r w:rsidR="00CD0B02">
        <w:rPr>
          <w:rFonts w:cs="Times New Roman"/>
        </w:rPr>
        <w:t xml:space="preserve">/2017, </w:t>
      </w:r>
      <w:r w:rsidR="00550BF1">
        <w:rPr>
          <w:rFonts w:cs="Times New Roman"/>
        </w:rPr>
        <w:t>Z-</w:t>
      </w:r>
      <w:r w:rsidR="00BC360E">
        <w:rPr>
          <w:rFonts w:cs="Times New Roman"/>
        </w:rPr>
        <w:t>433/2014, Z-3666/2014, Z-3159/2015, Z-60/2016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482BE5" w:rsidRPr="00A37E2E">
        <w:t>Općinsko</w:t>
      </w:r>
      <w:r w:rsidR="00A4215B">
        <w:t>m sudu u Koprivnici</w:t>
      </w:r>
      <w:r w:rsidR="00482BE5" w:rsidRPr="00A37E2E">
        <w:t>, Zemljišnoknjižni odjel Koprivnica</w:t>
      </w:r>
      <w:r w:rsidR="00482BE5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A4215B">
        <w:t>Općinskom sudu u Koprivnici</w:t>
      </w:r>
      <w:r w:rsidR="00482BE5" w:rsidRPr="00A37E2E">
        <w:t>, Zemljišnoknjižni odjel Koprivnica</w:t>
      </w:r>
      <w:r w:rsidR="00482BE5" w:rsidRPr="00E91980">
        <w:rPr>
          <w:rFonts w:cs="Times New Roman"/>
        </w:rPr>
        <w:t xml:space="preserve"> </w:t>
      </w:r>
      <w:r w:rsidRPr="00E91980">
        <w:rPr>
          <w:rFonts w:cs="Times New Roman"/>
        </w:rPr>
        <w:t xml:space="preserve">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A4215B">
        <w:rPr>
          <w:rFonts w:cs="Times New Roman"/>
        </w:rPr>
        <w:t xml:space="preserve">Igora Ivičića iz Osijeka, Slaz 1, OIB:41861231152,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340E33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="00A4215B">
        <w:t>Općinskom sudu u Koprivnici</w:t>
      </w:r>
      <w:r w:rsidR="00482BE5" w:rsidRPr="00A37E2E">
        <w:t>, Zemljišnoknjižni odjel Koprivnica</w:t>
      </w:r>
      <w:r w:rsidR="00482BE5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340E33" w:rsidP="00340E33" w:rsidR="00340E33" w:rsidRPr="00340E33">
      <w:pPr>
        <w:pStyle w:val="ListaeSPIS"/>
        <w:numPr>
          <w:ilvl w:val="0"/>
          <w:numId w:val="0"/>
        </w:numPr>
      </w:pPr>
    </w:p>
    <w:p w:rsidRDefault="008E3FD9" w:rsidP="00340E33" w:rsidR="008E3FD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40E33" w:rsidP="00340E33" w:rsidR="00340E33">
      <w:pPr>
        <w:spacing w:after="0"/>
        <w:jc w:val="center"/>
        <w:rPr>
          <w:rFonts w:cs="Times New Roman"/>
        </w:rPr>
      </w:pPr>
    </w:p>
    <w:p w:rsidRDefault="00340E33" w:rsidP="00340E33" w:rsidR="00340E33">
      <w:pPr>
        <w:spacing w:after="0"/>
        <w:jc w:val="center"/>
        <w:rPr>
          <w:rFonts w:cs="Times New Roman"/>
        </w:rPr>
      </w:pPr>
    </w:p>
    <w:p w:rsidRDefault="008E3FD9" w:rsidP="00340E33" w:rsidR="008E3F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966904">
        <w:rPr>
          <w:rFonts w:cs="Times New Roman"/>
        </w:rPr>
        <w:t>10. prosinca</w:t>
      </w:r>
      <w:r>
        <w:rPr>
          <w:rFonts w:cs="Times New Roman"/>
        </w:rPr>
        <w:t xml:space="preserve"> 2018. izvještaj o provedenoj elektroničkoj javnoj dražbi (identifikator nadmetanja </w:t>
      </w:r>
      <w:r w:rsidR="00A4215B">
        <w:rPr>
          <w:rFonts w:cs="Times New Roman"/>
        </w:rPr>
        <w:t>11032</w:t>
      </w:r>
      <w:r>
        <w:rPr>
          <w:rFonts w:cs="Times New Roman"/>
        </w:rPr>
        <w:t xml:space="preserve">) od </w:t>
      </w:r>
      <w:r w:rsidR="00966904">
        <w:rPr>
          <w:rFonts w:cs="Times New Roman"/>
        </w:rPr>
        <w:t>5. prosinca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A4215B">
        <w:rPr>
          <w:rFonts w:cs="Times New Roman"/>
        </w:rPr>
        <w:t>347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966904">
        <w:rPr>
          <w:rFonts w:cs="Times New Roman"/>
        </w:rPr>
        <w:t>4. prosinca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215B" w:rsidRPr="00A4215B">
        <w:rPr>
          <w:rFonts w:cs="Times New Roman"/>
        </w:rPr>
        <w:t xml:space="preserve"> </w:t>
      </w:r>
      <w:r w:rsidR="00A4215B">
        <w:rPr>
          <w:rFonts w:cs="Times New Roman"/>
        </w:rPr>
        <w:t xml:space="preserve">Igor Ivičić iz Osijeka </w:t>
      </w:r>
      <w:r w:rsidRPr="007E45B2">
        <w:rPr>
          <w:rFonts w:cs="Times New Roman"/>
        </w:rPr>
        <w:t xml:space="preserve">u iznosu od </w:t>
      </w:r>
      <w:r w:rsidR="00A4215B">
        <w:rPr>
          <w:rFonts w:cs="Times New Roman"/>
        </w:rPr>
        <w:t>48.000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>Osim</w:t>
      </w:r>
      <w:r w:rsidR="00A4215B" w:rsidRPr="00A4215B">
        <w:rPr>
          <w:rFonts w:cs="Times New Roman"/>
        </w:rPr>
        <w:t xml:space="preserve"> </w:t>
      </w:r>
      <w:r w:rsidR="00A4215B">
        <w:rPr>
          <w:rFonts w:cs="Times New Roman"/>
        </w:rPr>
        <w:t>Igora Ivičića jamčevinu su uplatili i Igor Jurišić iz Lozice i Darko Sušec iz Zagreba no navedene osobe nisu sudjelovale u nadmetanju.</w:t>
      </w:r>
      <w:r w:rsidR="0000197D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>da je kupac</w:t>
      </w:r>
      <w:r w:rsidR="00A4215B" w:rsidRPr="00A4215B">
        <w:rPr>
          <w:rFonts w:cs="Times New Roman"/>
        </w:rPr>
        <w:t xml:space="preserve"> </w:t>
      </w:r>
      <w:r w:rsidR="00A4215B">
        <w:rPr>
          <w:rFonts w:cs="Times New Roman"/>
        </w:rPr>
        <w:t xml:space="preserve">Igor Ivičić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A4215B">
        <w:rPr>
          <w:rFonts w:cs="Times New Roman"/>
        </w:rPr>
        <w:t>48.000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6975F0">
        <w:rPr>
          <w:rFonts w:cs="Times New Roman"/>
        </w:rPr>
        <w:t>9.000</w:t>
      </w:r>
      <w:r w:rsidR="00A81A49">
        <w:rPr>
          <w:rFonts w:cs="Times New Roman"/>
        </w:rPr>
        <w:t>,00</w:t>
      </w:r>
      <w:r w:rsidRPr="00FB365F">
        <w:rPr>
          <w:rFonts w:cs="Times New Roman"/>
        </w:rPr>
        <w:t xml:space="preserve">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6975F0">
        <w:rPr>
          <w:rFonts w:cs="Times New Roman"/>
        </w:rPr>
        <w:t>39.000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6975F0">
        <w:rPr>
          <w:rFonts w:cs="Times New Roman"/>
        </w:rPr>
        <w:t>39.000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340E33" w:rsidP="00340E33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8D6833">
        <w:t>19</w:t>
      </w:r>
      <w:r w:rsidR="00966904">
        <w:rPr>
          <w:rFonts w:cs="Times New Roman"/>
        </w:rPr>
        <w:t>. prosinca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774E49" w:rsidR="008E3FD9">
      <w:pPr>
        <w:ind w:firstLine="708" w:left="4956"/>
        <w:jc w:val="both"/>
      </w:pPr>
      <w:r>
        <w:t xml:space="preserve">Iris Hatvalić Nemec </w:t>
      </w:r>
    </w:p>
    <w:p w:rsidRDefault="008E3FD9" w:rsidP="00340E33" w:rsidR="008E3FD9">
      <w:pPr>
        <w:jc w:val="both"/>
        <w:rPr>
          <w:rFonts w:cs="Times New Roman"/>
        </w:rPr>
      </w:pPr>
    </w:p>
    <w:p w:rsidRDefault="00340E33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482BE5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A37E2E">
        <w:t>Općinsko</w:t>
      </w:r>
      <w:r w:rsidR="006975F0">
        <w:t>i sud</w:t>
      </w:r>
      <w:r w:rsidRPr="00A37E2E">
        <w:t xml:space="preserve"> u Koprivnic</w:t>
      </w:r>
      <w:r w:rsidR="006975F0">
        <w:t>i</w:t>
      </w:r>
      <w:r w:rsidRPr="00A37E2E">
        <w:t>, Zemljišnoknjižni odjel Koprivnica</w:t>
      </w:r>
      <w:r w:rsidR="00B46BF9" w:rsidRPr="00FB365F">
        <w:rPr>
          <w:rFonts w:cs="Times New Roman"/>
        </w:rPr>
        <w:t>, odmah radi zabilježbe rješenja o dosudi</w:t>
      </w:r>
    </w:p>
    <w:p w:rsidRDefault="00482BE5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A37E2E">
        <w:t>Općinsko</w:t>
      </w:r>
      <w:r w:rsidR="006975F0">
        <w:t>i sud u Koprivnici</w:t>
      </w:r>
      <w:r w:rsidRPr="00A37E2E">
        <w:t>, Zemljišnoknjižni odjel Koprivnica</w:t>
      </w:r>
      <w:r w:rsidR="00B46BF9"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340E33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73F" w:rsidP="00537B78" w:rsidR="00F1373F">
      <w:r>
        <w:separator/>
      </w:r>
    </w:p>
  </w:endnote>
  <w:endnote w:id="0" w:type="continuationSeparator">
    <w:p w:rsidRDefault="00F1373F" w:rsidP="00537B78" w:rsidR="00F13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73F" w:rsidP="00537B78" w:rsidR="00F1373F">
      <w:r>
        <w:separator/>
      </w:r>
    </w:p>
  </w:footnote>
  <w:footnote w:id="0" w:type="continuationSeparator">
    <w:p w:rsidRDefault="00F1373F" w:rsidP="00537B78" w:rsidR="00F13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572717"/>
      <w:docPartObj>
        <w:docPartGallery w:val="Page Numbers (Top of Page)"/>
        <w:docPartUnique/>
      </w:docPartObj>
    </w:sdtPr>
    <w:sdtEndPr/>
    <w:sdtContent>
      <w:p w:rsidRDefault="00340E33" w:rsidP="00340E33" w:rsidR="00340E3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E49">
          <w:t>1</w:t>
        </w:r>
        <w:r>
          <w:fldChar w:fldCharType="end"/>
        </w:r>
      </w:p>
      <w:p w:rsidRDefault="00774E49" w:rsidP="00340E33" w:rsidR="00340E33">
        <w:pPr>
          <w:pStyle w:val="Zaglavlje"/>
          <w:spacing w:after="0"/>
          <w:jc w:val="center"/>
        </w:pPr>
      </w:p>
    </w:sdtContent>
  </w:sdt>
  <w:p w:rsidRDefault="00340E33" w:rsidP="00340E33" w:rsidR="00340E33">
    <w:pPr>
      <w:pStyle w:val="Zaglavlje"/>
      <w:spacing w:after="0"/>
      <w:jc w:val="center"/>
    </w:pPr>
    <w:r>
      <w:tab/>
      <w:t>Poslovni broj: 4 St-252/16-272</w:t>
    </w:r>
  </w:p>
  <w:p w:rsidRDefault="00340E33" w:rsidP="00340E33" w:rsidR="00340E33">
    <w:pPr>
      <w:pStyle w:val="Zaglavlje"/>
      <w:spacing w:after="0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4B9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1E93"/>
    <w:rsid w:val="002720BB"/>
    <w:rsid w:val="0027245D"/>
    <w:rsid w:val="002724AE"/>
    <w:rsid w:val="002734A2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70C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0E33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2BE5"/>
    <w:rsid w:val="004843E5"/>
    <w:rsid w:val="00484903"/>
    <w:rsid w:val="00485725"/>
    <w:rsid w:val="0048718C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2E2"/>
    <w:rsid w:val="005437D7"/>
    <w:rsid w:val="00543CB6"/>
    <w:rsid w:val="00544E5B"/>
    <w:rsid w:val="00547C28"/>
    <w:rsid w:val="0055093A"/>
    <w:rsid w:val="00550BF1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97DF7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1D0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AC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5F0"/>
    <w:rsid w:val="0069794C"/>
    <w:rsid w:val="006A0514"/>
    <w:rsid w:val="006A25B4"/>
    <w:rsid w:val="006A3754"/>
    <w:rsid w:val="006A3F58"/>
    <w:rsid w:val="006A51F8"/>
    <w:rsid w:val="006A5A76"/>
    <w:rsid w:val="006A6430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19"/>
    <w:rsid w:val="007076E0"/>
    <w:rsid w:val="007102A5"/>
    <w:rsid w:val="00711586"/>
    <w:rsid w:val="007117C7"/>
    <w:rsid w:val="00711AB0"/>
    <w:rsid w:val="00712A6E"/>
    <w:rsid w:val="00712F65"/>
    <w:rsid w:val="00714078"/>
    <w:rsid w:val="00714563"/>
    <w:rsid w:val="00715073"/>
    <w:rsid w:val="00715F38"/>
    <w:rsid w:val="00716236"/>
    <w:rsid w:val="0071688E"/>
    <w:rsid w:val="007170BA"/>
    <w:rsid w:val="007207D4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E49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16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DD0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833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0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15B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1A49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20A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60E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EA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B02"/>
    <w:rsid w:val="00CD1114"/>
    <w:rsid w:val="00CD2551"/>
    <w:rsid w:val="00CD497D"/>
    <w:rsid w:val="00CD5E4D"/>
    <w:rsid w:val="00CD7D5D"/>
    <w:rsid w:val="00CE399B"/>
    <w:rsid w:val="00CE4AE3"/>
    <w:rsid w:val="00CE5D44"/>
    <w:rsid w:val="00CE748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1A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3CEF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73F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172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opticaju svežanj 6, 7, 8 i 9
-ostali u ref. - ormar 1</izvorni_sadrzaj>
    <derivirana_varijabla naziv="DomainObject.Predmet.PrimjedbaSuca_1">u opticaju svežanj 6, 7, 8 i 9
-ostali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7E0D9-4D8B-44B8-B531-AC40D636D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4749</properties:Characters>
  <properties:Lines>113</properties:Lines>
  <properties:Paragraphs>38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2018-12-17T07:08:00Z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2018-12-19T13:50:00Z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(St-252-16-272-III rješenje o dosudi Koprivnica poslovni prostor E-53 Igor Ivičić-19.12.18..docx)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