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4274e1f" w14:paraId="4274e1f"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300B76">
        <w:rPr>
          <w:sz w:val="24"/>
        </w:rPr>
        <w:t>2187</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927B56">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730900">
        <w:rPr>
          <w:sz w:val="24"/>
          <w:szCs w:val="24"/>
        </w:rPr>
        <w:t xml:space="preserve"> </w:t>
      </w:r>
      <w:r w:rsidR="00300B76">
        <w:rPr>
          <w:sz w:val="24"/>
          <w:szCs w:val="24"/>
        </w:rPr>
        <w:t>KRIŽAN USLUGE d.o.o. Dugo Selo, Kažotićeva 4, OIB: 62575200292</w:t>
      </w:r>
      <w:r w:rsidR="002D6935" w:rsidRPr="002D6935">
        <w:rPr>
          <w:sz w:val="24"/>
        </w:rPr>
        <w:t xml:space="preserve">, </w:t>
      </w:r>
      <w:r w:rsidR="00B22CDA">
        <w:rPr>
          <w:sz w:val="24"/>
          <w:szCs w:val="24"/>
        </w:rPr>
        <w:t>d</w:t>
      </w:r>
      <w:r w:rsidR="00F23A47">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F23A47">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300B76" w:rsidP="002B5B04" w:rsidR="002B5B04">
      <w:pPr>
        <w:jc w:val="both"/>
        <w:rPr>
          <w:sz w:val="24"/>
          <w:szCs w:val="24"/>
        </w:rPr>
      </w:pPr>
      <w:r>
        <w:rPr>
          <w:sz w:val="24"/>
          <w:szCs w:val="24"/>
        </w:rPr>
        <w:t>1.zz dužnika Mirosalv Križan</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927B56" w:rsidR="002B5B04">
      <w:headerReference w:type="even" r:id="rId10"/>
      <w:headerReference w:type="default" r:id="rId11"/>
      <w:pgSz w:h="16838" w:w="11906"/>
      <w:pgMar w:gutter="0" w:footer="709" w:header="709" w:left="1417" w:bottom="241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3667">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0B76"/>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5A32"/>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13667"/>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4565"/>
    <w:rsid w:val="0090567E"/>
    <w:rsid w:val="00913A5E"/>
    <w:rsid w:val="00927B56"/>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23A47"/>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3667"/>
    <w:rPr>
      <w:color w:val="808080"/>
      <w:bdr w:space="0" w:sz="0" w:color="auto" w:val="none"/>
      <w:shd w:fill="auto" w:color="auto" w:val="clear"/>
    </w:rPr>
  </w:style>
  <w:style w:customStyle="true" w:styleId="eSPISCCParagraphDefaultFont" w:type="character">
    <w:name w:val="eSPIS_CC_Paragraph Default Font"/>
    <w:basedOn w:val="Zadanifontodlomka"/>
    <w:rsid w:val="006136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667"/>
    <w:rPr>
      <w:sz w:val="24"/>
      <w:bdr w:space="0" w:sz="0" w:color="auto" w:val="none"/>
      <w:shd w:fill="FFFFCC" w:color="auto" w:val="clear"/>
      <w:lang w:val="hr-HR"/>
    </w:rPr>
  </w:style>
  <w:style w:customStyle="true" w:styleId="PozadinaSvijetloCrvena" w:type="character">
    <w:name w:val="Pozadina_SvijetloCrvena"/>
    <w:basedOn w:val="eSPISCCParagraphDefaultFont"/>
    <w:rsid w:val="006136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6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13667"/>
    <w:rPr>
      <w:color w:val="808080"/>
      <w:bdr w:color="auto" w:space="0" w:sz="0" w:val="none"/>
      <w:shd w:color="auto" w:fill="auto" w:val="clear"/>
    </w:rPr>
  </w:style>
  <w:style w:customStyle="1" w:styleId="eSPISCCParagraphDefaultFont" w:type="character">
    <w:name w:val="eSPIS_CC_Paragraph Default Font"/>
    <w:basedOn w:val="Zadanifontodlomka"/>
    <w:rsid w:val="006136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667"/>
    <w:rPr>
      <w:sz w:val="24"/>
      <w:bdr w:color="auto" w:space="0" w:sz="0" w:val="none"/>
      <w:shd w:color="auto" w:fill="FFFFCC" w:val="clear"/>
      <w:lang w:val="hr-HR"/>
    </w:rPr>
  </w:style>
  <w:style w:customStyle="1" w:styleId="PozadinaSvijetloCrvena" w:type="character">
    <w:name w:val="Pozadina_SvijetloCrvena"/>
    <w:basedOn w:val="eSPISCCParagraphDefaultFont"/>
    <w:rsid w:val="006136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6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2187</izvorni_sadrzaj>
    <derivirana_varijabla naziv="DomainObject.Predmet.Broj_1">2187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St-2187/2015</izvorni_sadrzaj>
    <derivirana_varijabla naziv="DomainObject.Predmet.OznakaBroj_1">St-2187/2015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KRIŽAN USLUGE d.o.o.</izvorni_sadrzaj>
    <derivirana_varijabla naziv="DomainObject.Predmet.ProtustrankaFormated_1">  KRIŽAN USLUGE d.o.o.</derivirana_varijabla>
  </DomainObject.Predmet.ProtustrankaFormated>
  <DomainObject.Predmet.ProtustrankaFormatedOIB>
    <izvorni_sadrzaj>  KRIŽAN USLUGE d.o.o., OIB 62575200292</izvorni_sadrzaj>
    <derivirana_varijabla naziv="DomainObject.Predmet.ProtustrankaFormatedOIB_1">  KRIŽAN USLUGE d.o.o., OIB 62575200292</derivirana_varijabla>
  </DomainObject.Predmet.ProtustrankaFormatedOIB>
  <DomainObject.Predmet.ProtustrankaFormatedWithAdress>
    <izvorni_sadrzaj> KRIŽAN USLUGE d.o.o., Kažotićeva 4, 10370 Dugo Selo</izvorni_sadrzaj>
    <derivirana_varijabla naziv="DomainObject.Predmet.ProtustrankaFormatedWithAdress_1"> KRIŽAN USLUGE d.o.o., Kažotićeva 4, 10370 Dugo Selo</derivirana_varijabla>
  </DomainObject.Predmet.ProtustrankaFormatedWithAdress>
  <DomainObject.Predmet.ProtustrankaFormatedWithAdressOIB>
    <izvorni_sadrzaj> KRIŽAN USLUGE d.o.o., OIB 62575200292, Kažotićeva 4, 10370 Dugo Selo</izvorni_sadrzaj>
    <derivirana_varijabla naziv="DomainObject.Predmet.ProtustrankaFormatedWithAdressOIB_1"> KRIŽAN USLUGE d.o.o., OIB 62575200292, Kažotićeva 4, 10370 Dugo Selo</derivirana_varijabla>
  </DomainObject.Predmet.ProtustrankaFormatedWithAdressOIB>
  <DomainObject.Predmet.ProtustrankaWithAdress>
    <izvorni_sadrzaj>KRIŽAN USLUGE d.o.o. Kažotićeva 4, 10370 Dugo Selo</izvorni_sadrzaj>
    <derivirana_varijabla naziv="DomainObject.Predmet.ProtustrankaWithAdress_1">KRIŽAN USLUGE d.o.o. Kažotićeva 4, 10370 Dugo Selo</derivirana_varijabla>
  </DomainObject.Predmet.ProtustrankaWithAdress>
  <DomainObject.Predmet.ProtustrankaWithAdressOIB>
    <izvorni_sadrzaj>KRIŽAN USLUGE d.o.o., OIB 62575200292, Kažotićeva 4, 10370 Dugo Selo</izvorni_sadrzaj>
    <derivirana_varijabla naziv="DomainObject.Predmet.ProtustrankaWithAdressOIB_1">KRIŽAN USLUGE d.o.o., OIB 62575200292, Kažotićeva 4, 10370 Dugo Selo</derivirana_varijabla>
  </DomainObject.Predmet.ProtustrankaWithAdressOIB>
  <DomainObject.Predmet.ProtustrankaNazivFormated>
    <izvorni_sadrzaj>KRIŽAN USLUGE d.o.o.</izvorni_sadrzaj>
    <derivirana_varijabla naziv="DomainObject.Predmet.ProtustrankaNazivFormated_1">KRIŽAN USLUGE d.o.o.</derivirana_varijabla>
  </DomainObject.Predmet.ProtustrankaNazivFormated>
  <DomainObject.Predmet.ProtustrankaNazivFormatedOIB>
    <izvorni_sadrzaj>KRIŽAN USLUGE d.o.o., OIB 62575200292</izvorni_sadrzaj>
    <derivirana_varijabla naziv="DomainObject.Predmet.ProtustrankaNazivFormatedOIB_1">KRIŽAN USLUGE d.o.o., OIB 62575200292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žrtava1995. br. 1, 10000 Zagreb</izvorni_sadrzaj>
    <derivirana_varijabla naziv="DomainObject.Predmet.StrankaFormatedWithAdress_1"> FINA Regionalni centar Zagreb, Trg Svibanjskih žrtava1995. br. 1, 10000 Zagreb</derivirana_varijabla>
  </DomainObject.Predmet.StrankaFormatedWithAdress>
  <DomainObject.Predmet.StrankaFormatedWithAdressOIB>
    <izvorni_sadrzaj> FINA Regionalni centar Zagreb, OIB 85821130368, Trg Svibanjskih žrtava1995. br. 1, 10000 Zagreb</izvorni_sadrzaj>
    <derivirana_varijabla naziv="DomainObject.Predmet.StrankaFormatedWithAdressOIB_1"> FINA Regionalni centar Zagreb, OIB 85821130368, Trg Svibanjskih žrtava1995. br. 1, 10000 Zagreb</derivirana_varijabla>
  </DomainObject.Predmet.StrankaFormatedWithAdressOIB>
  <DomainObject.Predmet.StrankaWithAdress>
    <izvorni_sadrzaj>FINA Regionalni centar Zagreb Trg Svibanjskih žrtava1995. br. 1,10000 Zagreb</izvorni_sadrzaj>
    <derivirana_varijabla naziv="DomainObject.Predmet.StrankaWithAdress_1">FINA Regionalni centar Zagreb Trg Svibanjskih žrtava1995. br. 1,10000 Zagreb</derivirana_varijabla>
  </DomainObject.Predmet.StrankaWithAdress>
  <DomainObject.Predmet.StrankaWithAdressOIB>
    <izvorni_sadrzaj>FINA Regionalni centar Zagreb, OIB 85821130368, Trg Svibanjskih žrtava1995. br. 1,10000 Zagreb</izvorni_sadrzaj>
    <derivirana_varijabla naziv="DomainObject.Predmet.StrankaWithAdressOIB_1">FINA Regionalni centar Zagreb, OIB 85821130368, Trg Svibanjskih žrtava1995.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žrtava1995. br. 1, 10000 Zagreb</item>
    </izvorni_sadrzaj>
    <derivirana_varijabla naziv="DomainObject.Predmet.StrankaListFormatedWithAdress_1">
      <item>FINA Regionalni centar Zagreb, Trg Svibanjskih žrtava1995. br. 1, 10000 Zagreb</item>
    </derivirana_varijabla>
  </DomainObject.Predmet.StrankaListFormatedWithAdress>
  <DomainObject.Predmet.StrankaListFormatedWithAdressOIB>
    <izvorni_sadrzaj>
      <item>FINA Regionalni centar Zagreb, OIB 85821130368, Trg Svibanjskih žrtava1995. br. 1, 10000 Zagreb</item>
    </izvorni_sadrzaj>
    <derivirana_varijabla naziv="DomainObject.Predmet.StrankaListFormatedWithAdressOIB_1">
      <item>FINA Regionalni centar Zagreb, OIB 85821130368, Trg Svibanjskih žrtava1995.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KRIŽAN USLUGE d.o.o.</item>
    </izvorni_sadrzaj>
    <derivirana_varijabla naziv="DomainObject.Predmet.ProtuStrankaListFormated_1">
      <item>KRIŽAN USLUGE d.o.o.</item>
    </derivirana_varijabla>
  </DomainObject.Predmet.ProtuStrankaListFormated>
  <DomainObject.Predmet.ProtuStrankaListFormatedOIB>
    <izvorni_sadrzaj>
      <item>KRIŽAN USLUGE d.o.o., OIB 62575200292</item>
    </izvorni_sadrzaj>
    <derivirana_varijabla naziv="DomainObject.Predmet.ProtuStrankaListFormatedOIB_1">
      <item>KRIŽAN USLUGE d.o.o., OIB 62575200292</item>
    </derivirana_varijabla>
  </DomainObject.Predmet.ProtuStrankaListFormatedOIB>
  <DomainObject.Predmet.ProtuStrankaListFormatedWithAdress>
    <izvorni_sadrzaj>
      <item>KRIŽAN USLUGE d.o.o., Kažotićeva 4, 10370 Dugo Selo</item>
    </izvorni_sadrzaj>
    <derivirana_varijabla naziv="DomainObject.Predmet.ProtuStrankaListFormatedWithAdress_1">
      <item>KRIŽAN USLUGE d.o.o., Kažotićeva 4, 10370 Dugo Selo</item>
    </derivirana_varijabla>
  </DomainObject.Predmet.ProtuStrankaListFormatedWithAdress>
  <DomainObject.Predmet.ProtuStrankaListFormatedWithAdressOIB>
    <izvorni_sadrzaj>
      <item>KRIŽAN USLUGE d.o.o., OIB 62575200292, Kažotićeva 4, 10370 Dugo Selo</item>
    </izvorni_sadrzaj>
    <derivirana_varijabla naziv="DomainObject.Predmet.ProtuStrankaListFormatedWithAdressOIB_1">
      <item>KRIŽAN USLUGE d.o.o., OIB 62575200292, Kažotićeva 4, 10370 Dugo Selo</item>
    </derivirana_varijabla>
  </DomainObject.Predmet.ProtuStrankaListFormatedWithAdressOIB>
  <DomainObject.Predmet.ProtuStrankaListNazivFormated>
    <izvorni_sadrzaj>
      <item>KRIŽAN USLUGE d.o.o.</item>
    </izvorni_sadrzaj>
    <derivirana_varijabla naziv="DomainObject.Predmet.ProtuStrankaListNazivFormated_1">
      <item>KRIŽAN USLUGE d.o.o.</item>
    </derivirana_varijabla>
  </DomainObject.Predmet.ProtuStrankaListNazivFormated>
  <DomainObject.Predmet.ProtuStrankaListNazivFormatedOIB>
    <izvorni_sadrzaj>
      <item>KRIŽAN USLUGE d.o.o., OIB 62575200292</item>
    </izvorni_sadrzaj>
    <derivirana_varijabla naziv="DomainObject.Predmet.ProtuStrankaListNazivFormatedOIB_1">
      <item>KRIŽAN USLUGE d.o.o., OIB 62575200292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KRIŽAN USLUGE d.o.o.</izvorni_sadrzaj>
    <derivirana_varijabla naziv="DomainObject.Predmet.ProtustrankaIDrugi_1">KRIŽAN USLUGE d.o.o.</derivirana_varijabla>
  </DomainObject.Predmet.ProtustrankaIDrugi>
  <DomainObject.Predmet.StrankaIDrugiAdressOIB>
    <izvorni_sadrzaj>FINA Regionalni centar Zagreb, OIB 85821130368, Trg Svibanjskih žrtava1995. br. 1, 10000 Zagreb</izvorni_sadrzaj>
    <derivirana_varijabla naziv="DomainObject.Predmet.StrankaIDrugiAdressOIB_1">FINA Regionalni centar Zagreb, OIB 85821130368, Trg Svibanjskih žrtava1995. br. 1, 10000 Zagreb</derivirana_varijabla>
  </DomainObject.Predmet.StrankaIDrugiAdressOIB>
  <DomainObject.Predmet.ProtustrankaIDrugiAdressOIB>
    <izvorni_sadrzaj>KRIŽAN USLUGE d.o.o., OIB 62575200292, Kažotićeva 4, 10370 Dugo Selo</izvorni_sadrzaj>
    <derivirana_varijabla naziv="DomainObject.Predmet.ProtustrankaIDrugiAdressOIB_1">KRIŽAN USLUGE d.o.o., OIB 62575200292, Kažotićeva 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KRIŽAN USLUGE d.o.o.</item>
    </izvorni_sadrzaj>
    <derivirana_varijabla naziv="DomainObject.Predmet.SudioniciListNaziv_1">
      <item>FINA Regionalni centar Zagreb</item>
      <item>KRIŽAN USLUGE d.o.o.</item>
    </derivirana_varijabla>
  </DomainObject.Predmet.SudioniciListNaziv>
  <DomainObject.Predmet.SudioniciListAdressOIB>
    <izvorni_sadrzaj>
      <item>FINA Regionalni centar Zagreb, OIB 85821130368, Trg Svibanjskih žrtava1995. br. 1,10000 Zagreb</item>
      <item>KRIŽAN USLUGE d.o.o., OIB 62575200292, Kažotićeva 4,10370 Dugo Selo</item>
    </izvorni_sadrzaj>
    <derivirana_varijabla naziv="DomainObject.Predmet.SudioniciListAdressOIB_1">
      <item>FINA Regionalni centar Zagreb, OIB 85821130368, Trg Svibanjskih žrtava1995. br. 1,10000 Zagreb</item>
      <item>KRIŽAN USLUGE d.o.o., OIB 62575200292, Kažotićeva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62575200292</item>
    </izvorni_sadrzaj>
    <derivirana_varijabla naziv="DomainObject.Predmet.SudioniciListNazivOIB_1">
      <item>, OIB 85821130368</item>
      <item>, OIB 62575200292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1988</properties:Characters>
  <properties:Lines>56</properties:Lines>
  <properties:Paragraphs>29</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2015-11-09T10:15:00Z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