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dc5f" w14:paraId="8f7dc5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124755">
        <w:t>4598</w:t>
      </w:r>
      <w:r w:rsidR="00A63F0A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E071F8">
        <w:t>1</w:t>
      </w:r>
      <w:r w:rsidR="00452E01">
        <w:t>0</w:t>
      </w:r>
      <w:r w:rsidR="00AC4528">
        <w:t>.</w:t>
      </w:r>
      <w:r w:rsidR="00E071F8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24755">
        <w:t xml:space="preserve">HRVATSKA UDRUGA OVLAŠTENIH POSREDNIKA NOGOMETAŠA, Gajeva 28, Zagreb </w:t>
      </w:r>
      <w:r w:rsidR="008C3477">
        <w:t>(</w:t>
      </w:r>
      <w:r w:rsidR="00124755">
        <w:t>OIB:13893699536</w:t>
      </w:r>
      <w:r w:rsidR="00E22285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124755">
        <w:t>24.974,04</w:t>
      </w:r>
      <w:r w:rsidR="00A63F0A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E071F8">
        <w:t>1</w:t>
      </w:r>
      <w:r w:rsidR="00452E01">
        <w:t>0</w:t>
      </w:r>
      <w:r w:rsidR="00BD2EC6">
        <w:t>.</w:t>
      </w:r>
      <w:r w:rsidR="00E071F8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16E3"/>
    <w:rsid w:val="00094677"/>
    <w:rsid w:val="000A7F03"/>
    <w:rsid w:val="000F2630"/>
    <w:rsid w:val="00114EAD"/>
    <w:rsid w:val="00114F63"/>
    <w:rsid w:val="00124755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071F8"/>
    <w:rsid w:val="00E12B4B"/>
    <w:rsid w:val="00E22285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4598</izvorni_sadrzaj>
    <derivirana_varijabla naziv="DomainObject.Predmet.Broj_1">4598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St-4598/2015</izvorni_sadrzaj>
    <derivirana_varijabla naziv="DomainObject.Predmet.OznakaBroj_1">St-4598/2015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OVLAŠTENIH POSREDNIKA NOGOMETAŠA</izvorni_sadrzaj>
    <derivirana_varijabla naziv="DomainObject.Predmet.ProtustrankaFormated_1">  HRVATSKA UDRUGA OVLAŠTENIH POSREDNIKA NOGOMETAŠA</derivirana_varijabla>
  </DomainObject.Predmet.ProtustrankaFormated>
  <DomainObject.Predmet.ProtustrankaFormatedOIB>
    <izvorni_sadrzaj>  HRVATSKA UDRUGA OVLAŠTENIH POSREDNIKA NOGOMETAŠA, OIB 13893699536</izvorni_sadrzaj>
    <derivirana_varijabla naziv="DomainObject.Predmet.ProtustrankaFormatedOIB_1">  HRVATSKA UDRUGA OVLAŠTENIH POSREDNIKA NOGOMETAŠA, OIB 13893699536</derivirana_varijabla>
  </DomainObject.Predmet.ProtustrankaFormatedOIB>
  <DomainObject.Predmet.ProtustrankaFormatedWithAdress>
    <izvorni_sadrzaj> HRVATSKA UDRUGA OVLAŠTENIH POSREDNIKA NOGOMETAŠA, Gajeva 28, 10000 Zagreb</izvorni_sadrzaj>
    <derivirana_varijabla naziv="DomainObject.Predmet.ProtustrankaFormatedWithAdress_1"> HRVATSKA UDRUGA OVLAŠTENIH POSREDNIKA NOGOMETAŠA, Gajeva 28, 10000 Zagreb</derivirana_varijabla>
  </DomainObject.Predmet.ProtustrankaFormatedWithAdress>
  <DomainObject.Predmet.ProtustrankaFormatedWithAdressOIB>
    <izvorni_sadrzaj> HRVATSKA UDRUGA OVLAŠTENIH POSREDNIKA NOGOMETAŠA, OIB 13893699536, Gajeva 28, 10000 Zagreb</izvorni_sadrzaj>
    <derivirana_varijabla naziv="DomainObject.Predmet.ProtustrankaFormatedWithAdressOIB_1"> HRVATSKA UDRUGA OVLAŠTENIH POSREDNIKA NOGOMETAŠA, OIB 13893699536, Gajeva 28, 10000 Zagreb</derivirana_varijabla>
  </DomainObject.Predmet.ProtustrankaFormatedWithAdressOIB>
  <DomainObject.Predmet.ProtustrankaWithAdress>
    <izvorni_sadrzaj>HRVATSKA UDRUGA OVLAŠTENIH POSREDNIKA NOGOMETAŠA Gajeva 28, 10000 Zagreb</izvorni_sadrzaj>
    <derivirana_varijabla naziv="DomainObject.Predmet.ProtustrankaWithAdress_1">HRVATSKA UDRUGA OVLAŠTENIH POSREDNIKA NOGOMETAŠA Gajeva 28, 10000 Zagreb</derivirana_varijabla>
  </DomainObject.Predmet.ProtustrankaWithAdress>
  <DomainObject.Predmet.ProtustrankaWithAdressOIB>
    <izvorni_sadrzaj>HRVATSKA UDRUGA OVLAŠTENIH POSREDNIKA NOGOMETAŠA, OIB 13893699536, Gajeva 28, 10000 Zagreb</izvorni_sadrzaj>
    <derivirana_varijabla naziv="DomainObject.Predmet.ProtustrankaWithAdressOIB_1">HRVATSKA UDRUGA OVLAŠTENIH POSREDNIKA NOGOMETAŠA, OIB 13893699536, Gajeva 28, 10000 Zagreb</derivirana_varijabla>
  </DomainObject.Predmet.ProtustrankaWithAdressOIB>
  <DomainObject.Predmet.ProtustrankaNazivFormated>
    <izvorni_sadrzaj>HRVATSKA UDRUGA OVLAŠTENIH POSREDNIKA NOGOMETAŠA</izvorni_sadrzaj>
    <derivirana_varijabla naziv="DomainObject.Predmet.ProtustrankaNazivFormated_1">HRVATSKA UDRUGA OVLAŠTENIH POSREDNIKA NOGOMETAŠA</derivirana_varijabla>
  </DomainObject.Predmet.ProtustrankaNazivFormated>
  <DomainObject.Predmet.ProtustrankaNazivFormatedOIB>
    <izvorni_sadrzaj>HRVATSKA UDRUGA OVLAŠTENIH POSREDNIKA NOGOMETAŠA, OIB 13893699536</izvorni_sadrzaj>
    <derivirana_varijabla naziv="DomainObject.Predmet.ProtustrankaNazivFormatedOIB_1">HRVATSKA UDRUGA OVLAŠTENIH POSREDNIKA NOGOMETAŠA, OIB 13893699536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OVLAŠTENIH POSREDNIKA NOGOMETAŠA</item>
    </izvorni_sadrzaj>
    <derivirana_varijabla naziv="DomainObject.Predmet.ProtuStrankaListFormated_1">
      <item>HRVATSKA UDRUGA OVLAŠTENIH POSREDNIKA NOGOMETAŠA</item>
    </derivirana_varijabla>
  </DomainObject.Predmet.ProtuStrankaListFormated>
  <DomainObject.Predmet.ProtuStrankaListFormatedOIB>
    <izvorni_sadrzaj>
      <item>HRVATSKA UDRUGA OVLAŠTENIH POSREDNIKA NOGOMETAŠA, OIB 13893699536</item>
    </izvorni_sadrzaj>
    <derivirana_varijabla naziv="DomainObject.Predmet.ProtuStrankaListFormatedOIB_1">
      <item>HRVATSKA UDRUGA OVLAŠTENIH POSREDNIKA NOGOMETAŠA, OIB 13893699536</item>
    </derivirana_varijabla>
  </DomainObject.Predmet.ProtuStrankaListFormatedOIB>
  <DomainObject.Predmet.ProtuStrankaListFormatedWithAdress>
    <izvorni_sadrzaj>
      <item>HRVATSKA UDRUGA OVLAŠTENIH POSREDNIKA NOGOMETAŠA, Gajeva 28, 10000 Zagreb</item>
    </izvorni_sadrzaj>
    <derivirana_varijabla naziv="DomainObject.Predmet.ProtuStrankaListFormatedWithAdress_1">
      <item>HRVATSKA UDRUGA OVLAŠTENIH POSREDNIKA NOGOMETAŠA, Gajeva 28, 10000 Zagreb</item>
    </derivirana_varijabla>
  </DomainObject.Predmet.ProtuStrankaListFormatedWithAdress>
  <DomainObject.Predmet.ProtuStrankaListFormatedWithAdressOIB>
    <izvorni_sadrzaj>
      <item>HRVATSKA UDRUGA OVLAŠTENIH POSREDNIKA NOGOMETAŠA, OIB 13893699536, Gajeva 28, 10000 Zagreb</item>
    </izvorni_sadrzaj>
    <derivirana_varijabla naziv="DomainObject.Predmet.ProtuStrankaListFormatedWithAdressOIB_1">
      <item>HRVATSKA UDRUGA OVLAŠTENIH POSREDNIKA NOGOMETAŠA, OIB 13893699536, Gajeva 28, 10000 Zagreb</item>
    </derivirana_varijabla>
  </DomainObject.Predmet.ProtuStrankaListFormatedWithAdressOIB>
  <DomainObject.Predmet.ProtuStrankaListNazivFormated>
    <izvorni_sadrzaj>
      <item>HRVATSKA UDRUGA OVLAŠTENIH POSREDNIKA NOGOMETAŠA</item>
    </izvorni_sadrzaj>
    <derivirana_varijabla naziv="DomainObject.Predmet.ProtuStrankaListNazivFormated_1">
      <item>HRVATSKA UDRUGA OVLAŠTENIH POSREDNIKA NOGOMETAŠA</item>
    </derivirana_varijabla>
  </DomainObject.Predmet.ProtuStrankaListNazivFormated>
  <DomainObject.Predmet.ProtuStrankaListNazivFormatedOIB>
    <izvorni_sadrzaj>
      <item>HRVATSKA UDRUGA OVLAŠTENIH POSREDNIKA NOGOMETAŠA, OIB 13893699536</item>
    </izvorni_sadrzaj>
    <derivirana_varijabla naziv="DomainObject.Predmet.ProtuStrankaListNazivFormatedOIB_1">
      <item>HRVATSKA UDRUGA OVLAŠTENIH POSREDNIKA NOGOMETAŠA, OIB 13893699536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OVLAŠTENIH POSREDNIKA NOGOMETAŠA</izvorni_sadrzaj>
    <derivirana_varijabla naziv="DomainObject.Predmet.ProtustrankaIDrugi_1">HRVATSKA UDRUGA OVLAŠTENIH POSREDNIKA NOGOMETAŠA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OVLAŠTENIH POSREDNIKA NOGOMETAŠA, OIB 13893699536, Gajeva 28, 10000 Zagreb</izvorni_sadrzaj>
    <derivirana_varijabla naziv="DomainObject.Predmet.ProtustrankaIDrugiAdressOIB_1">HRVATSKA UDRUGA OVLAŠTENIH POSREDNIKA NOGOMETAŠA, OIB 13893699536,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OVLAŠTENIH POSREDNIKA NOGOMETAŠA</item>
      <item>FINA Regionalni centar Zagreb</item>
    </izvorni_sadrzaj>
    <derivirana_varijabla naziv="DomainObject.Predmet.SudioniciListNaziv_1">
      <item>HRVATSKA UDRUGA OVLAŠTENIH POSREDNIKA NOGOMETAŠA</item>
      <item>FINA Regionalni centar Zagreb</item>
    </derivirana_varijabla>
  </DomainObject.Predmet.SudioniciListNaziv>
  <DomainObject.Predmet.SudioniciListAdressOIB>
    <izvorni_sadrzaj>
      <item>HRVATSKA UDRUGA OVLAŠTENIH POSREDNIKA NOGOMETAŠA, OIB 13893699536, Gajeva 28,10000 Zagreb</item>
      <item>FINA Regionalni centar Zagreb, OIB 85821130368, Trg svibanjskih žrtava 1995. 1,10000 Zagreb</item>
    </izvorni_sadrzaj>
    <derivirana_varijabla naziv="DomainObject.Predmet.SudioniciListAdressOIB_1">
      <item>HRVATSKA UDRUGA OVLAŠTENIH POSREDNIKA NOGOMETAŠA, OIB 13893699536, Gajeva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13893699536</item>
      <item>, OIB 85821130368</item>
    </izvorni_sadrzaj>
    <derivirana_varijabla naziv="DomainObject.Predmet.SudioniciListNazivOIB_1">
      <item>, OIB 13893699536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1328</properties:Characters>
  <properties:Lines>44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2015-11-29T16:03:00Z</dcterms:created>
  <dc:creator>ilukac</dc:creator>
  <cp:lastModifiedBy>Marina Gojić</cp:lastModifiedBy>
  <cp:lastPrinted>2015-12-10T13:14:00Z</cp:lastPrinted>
  <dcterms:modified xmlns:xsi="http://www.w3.org/2001/XMLSchema-instance" xsi:type="dcterms:W3CDTF">2015-12-10T13:15:00Z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