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cddf" w14:paraId="e11cddf" w:rsidRDefault="00177110" w:rsidP="00177110" w:rsidR="0017711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St-13/16-4</w:t>
      </w:r>
    </w:p>
    <w:p w:rsidRDefault="00177110" w:rsidP="00177110" w:rsidR="0017711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110" w:rsidP="00177110" w:rsidR="00177110">
      <w:r>
        <w:t xml:space="preserve">         REPUBLIKA HRVATSKA</w:t>
      </w:r>
    </w:p>
    <w:p w:rsidRDefault="00177110" w:rsidP="00177110" w:rsidR="00177110">
      <w:r>
        <w:t xml:space="preserve"> TRGOVAČKI SUD U VARAŽDINU</w:t>
      </w:r>
    </w:p>
    <w:p w:rsidRDefault="00177110" w:rsidP="00177110" w:rsidR="00177110">
      <w:pPr>
        <w:ind w:firstLine="720"/>
      </w:pPr>
      <w:r>
        <w:t xml:space="preserve">         B. Radić 2</w:t>
      </w:r>
    </w:p>
    <w:p w:rsidRDefault="00177110" w:rsidP="00177110" w:rsidR="00177110">
      <w:pPr>
        <w:jc w:val="center"/>
        <w:rPr>
          <w:lang w:val="hr-HR"/>
        </w:rPr>
      </w:pPr>
    </w:p>
    <w:p w:rsidRDefault="00177110" w:rsidP="00177110" w:rsidR="00177110">
      <w:pPr>
        <w:jc w:val="center"/>
        <w:rPr>
          <w:lang w:val="hr-HR"/>
        </w:rPr>
      </w:pPr>
    </w:p>
    <w:p w:rsidRDefault="00177110" w:rsidP="00177110" w:rsidR="00177110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AGINO d.o.o., OIB: 02529616110 sa sjedištem u Gospodarska 16, 42000 Varaždin, dana 18. siječnja 2016. godine, temeljem čl. 430. Stečajnog zakona ("Narodne novine" 71/15, u daljnjem tekstu SZ) objavljuje slijedeći</w:t>
      </w:r>
    </w:p>
    <w:p w:rsidRDefault="00177110" w:rsidP="00177110" w:rsidR="00177110">
      <w:pPr>
        <w:jc w:val="both"/>
      </w:pPr>
    </w:p>
    <w:p w:rsidRDefault="00177110" w:rsidP="00177110" w:rsidR="0017711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77110" w:rsidP="00177110" w:rsidR="00177110">
      <w:pPr>
        <w:jc w:val="both"/>
        <w:rPr>
          <w:lang w:val="hr-HR"/>
        </w:rPr>
      </w:pPr>
    </w:p>
    <w:p w:rsidRDefault="00177110" w:rsidP="00177110" w:rsidR="00177110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AGINO d.o.o., OIB: 02529616110 sa sjedištem u Gospodarska 16, 42000 Varaždin, iznosi 2.858,38 kn.</w:t>
      </w:r>
    </w:p>
    <w:p w:rsidRDefault="00177110" w:rsidP="00177110" w:rsidR="00177110">
      <w:pPr>
        <w:jc w:val="both"/>
      </w:pPr>
    </w:p>
    <w:p w:rsidRDefault="00177110" w:rsidP="00177110" w:rsidR="00177110">
      <w:pPr>
        <w:jc w:val="both"/>
      </w:pPr>
      <w:r>
        <w:tab/>
        <w:t>II/ Poziva se direktor dužnika Željko Jakopec, OIB: 23983146660, Franje Račkog 16, 42000 Varaždin,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177110" w:rsidP="00177110" w:rsidR="00177110">
      <w:pPr>
        <w:jc w:val="both"/>
      </w:pPr>
    </w:p>
    <w:p w:rsidRDefault="00177110" w:rsidP="00177110" w:rsidR="00177110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77110" w:rsidP="00177110" w:rsidR="00177110">
      <w:pPr>
        <w:jc w:val="both"/>
      </w:pPr>
    </w:p>
    <w:p w:rsidRDefault="00177110" w:rsidP="00177110" w:rsidR="0017711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77110" w:rsidP="00177110" w:rsidR="00177110">
      <w:pPr>
        <w:ind w:firstLine="720"/>
        <w:jc w:val="both"/>
      </w:pPr>
    </w:p>
    <w:p w:rsidRDefault="00177110" w:rsidP="00177110" w:rsidR="00177110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77110" w:rsidP="00177110" w:rsidR="00177110">
      <w:pPr>
        <w:outlineLvl w:val="0"/>
        <w:rPr>
          <w:lang w:val="hr-HR"/>
        </w:rPr>
      </w:pPr>
    </w:p>
    <w:p w:rsidRDefault="00177110" w:rsidP="00177110" w:rsidR="00177110">
      <w:pPr>
        <w:jc w:val="center"/>
        <w:outlineLvl w:val="0"/>
        <w:rPr>
          <w:lang w:val="hr-HR"/>
        </w:rPr>
      </w:pPr>
    </w:p>
    <w:p w:rsidRDefault="00177110" w:rsidP="00177110" w:rsidR="00177110">
      <w:pPr>
        <w:jc w:val="center"/>
        <w:outlineLvl w:val="0"/>
        <w:rPr>
          <w:lang w:val="hr-HR"/>
        </w:rPr>
      </w:pPr>
    </w:p>
    <w:p w:rsidRDefault="00177110" w:rsidP="00177110" w:rsidR="00177110">
      <w:pPr>
        <w:jc w:val="center"/>
        <w:outlineLvl w:val="0"/>
        <w:rPr>
          <w:lang w:val="hr-HR"/>
        </w:rPr>
      </w:pPr>
    </w:p>
    <w:p w:rsidRDefault="00177110" w:rsidP="00177110" w:rsidR="00177110">
      <w:pPr>
        <w:jc w:val="center"/>
        <w:outlineLvl w:val="0"/>
        <w:rPr>
          <w:lang w:val="hr-HR"/>
        </w:rPr>
      </w:pPr>
    </w:p>
    <w:p w:rsidRDefault="00177110" w:rsidP="00177110" w:rsidR="0017711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177110" w:rsidP="00177110" w:rsidR="00177110">
      <w:pPr>
        <w:outlineLvl w:val="0"/>
        <w:rPr>
          <w:lang w:val="hr-HR"/>
        </w:rPr>
      </w:pPr>
    </w:p>
    <w:p w:rsidRDefault="00177110" w:rsidP="00177110" w:rsidR="00177110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5.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AGINO d.o.o., OIB: 02529616110 sa sjedištem u Gospodarska 16, 42000 Varaždin, navodeći da dužnik na dan 1. rujna 2015. u Očevidniku redoslijeda osnova za plaćanje ima evidentirane neizvršene osnove za plaćanje u ukupnom iznosu od 2.858,38 kn te da dužnik nema zaposlenih.</w:t>
      </w:r>
    </w:p>
    <w:p w:rsidRDefault="00177110" w:rsidP="00177110" w:rsidR="00177110">
      <w:pPr>
        <w:jc w:val="both"/>
        <w:outlineLvl w:val="0"/>
        <w:rPr>
          <w:lang w:val="hr-HR"/>
        </w:rPr>
      </w:pPr>
    </w:p>
    <w:p w:rsidRDefault="00177110" w:rsidP="00177110" w:rsidR="0017711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77110" w:rsidP="00177110" w:rsidR="00177110">
      <w:pPr>
        <w:jc w:val="both"/>
        <w:outlineLvl w:val="0"/>
        <w:rPr>
          <w:lang w:val="hr-HR"/>
        </w:rPr>
      </w:pPr>
    </w:p>
    <w:p w:rsidRDefault="00177110" w:rsidP="00177110" w:rsidR="00177110">
      <w:pPr>
        <w:jc w:val="center"/>
        <w:outlineLvl w:val="0"/>
        <w:rPr>
          <w:lang w:val="hr-HR"/>
        </w:rPr>
      </w:pPr>
    </w:p>
    <w:p w:rsidRDefault="00177110" w:rsidP="00177110" w:rsidR="00177110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177110" w:rsidP="00177110" w:rsidR="00177110">
      <w:pPr>
        <w:jc w:val="center"/>
        <w:outlineLvl w:val="0"/>
        <w:rPr>
          <w:lang w:val="hr-HR"/>
        </w:rPr>
      </w:pPr>
    </w:p>
    <w:p w:rsidRDefault="00177110" w:rsidP="00177110" w:rsidR="0017711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77110" w:rsidP="00177110" w:rsidR="00177110">
      <w:pPr>
        <w:jc w:val="center"/>
        <w:outlineLvl w:val="0"/>
        <w:rPr>
          <w:lang w:val="hr-HR"/>
        </w:rPr>
      </w:pPr>
    </w:p>
    <w:p w:rsidRDefault="00177110" w:rsidP="00177110" w:rsidR="0017711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177110" w:rsidP="00177110" w:rsidR="00177110">
      <w:pPr>
        <w:ind w:firstLine="720" w:left="3600"/>
        <w:jc w:val="center"/>
        <w:outlineLvl w:val="0"/>
        <w:rPr>
          <w:lang w:val="hr-HR"/>
        </w:rPr>
      </w:pPr>
    </w:p>
    <w:p w:rsidRDefault="00177110" w:rsidP="00177110" w:rsidR="0017711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177110" w:rsidP="00177110" w:rsidR="00177110">
      <w:pPr>
        <w:ind w:firstLine="720" w:left="3600"/>
        <w:jc w:val="center"/>
        <w:outlineLvl w:val="0"/>
        <w:rPr>
          <w:lang w:val="hr-HR"/>
        </w:rPr>
      </w:pPr>
    </w:p>
    <w:p w:rsidRDefault="00177110" w:rsidP="00177110" w:rsidR="00177110">
      <w:pPr>
        <w:outlineLvl w:val="0"/>
        <w:rPr>
          <w:lang w:val="hr-HR"/>
        </w:rPr>
      </w:pPr>
    </w:p>
    <w:p w:rsidRDefault="00177110" w:rsidP="00177110" w:rsidR="00177110">
      <w:pPr>
        <w:outlineLvl w:val="0"/>
        <w:rPr>
          <w:lang w:val="hr-HR"/>
        </w:rPr>
      </w:pPr>
    </w:p>
    <w:p w:rsidRDefault="00177110" w:rsidP="00177110" w:rsidR="00177110">
      <w:pPr>
        <w:outlineLvl w:val="0"/>
        <w:rPr>
          <w:lang w:val="hr-HR"/>
        </w:rPr>
      </w:pPr>
    </w:p>
    <w:p w:rsidRDefault="00177110" w:rsidP="00177110" w:rsidR="00177110">
      <w:pPr>
        <w:outlineLvl w:val="0"/>
        <w:rPr>
          <w:lang w:val="hr-HR"/>
        </w:rPr>
      </w:pPr>
    </w:p>
    <w:p w:rsidRDefault="00177110" w:rsidP="00177110" w:rsidR="0017711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77110" w:rsidP="00177110" w:rsidR="00177110">
      <w:r>
        <w:t>- e-Oglasna ploča suda</w:t>
      </w:r>
    </w:p>
    <w:p w:rsidRDefault="00B4327F" w:rsidR="00B4327F"/>
    <w:sectPr w:rsidR="00B432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7110"/>
    <w:rsid w:val="00177110"/>
    <w:rsid w:val="00B4327F"/>
    <w:rsid w:val="00CC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711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7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711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C03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0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3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711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7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711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C03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0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3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710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AGINO društvo s ograničenom odgovornošću za usluge i trgovinu</izvorni_sadrzaj>
    <derivirana_varijabla naziv="DomainObject.Predmet.ProtustrankaFormated_1">  AGINO društvo s ograničenom odgovornošću za usluge i trgovinu</derivirana_varijabla>
  </DomainObject.Predmet.ProtustrankaFormated>
  <DomainObject.Predmet.ProtustrankaFormatedOIB>
    <izvorni_sadrzaj>  AGINO društvo s ograničenom odgovornošću za usluge i trgovinu, OIB 02529616110</izvorni_sadrzaj>
    <derivirana_varijabla naziv="DomainObject.Predmet.ProtustrankaFormatedOIB_1">  AGINO društvo s ograničenom odgovornošću za usluge i trgovinu, OIB 02529616110</derivirana_varijabla>
  </DomainObject.Predmet.ProtustrankaFormatedOIB>
  <DomainObject.Predmet.ProtustrankaFormatedWithAdress>
    <izvorni_sadrzaj> AGINO društvo s ograničenom odgovornošću za usluge i trgovinu, Gospodarska 16, 42000 Varaždin</izvorni_sadrzaj>
    <derivirana_varijabla naziv="DomainObject.Predmet.ProtustrankaFormatedWithAdress_1"> AGINO društvo s ograničenom odgovornošću za usluge i trgovinu, Gospodarska 16, 42000 Varaždin</derivirana_varijabla>
  </DomainObject.Predmet.ProtustrankaFormatedWithAdress>
  <DomainObject.Predmet.ProtustrankaFormatedWithAdressOIB>
    <izvorni_sadrzaj> AGINO društvo s ograničenom odgovornošću za usluge i trgovinu, OIB 02529616110, Gospodarska 16, 42000 Varaždin</izvorni_sadrzaj>
    <derivirana_varijabla naziv="DomainObject.Predmet.ProtustrankaFormatedWithAdressOIB_1"> AGINO društvo s ograničenom odgovornošću za usluge i trgovinu, OIB 02529616110, Gospodarska 16, 42000 Varaždin</derivirana_varijabla>
  </DomainObject.Predmet.ProtustrankaFormatedWithAdressOIB>
  <DomainObject.Predmet.ProtustrankaWithAdress>
    <izvorni_sadrzaj>AGINO društvo s ograničenom odgovornošću za usluge i trgovinu Gospodarska 16, 42000 Varaždin</izvorni_sadrzaj>
    <derivirana_varijabla naziv="DomainObject.Predmet.ProtustrankaWithAdress_1">AGINO društvo s ograničenom odgovornošću za usluge i trgovinu Gospodarska 16, 42000 Varaždin</derivirana_varijabla>
  </DomainObject.Predmet.ProtustrankaWithAdress>
  <DomainObject.Predmet.ProtustrankaWithAdressOIB>
    <izvorni_sadrzaj>AGINO društvo s ograničenom odgovornošću za usluge i trgovinu, OIB 02529616110, Gospodarska 16, 42000 Varaždin</izvorni_sadrzaj>
    <derivirana_varijabla naziv="DomainObject.Predmet.ProtustrankaWithAdressOIB_1">AGINO društvo s ograničenom odgovornošću za usluge i trgovinu, OIB 02529616110, Gospodarska 16, 42000 Varaždin</derivirana_varijabla>
  </DomainObject.Predmet.ProtustrankaWithAdressOIB>
  <DomainObject.Predmet.ProtustrankaNazivFormated>
    <izvorni_sadrzaj>AGINO društvo s ograničenom odgovornošću za usluge i trgovinu</izvorni_sadrzaj>
    <derivirana_varijabla naziv="DomainObject.Predmet.ProtustrankaNazivFormated_1">AGINO društvo s ograničenom odgovornošću za usluge i trgovinu</derivirana_varijabla>
  </DomainObject.Predmet.ProtustrankaNazivFormated>
  <DomainObject.Predmet.ProtustrankaNazivFormatedOIB>
    <izvorni_sadrzaj>AGINO društvo s ograničenom odgovornošću za usluge i trgovinu, OIB 02529616110</izvorni_sadrzaj>
    <derivirana_varijabla naziv="DomainObject.Predmet.ProtustrankaNazivFormatedOIB_1">AGINO društvo s ograničenom odgovornošću za usluge i trgovinu, OIB 02529616110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2858.38</izvorni_sadrzaj>
    <derivirana_varijabla naziv="DomainObject.Predmet.TrenutnaVrijednost_1">2858.38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AGINO društvo s ograničenom odgovornošću za usluge i trgovinu</item>
    </izvorni_sadrzaj>
    <derivirana_varijabla naziv="DomainObject.Predmet.ProtuStrankaListFormated_1">
      <item>AGINO društvo s ograničenom odgovornošću za usluge i trgovinu</item>
    </derivirana_varijabla>
  </DomainObject.Predmet.ProtuStrankaListFormated>
  <DomainObject.Predmet.ProtuStrankaListFormatedOIB>
    <izvorni_sadrzaj>
      <item>AGINO društvo s ograničenom odgovornošću za usluge i trgovinu, OIB 02529616110</item>
    </izvorni_sadrzaj>
    <derivirana_varijabla naziv="DomainObject.Predmet.ProtuStrankaListFormatedOIB_1">
      <item>AGINO društvo s ograničenom odgovornošću za usluge i trgovinu, OIB 02529616110</item>
    </derivirana_varijabla>
  </DomainObject.Predmet.ProtuStrankaListFormatedOIB>
  <DomainObject.Predmet.ProtuStrankaListFormatedWithAdress>
    <izvorni_sadrzaj>
      <item>AGINO društvo s ograničenom odgovornošću za usluge i trgovinu, Gospodarska 16, 42000 Varaždin</item>
    </izvorni_sadrzaj>
    <derivirana_varijabla naziv="DomainObject.Predmet.ProtuStrankaListFormatedWithAdress_1">
      <item>AGINO društvo s ograničenom odgovornošću za usluge i trgovinu, Gospodarska 16, 42000 Varaždin</item>
    </derivirana_varijabla>
  </DomainObject.Predmet.ProtuStrankaListFormatedWithAdress>
  <DomainObject.Predmet.ProtuStrankaListFormatedWithAdressOIB>
    <izvorni_sadrzaj>
      <item>AGINO društvo s ograničenom odgovornošću za usluge i trgovinu, OIB 02529616110, Gospodarska 16, 42000 Varaždin</item>
    </izvorni_sadrzaj>
    <derivirana_varijabla naziv="DomainObject.Predmet.ProtuStrankaListFormatedWithAdressOIB_1">
      <item>AGINO društvo s ograničenom odgovornošću za usluge i trgovinu, OIB 02529616110, Gospodarska 16, 42000 Varaždin</item>
    </derivirana_varijabla>
  </DomainObject.Predmet.ProtuStrankaListFormatedWithAdressOIB>
  <DomainObject.Predmet.ProtuStrankaListNazivFormated>
    <izvorni_sadrzaj>
      <item>AGINO društvo s ograničenom odgovornošću za usluge i trgovinu</item>
    </izvorni_sadrzaj>
    <derivirana_varijabla naziv="DomainObject.Predmet.ProtuStrankaListNazivFormated_1">
      <item>AGINO društvo s ograničenom odgovornošću za usluge i trgovinu</item>
    </derivirana_varijabla>
  </DomainObject.Predmet.ProtuStrankaListNazivFormated>
  <DomainObject.Predmet.ProtuStrankaListNazivFormatedOIB>
    <izvorni_sadrzaj>
      <item>AGINO društvo s ograničenom odgovornošću za usluge i trgovinu, OIB 02529616110</item>
    </izvorni_sadrzaj>
    <derivirana_varijabla naziv="DomainObject.Predmet.ProtuStrankaListNazivFormatedOIB_1">
      <item>AGINO društvo s ograničenom odgovornošću za usluge i trgovinu, OIB 02529616110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AGINO društvo s ograničenom odgovornošću za usluge i trgovinu</izvorni_sadrzaj>
    <derivirana_varijabla naziv="DomainObject.Predmet.ProtustrankaIDrugi_1">AGINO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AGINO društvo s ograničenom odgovornošću za usluge i trgovinu, OIB 02529616110, Gospodarska 16, 42000 Varaždin</izvorni_sadrzaj>
    <derivirana_varijabla naziv="DomainObject.Predmet.ProtustrankaIDrugiAdressOIB_1">AGINO društvo s ograničenom odgovornošću za usluge i trgovinu, OIB 02529616110,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AGINO društvo s ograničenom odgovornošću za usluge i trgovinu</item>
      <item>Sudski registar</item>
    </izvorni_sadrzaj>
    <derivirana_varijabla naziv="DomainObject.Predmet.SudioniciListNaziv_1">
      <item>Financijska agencija</item>
      <item>AGINO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AGINO društvo s ograničenom odgovornošću za usluge i trgovinu, OIB 02529616110, Gospodarska 16,42000 Varaždin</item>
      <item>Sudski registar</item>
    </izvorni_sadrzaj>
    <derivirana_varijabla naziv="DomainObject.Predmet.SudioniciListAdressOIB_1">
      <item>Financijska agencija, OIB 85821130368, Ulica grada Vukovara 70,10000 Zagreb</item>
      <item>AGINO društvo s ograničenom odgovornošću za usluge i trgovinu, OIB 02529616110, Gospodarska 16,42000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02529616110</item>
      <item>, OIB null</item>
    </izvorni_sadrzaj>
    <derivirana_varijabla naziv="DomainObject.Predmet.SudioniciListNazivOIB_1">
      <item>, OIB 85821130368</item>
      <item>, OIB 02529616110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2520</properties:Characters>
  <properties:Lines>72</properties:Lines>
  <properties:Paragraphs>19</properties:Paragraphs>
  <properties:TotalTime>5</properties:TotalTime>
  <properties:ScaleCrop>false</properties:ScaleCrop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2016-01-18T08:16:00Z</dcterms:created>
  <dc:creator>Tea Meister</dc:creator>
  <cp:lastModifiedBy>Tea Meister</cp:lastModifiedBy>
  <dcterms:modified xmlns:xsi="http://www.w3.org/2001/XMLSchema-instance" xsi:type="dcterms:W3CDTF">2016-01-19T13:44:00Z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