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f4b6e0" w14:paraId="3f4b6e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83E0F">
        <w:rPr>
          <w:rFonts w:cs="Times New Roman" w:hAnsi="Times New Roman" w:ascii="Times New Roman"/>
          <w:sz w:val="24"/>
          <w:szCs w:val="24"/>
        </w:rPr>
        <w:t>4092/16</w:t>
      </w:r>
      <w:r w:rsidR="003F4235">
        <w:rPr>
          <w:rFonts w:cs="Times New Roman" w:hAnsi="Times New Roman" w:ascii="Times New Roman"/>
          <w:sz w:val="24"/>
          <w:szCs w:val="24"/>
        </w:rPr>
        <w:t>-13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527F0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527F06">
        <w:rPr>
          <w:rFonts w:hAnsi="Times New Roman" w:ascii="Times New Roman"/>
          <w:sz w:val="24"/>
        </w:rPr>
        <w:t>A</w:t>
      </w:r>
    </w:p>
    <w:p w:rsidRDefault="00527F06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483E0F" w:rsidRPr="00483E0F">
        <w:rPr>
          <w:rFonts w:cs="Times New Roman" w:hAnsi="Times New Roman" w:ascii="Times New Roman"/>
          <w:sz w:val="24"/>
          <w:szCs w:val="24"/>
        </w:rPr>
        <w:t>AGIZ-USLUGE d.o.o. Zagreb, Strojarska 2, OIB: 5230539950</w:t>
      </w:r>
      <w:r w:rsidR="00527F06">
        <w:rPr>
          <w:rFonts w:cs="Times New Roman" w:hAnsi="Times New Roman" w:ascii="Times New Roman"/>
          <w:sz w:val="24"/>
          <w:szCs w:val="24"/>
        </w:rPr>
        <w:t>9</w:t>
      </w:r>
      <w:r w:rsidR="00483E0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527F06">
        <w:rPr>
          <w:rFonts w:cs="Times New Roman" w:hAnsi="Times New Roman" w:ascii="Times New Roman"/>
          <w:sz w:val="24"/>
          <w:szCs w:val="24"/>
        </w:rPr>
        <w:t xml:space="preserve">3. srpnja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27F06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527F06" w:rsidRPr="00527F06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27F06">
        <w:rPr>
          <w:rFonts w:cs="Times New Roman" w:hAnsi="Times New Roman" w:ascii="Times New Roman"/>
          <w:sz w:val="24"/>
          <w:szCs w:val="24"/>
        </w:rPr>
        <w:t xml:space="preserve">Ispravlja se rješenje ovoga suda posl. broj St-4092/16-9 od 9. lipnja 2017. u dijelu u kojem je naveden osobni identifikacijski broj (OIB) stečajnog dužnika na način da umjesto broja "5230539950" ispravno treba pisati: </w:t>
      </w:r>
      <w:r w:rsidR="00527F06" w:rsidRPr="00527F06">
        <w:rPr>
          <w:rFonts w:cs="Times New Roman" w:hAnsi="Times New Roman" w:ascii="Times New Roman"/>
          <w:b/>
          <w:sz w:val="24"/>
          <w:szCs w:val="24"/>
        </w:rPr>
        <w:t>"52305399509"</w:t>
      </w:r>
      <w:r w:rsidR="00527F06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527F06" w:rsidP="005E56BB" w:rsidR="00527F0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27F06">
        <w:rPr>
          <w:rFonts w:cs="Times New Roman" w:hAnsi="Times New Roman" w:ascii="Times New Roman"/>
          <w:sz w:val="24"/>
          <w:szCs w:val="24"/>
        </w:rPr>
        <w:t>3.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27F06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3F4235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527F06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F4235" w:rsidR="003F423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F4235" w:rsidR="003F423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F4235" w:rsidR="003F4235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3F423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3F423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3F423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3F423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3F423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3F423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3F423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3F423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527F06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uz osnovno rješenje </w:t>
      </w:r>
    </w:p>
    <w:p w:rsidRDefault="0029479C" w:rsidP="0029479C" w:rsidR="0029479C" w:rsidRPr="003F423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3F423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3F423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3F423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3F423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3F423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3F423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31AD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4.7.17.</w:t>
      </w:r>
      <w:r w:rsidR="003B4CA6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3F423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3F4235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112" w:rsidR="00E44112">
      <w:r>
        <w:separator/>
      </w:r>
    </w:p>
  </w:endnote>
  <w:endnote w:id="0" w:type="continuationSeparator">
    <w:p w:rsidRDefault="00E44112" w:rsidR="00E44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112" w:rsidR="00E44112">
      <w:r>
        <w:separator/>
      </w:r>
    </w:p>
  </w:footnote>
  <w:footnote w:id="0" w:type="continuationSeparator">
    <w:p w:rsidRDefault="00E44112" w:rsidR="00E44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27F0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57F21">
      <w:rPr>
        <w:rFonts w:hAnsi="Times New Roman" w:ascii="Times New Roman"/>
      </w:rPr>
      <w:t>4092/16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3E0F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6341C"/>
    <w:rsid w:val="00364979"/>
    <w:rsid w:val="00366457"/>
    <w:rsid w:val="003B4CA6"/>
    <w:rsid w:val="003C6959"/>
    <w:rsid w:val="003E367D"/>
    <w:rsid w:val="003F4235"/>
    <w:rsid w:val="004155FA"/>
    <w:rsid w:val="00473DB3"/>
    <w:rsid w:val="00483E0F"/>
    <w:rsid w:val="004B074A"/>
    <w:rsid w:val="004B07D2"/>
    <w:rsid w:val="004E5730"/>
    <w:rsid w:val="00514022"/>
    <w:rsid w:val="005272EF"/>
    <w:rsid w:val="00527F06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31AD8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5748C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74871"/>
    <w:rsid w:val="00DA0460"/>
    <w:rsid w:val="00E00D7E"/>
    <w:rsid w:val="00E107B5"/>
    <w:rsid w:val="00E44112"/>
    <w:rsid w:val="00E57F21"/>
    <w:rsid w:val="00EC6731"/>
    <w:rsid w:val="00ED3C87"/>
    <w:rsid w:val="00EE77FC"/>
    <w:rsid w:val="00EF3439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A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A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A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A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A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A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A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A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4092</izvorni_sadrzaj>
    <derivirana_varijabla naziv="DomainObject.Predmet.Broj_1">4092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St-4092/2016</izvorni_sadrzaj>
    <derivirana_varijabla naziv="DomainObject.Predmet.OznakaBroj_1">St-4092/2016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AGIZ-USLUGE d.o.o.</izvorni_sadrzaj>
    <derivirana_varijabla naziv="DomainObject.Predmet.ProtustrankaFormated_1">  AGIZ-USLUGE d.o.o.</derivirana_varijabla>
  </DomainObject.Predmet.ProtustrankaFormated>
  <DomainObject.Predmet.ProtustrankaFormatedOIB>
    <izvorni_sadrzaj>  AGIZ-USLUGE d.o.o., OIB 52305399509</izvorni_sadrzaj>
    <derivirana_varijabla naziv="DomainObject.Predmet.ProtustrankaFormatedOIB_1">  AGIZ-USLUGE d.o.o., OIB 52305399509</derivirana_varijabla>
  </DomainObject.Predmet.ProtustrankaFormatedOIB>
  <DomainObject.Predmet.ProtustrankaFormatedWithAdress>
    <izvorni_sadrzaj> AGIZ-USLUGE d.o.o., Strojarska 2, 10000 Zagreb</izvorni_sadrzaj>
    <derivirana_varijabla naziv="DomainObject.Predmet.ProtustrankaFormatedWithAdress_1"> AGIZ-USLUGE d.o.o., Strojarska 2, 10000 Zagreb</derivirana_varijabla>
  </DomainObject.Predmet.ProtustrankaFormatedWithAdress>
  <DomainObject.Predmet.ProtustrankaFormatedWithAdressOIB>
    <izvorni_sadrzaj> AGIZ-USLUGE d.o.o., OIB 52305399509, Strojarska 2, 10000 Zagreb</izvorni_sadrzaj>
    <derivirana_varijabla naziv="DomainObject.Predmet.ProtustrankaFormatedWithAdressOIB_1"> AGIZ-USLUGE d.o.o., OIB 52305399509, Strojarska 2, 10000 Zagreb</derivirana_varijabla>
  </DomainObject.Predmet.ProtustrankaFormatedWithAdressOIB>
  <DomainObject.Predmet.ProtustrankaWithAdress>
    <izvorni_sadrzaj>AGIZ-USLUGE d.o.o. Strojarska 2, 10000 Zagreb</izvorni_sadrzaj>
    <derivirana_varijabla naziv="DomainObject.Predmet.ProtustrankaWithAdress_1">AGIZ-USLUGE d.o.o. Strojarska 2, 10000 Zagreb</derivirana_varijabla>
  </DomainObject.Predmet.ProtustrankaWithAdress>
  <DomainObject.Predmet.ProtustrankaWithAdressOIB>
    <izvorni_sadrzaj>AGIZ-USLUGE d.o.o., OIB 52305399509, Strojarska 2, 10000 Zagreb</izvorni_sadrzaj>
    <derivirana_varijabla naziv="DomainObject.Predmet.ProtustrankaWithAdressOIB_1">AGIZ-USLUGE d.o.o., OIB 52305399509, Strojarska 2, 10000 Zagreb</derivirana_varijabla>
  </DomainObject.Predmet.ProtustrankaWithAdressOIB>
  <DomainObject.Predmet.ProtustrankaNazivFormated>
    <izvorni_sadrzaj>AGIZ-USLUGE d.o.o.</izvorni_sadrzaj>
    <derivirana_varijabla naziv="DomainObject.Predmet.ProtustrankaNazivFormated_1">AGIZ-USLUGE d.o.o.</derivirana_varijabla>
  </DomainObject.Predmet.ProtustrankaNazivFormated>
  <DomainObject.Predmet.ProtustrankaNazivFormatedOIB>
    <izvorni_sadrzaj>AGIZ-USLUGE d.o.o., OIB 52305399509</izvorni_sadrzaj>
    <derivirana_varijabla naziv="DomainObject.Predmet.ProtustrankaNazivFormatedOIB_1">AGIZ-USLUGE d.o.o., OIB 52305399509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AGIZ-USLUGE d.o.o.</item>
    </izvorni_sadrzaj>
    <derivirana_varijabla naziv="DomainObject.Predmet.ProtuStrankaListFormated_1">
      <item>AGIZ-USLUGE d.o.o.</item>
    </derivirana_varijabla>
  </DomainObject.Predmet.ProtuStrankaListFormated>
  <DomainObject.Predmet.ProtuStrankaListFormatedOIB>
    <izvorni_sadrzaj>
      <item>AGIZ-USLUGE d.o.o., OIB 52305399509</item>
    </izvorni_sadrzaj>
    <derivirana_varijabla naziv="DomainObject.Predmet.ProtuStrankaListFormatedOIB_1">
      <item>AGIZ-USLUGE d.o.o., OIB 52305399509</item>
    </derivirana_varijabla>
  </DomainObject.Predmet.ProtuStrankaListFormatedOIB>
  <DomainObject.Predmet.ProtuStrankaListFormatedWithAdress>
    <izvorni_sadrzaj>
      <item>AGIZ-USLUGE d.o.o., Strojarska 2, 10000 Zagreb</item>
    </izvorni_sadrzaj>
    <derivirana_varijabla naziv="DomainObject.Predmet.ProtuStrankaListFormatedWithAdress_1">
      <item>AGIZ-USLUGE d.o.o., Strojarska 2, 10000 Zagreb</item>
    </derivirana_varijabla>
  </DomainObject.Predmet.ProtuStrankaListFormatedWithAdress>
  <DomainObject.Predmet.ProtuStrankaListFormatedWithAdressOIB>
    <izvorni_sadrzaj>
      <item>AGIZ-USLUGE d.o.o., OIB 52305399509, Strojarska 2, 10000 Zagreb</item>
    </izvorni_sadrzaj>
    <derivirana_varijabla naziv="DomainObject.Predmet.ProtuStrankaListFormatedWithAdressOIB_1">
      <item>AGIZ-USLUGE d.o.o., OIB 52305399509, Strojarska 2, 10000 Zagreb</item>
    </derivirana_varijabla>
  </DomainObject.Predmet.ProtuStrankaListFormatedWithAdressOIB>
  <DomainObject.Predmet.ProtuStrankaListNazivFormated>
    <izvorni_sadrzaj>
      <item>AGIZ-USLUGE d.o.o.</item>
    </izvorni_sadrzaj>
    <derivirana_varijabla naziv="DomainObject.Predmet.ProtuStrankaListNazivFormated_1">
      <item>AGIZ-USLUGE d.o.o.</item>
    </derivirana_varijabla>
  </DomainObject.Predmet.ProtuStrankaListNazivFormated>
  <DomainObject.Predmet.ProtuStrankaListNazivFormatedOIB>
    <izvorni_sadrzaj>
      <item>AGIZ-USLUGE d.o.o., OIB 52305399509</item>
    </izvorni_sadrzaj>
    <derivirana_varijabla naziv="DomainObject.Predmet.ProtuStrankaListNazivFormatedOIB_1">
      <item>AGIZ-USLUGE d.o.o., OIB 52305399509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AGIZ-USLUGE d.o.o.</izvorni_sadrzaj>
    <derivirana_varijabla naziv="DomainObject.Predmet.ProtustrankaIDrugi_1">AGIZ-USLUGE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AGIZ-USLUGE d.o.o., OIB 52305399509, Strojarska 2, 10000 Zagreb</izvorni_sadrzaj>
    <derivirana_varijabla naziv="DomainObject.Predmet.ProtustrankaIDrugiAdressOIB_1">AGIZ-USLUGE d.o.o., OIB 52305399509,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2017.</izvorni_sadrzaj>
    <derivirana_varijabla naziv="DomainObject.Predmet.OdlukaRjesenje.DatumDonosenjaOdluke_1">9.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St-4092/2016-9</izvorni_sadrzaj>
    <derivirana_varijabla naziv="DomainObject.Predmet.OdlukaRjesenje.Oznaka_1">St-4092/2016-9</derivirana_varijabla>
  </DomainObject.Predmet.OdlukaRjesenje.Oznaka>
  <DomainObject.Predmet.SudioniciListNaziv>
    <izvorni_sadrzaj>
      <item>FINA Regionalni centar Zagreb</item>
      <item>AGIZ-USLUGE d.o.o.</item>
    </izvorni_sadrzaj>
    <derivirana_varijabla naziv="DomainObject.Predmet.SudioniciListNaziv_1">
      <item>FINA Regionalni centar Zagreb</item>
      <item>AGIZ-USLUGE d.o.o.</item>
    </derivirana_varijabla>
  </DomainObject.Predmet.SudioniciListNaziv>
  <DomainObject.Predmet.SudioniciListAdressOIB>
    <izvorni_sadrzaj>
      <item>FINA Regionalni centar Zagreb, OIB 85821130368, Koturaška 43,10000 Zagreb</item>
      <item>AGIZ-USLUGE d.o.o., OIB 52305399509, Strojarska 2,10000 Zagreb</item>
    </izvorni_sadrzaj>
    <derivirana_varijabla naziv="DomainObject.Predmet.SudioniciListAdressOIB_1">
      <item>FINA Regionalni centar Zagreb, OIB 85821130368, Koturaška 43,10000 Zagreb</item>
      <item>AGIZ-USLUGE d.o.o., OIB 52305399509, Strojarska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52305399509</item>
    </izvorni_sadrzaj>
    <derivirana_varijabla naziv="DomainObject.Predmet.SudioniciListNazivOIB_1">
      <item>, OIB 85821130368</item>
      <item>, OIB 52305399509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3312C-156E-4AB5-91D1-37D2772D6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877</properties:Characters>
  <properties:Lines>47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2017-07-04T06:04:00Z</dcterms:created>
  <dc:creator>MK</dc:creator>
  <cp:lastModifiedBy>Sonja Pilić</cp:lastModifiedBy>
  <cp:lastPrinted>2017-07-04T06:07:00Z</cp:lastPrinted>
  <dcterms:modified xmlns:xsi="http://www.w3.org/2001/XMLSchema-instance" xsi:type="dcterms:W3CDTF">2017-07-04T06:09:00Z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