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cd5f" w14:paraId="f7ccd5f" w:rsidRDefault="006143A7" w:rsidP="00A10344" w:rsidR="00A10344">
      <w:pPr>
        <w:jc w:val="right"/>
        <w15:collapsed w:val="false"/>
      </w:pPr>
      <w:bookmarkStart w:name="_GoBack" w:id="0"/>
      <w:bookmarkEnd w:id="0"/>
      <w:r>
        <w:t>Poslovni b</w:t>
      </w:r>
      <w:r w:rsidR="00A10344">
        <w:t>roj: 19 St-</w:t>
      </w:r>
      <w:r w:rsidR="00796BEF">
        <w:t>835</w:t>
      </w:r>
      <w:r>
        <w:t>/17-</w:t>
      </w:r>
      <w:r w:rsidR="00796BEF">
        <w:t>10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 xml:space="preserve">U </w:t>
      </w:r>
      <w:r w:rsidR="006143A7">
        <w:t xml:space="preserve"> </w:t>
      </w:r>
      <w:r>
        <w:t>I</w:t>
      </w:r>
      <w:r w:rsidR="006143A7">
        <w:t xml:space="preserve"> </w:t>
      </w:r>
      <w:r>
        <w:t>M</w:t>
      </w:r>
      <w:r w:rsidR="006143A7">
        <w:t xml:space="preserve"> </w:t>
      </w:r>
      <w:r>
        <w:t>E</w:t>
      </w:r>
      <w:r w:rsidR="006143A7">
        <w:t xml:space="preserve"> </w:t>
      </w:r>
      <w:r>
        <w:t xml:space="preserve"> </w:t>
      </w:r>
      <w:r w:rsidR="006143A7">
        <w:t xml:space="preserve"> </w:t>
      </w:r>
      <w:r>
        <w:t>R</w:t>
      </w:r>
      <w:r w:rsidR="006143A7">
        <w:t xml:space="preserve"> </w:t>
      </w:r>
      <w:r>
        <w:t>E</w:t>
      </w:r>
      <w:r w:rsidR="006143A7">
        <w:t xml:space="preserve"> </w:t>
      </w:r>
      <w:r>
        <w:t>P</w:t>
      </w:r>
      <w:r w:rsidR="006143A7">
        <w:t xml:space="preserve"> </w:t>
      </w:r>
      <w:r>
        <w:t>U</w:t>
      </w:r>
      <w:r w:rsidR="006143A7">
        <w:t xml:space="preserve"> </w:t>
      </w:r>
      <w:r>
        <w:t>B</w:t>
      </w:r>
      <w:r w:rsidR="006143A7">
        <w:t xml:space="preserve"> </w:t>
      </w:r>
      <w:r>
        <w:t>L</w:t>
      </w:r>
      <w:r w:rsidR="006143A7">
        <w:t xml:space="preserve"> </w:t>
      </w:r>
      <w:r>
        <w:t>I</w:t>
      </w:r>
      <w:r w:rsidR="006143A7">
        <w:t xml:space="preserve"> </w:t>
      </w:r>
      <w:r>
        <w:t>K</w:t>
      </w:r>
      <w:r w:rsidR="006143A7">
        <w:t xml:space="preserve"> </w:t>
      </w:r>
      <w:r>
        <w:t>E</w:t>
      </w:r>
      <w:r w:rsidR="006143A7">
        <w:t xml:space="preserve"> </w:t>
      </w:r>
      <w:r>
        <w:t xml:space="preserve"> </w:t>
      </w:r>
      <w:r w:rsidR="006143A7">
        <w:t xml:space="preserve"> </w:t>
      </w:r>
      <w:r>
        <w:t>H</w:t>
      </w:r>
      <w:r w:rsidR="006143A7">
        <w:t xml:space="preserve"> </w:t>
      </w:r>
      <w:r>
        <w:t>R</w:t>
      </w:r>
      <w:r w:rsidR="006143A7">
        <w:t xml:space="preserve"> </w:t>
      </w:r>
      <w:r>
        <w:t>V</w:t>
      </w:r>
      <w:r w:rsidR="006143A7">
        <w:t xml:space="preserve"> </w:t>
      </w:r>
      <w:r>
        <w:t>A</w:t>
      </w:r>
      <w:r w:rsidR="006143A7">
        <w:t xml:space="preserve"> </w:t>
      </w:r>
      <w:r>
        <w:t>T</w:t>
      </w:r>
      <w:r w:rsidR="006143A7">
        <w:t xml:space="preserve"> </w:t>
      </w:r>
      <w:r>
        <w:t>S</w:t>
      </w:r>
      <w:r w:rsidR="006143A7">
        <w:t xml:space="preserve"> </w:t>
      </w:r>
      <w:r>
        <w:t>K</w:t>
      </w:r>
      <w:r w:rsidR="006143A7">
        <w:t xml:space="preserve"> </w:t>
      </w:r>
      <w:r>
        <w:t>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796BEF">
        <w:t>RAVNI KUT d.o.o. za trgovinu i usluge, Zagreb, Savska cesta 41, MBS: 080736902, OIB: 07928716830</w:t>
      </w:r>
      <w:r w:rsidR="00CD0F71">
        <w:t>,</w:t>
      </w:r>
      <w:r w:rsidR="006143A7">
        <w:t xml:space="preserve">  </w:t>
      </w:r>
      <w:r w:rsidR="00796BEF">
        <w:t>6</w:t>
      </w:r>
      <w:r w:rsidR="00A10344">
        <w:t>.</w:t>
      </w:r>
      <w:r w:rsidR="00FC2216">
        <w:t xml:space="preserve"> </w:t>
      </w:r>
      <w:r w:rsidR="00796BEF">
        <w:t>studenoga</w:t>
      </w:r>
      <w:r w:rsidR="00A10344">
        <w:t xml:space="preserve">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4E06F9" w:rsidP="00A10344" w:rsidR="004E06F9">
      <w:pPr>
        <w:jc w:val="both"/>
      </w:pPr>
    </w:p>
    <w:p w:rsidRDefault="00A10344" w:rsidP="006143A7" w:rsidR="00A10344">
      <w:pPr>
        <w:ind w:firstLine="1416"/>
        <w:jc w:val="both"/>
      </w:pPr>
      <w:r>
        <w:t xml:space="preserve">Obustavlja se skraćeni stečajni postupak nad stečajnim dužnikom </w:t>
      </w:r>
      <w:r w:rsidR="00796BEF">
        <w:t>RAVNI KUT d.o.o. za trgovinu i usluge, Zagreb, Savska cesta 41, MBS: 080736902, OIB: 07928716830</w:t>
      </w:r>
      <w:r w:rsidR="006143A7">
        <w:t xml:space="preserve">  </w:t>
      </w:r>
      <w:r>
        <w:t xml:space="preserve">i </w:t>
      </w:r>
      <w:r w:rsidR="006143A7">
        <w:t>rješenje Trgovačkog suda u Osijeku, poslovni broj 19 St-</w:t>
      </w:r>
      <w:r w:rsidR="00796BEF">
        <w:t>835</w:t>
      </w:r>
      <w:r w:rsidR="006143A7">
        <w:t xml:space="preserve">/17-6 od </w:t>
      </w:r>
      <w:r w:rsidR="00796BEF">
        <w:t>9</w:t>
      </w:r>
      <w:r w:rsidR="006143A7">
        <w:t xml:space="preserve">. </w:t>
      </w:r>
      <w:r w:rsidR="00796BEF">
        <w:t>listopada</w:t>
      </w:r>
      <w:r w:rsidR="006143A7">
        <w:t xml:space="preserve"> 2017.</w:t>
      </w:r>
      <w:r w:rsidR="00FF1564">
        <w:t>,</w:t>
      </w:r>
      <w:r w:rsidR="006143A7">
        <w:t xml:space="preserve"> </w:t>
      </w:r>
      <w:r w:rsidR="00FF1564">
        <w:t>stavlja se izvan snage.</w:t>
      </w:r>
      <w:r w:rsidR="00796BEF">
        <w:t xml:space="preserve"> </w:t>
      </w:r>
    </w:p>
    <w:p w:rsidRDefault="00FF1564" w:rsidP="006143A7" w:rsidR="00FF1564">
      <w:pPr>
        <w:ind w:firstLine="1416"/>
        <w:jc w:val="both"/>
      </w:pPr>
    </w:p>
    <w:p w:rsidRDefault="006143A7" w:rsidP="006143A7" w:rsidR="006143A7">
      <w:pPr>
        <w:ind w:firstLine="1416"/>
        <w:jc w:val="both"/>
      </w:pPr>
    </w:p>
    <w:p w:rsidRDefault="00A10344" w:rsidP="00A10344" w:rsidR="00A10344" w:rsidRPr="00FF1564">
      <w:pPr>
        <w:pStyle w:val="Naslov1"/>
        <w:rPr>
          <w:b w:val="false"/>
          <w:lang w:val="hr-HR"/>
        </w:rPr>
      </w:pPr>
      <w:r w:rsidRPr="00FF1564"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</w:pPr>
      <w:r>
        <w:rPr>
          <w:bCs/>
        </w:rPr>
        <w:tab/>
      </w:r>
      <w:r w:rsidR="006143A7">
        <w:rPr>
          <w:bCs/>
        </w:rPr>
        <w:tab/>
      </w:r>
      <w:r>
        <w:rPr>
          <w:bCs/>
        </w:rPr>
        <w:t xml:space="preserve">Trgovački sud u </w:t>
      </w:r>
      <w:r w:rsidR="006143A7">
        <w:rPr>
          <w:bCs/>
        </w:rPr>
        <w:t>Osijeku</w:t>
      </w:r>
      <w:r>
        <w:rPr>
          <w:bCs/>
        </w:rPr>
        <w:t xml:space="preserve"> </w:t>
      </w:r>
      <w:r w:rsidR="00796BEF">
        <w:rPr>
          <w:bCs/>
        </w:rPr>
        <w:t>9</w:t>
      </w:r>
      <w:r w:rsidR="006143A7">
        <w:rPr>
          <w:bCs/>
        </w:rPr>
        <w:t xml:space="preserve">. </w:t>
      </w:r>
      <w:r w:rsidR="00796BEF">
        <w:rPr>
          <w:bCs/>
        </w:rPr>
        <w:t>listopada</w:t>
      </w:r>
      <w:r>
        <w:rPr>
          <w:bCs/>
        </w:rPr>
        <w:t xml:space="preserve"> 2017. </w:t>
      </w:r>
      <w:r w:rsidR="006143A7">
        <w:rPr>
          <w:bCs/>
        </w:rPr>
        <w:t xml:space="preserve">donio je rješenje kojim se istovremeno otvara  i zaključuje skraćeni stečajni postupak nad stečajnim dužnikom </w:t>
      </w:r>
      <w:r w:rsidR="00796BEF">
        <w:t xml:space="preserve">RAVNI KUT d.o.o. za trgovinu i usluge, Zagreb, Savska cesta 41, MBS: 080736902, OIB: 07928716830 </w:t>
      </w:r>
      <w:r w:rsidR="006143A7">
        <w:t xml:space="preserve">i imenuje stečajni upravitelj </w:t>
      </w:r>
      <w:r w:rsidR="00796BEF">
        <w:t>David Jakovljević</w:t>
      </w:r>
      <w:r w:rsidR="00FF1564">
        <w:t>, a koje rješenje nije pravomoćno</w:t>
      </w:r>
      <w:r w:rsidR="006143A7">
        <w:t>.</w:t>
      </w:r>
    </w:p>
    <w:p w:rsidRDefault="006143A7" w:rsidP="00D74EF5" w:rsidR="00D74EF5">
      <w:pPr>
        <w:jc w:val="both"/>
        <w:rPr>
          <w:bCs/>
        </w:rPr>
      </w:pPr>
      <w:r>
        <w:tab/>
      </w:r>
      <w:r>
        <w:tab/>
      </w:r>
      <w:r w:rsidR="00FF1564">
        <w:t xml:space="preserve"> </w:t>
      </w:r>
    </w:p>
    <w:p w:rsidRDefault="00C74F8D" w:rsidP="00FF1564" w:rsidR="00A10344">
      <w:pPr>
        <w:ind w:firstLine="1428"/>
        <w:jc w:val="both"/>
        <w:rPr>
          <w:bCs/>
        </w:rPr>
      </w:pPr>
      <w:r>
        <w:rPr>
          <w:bCs/>
        </w:rPr>
        <w:t xml:space="preserve">Dana </w:t>
      </w:r>
      <w:r w:rsidR="00796BEF">
        <w:rPr>
          <w:bCs/>
        </w:rPr>
        <w:t>3</w:t>
      </w:r>
      <w:r>
        <w:rPr>
          <w:bCs/>
        </w:rPr>
        <w:t xml:space="preserve">. </w:t>
      </w:r>
      <w:r w:rsidR="00796BEF">
        <w:rPr>
          <w:bCs/>
        </w:rPr>
        <w:t>studenoga</w:t>
      </w:r>
      <w:r>
        <w:rPr>
          <w:bCs/>
        </w:rPr>
        <w:t xml:space="preserve"> 2017. </w:t>
      </w:r>
      <w:r w:rsidR="00636EDB">
        <w:rPr>
          <w:bCs/>
        </w:rPr>
        <w:t>z</w:t>
      </w:r>
      <w:r>
        <w:rPr>
          <w:bCs/>
        </w:rPr>
        <w:t xml:space="preserve">aprimljen je podnesak </w:t>
      </w:r>
      <w:r w:rsidR="00796BEF">
        <w:rPr>
          <w:bCs/>
        </w:rPr>
        <w:t>stečajnog upravitelja</w:t>
      </w:r>
      <w:r w:rsidR="003F3449">
        <w:rPr>
          <w:bCs/>
        </w:rPr>
        <w:t xml:space="preserve"> zajedno sa potvrdom o blokadi računa novčanih sredstava </w:t>
      </w:r>
      <w:proofErr w:type="spellStart"/>
      <w:r w:rsidR="003F3449">
        <w:rPr>
          <w:bCs/>
        </w:rPr>
        <w:t>ovršenika</w:t>
      </w:r>
      <w:proofErr w:type="spellEnd"/>
      <w:r w:rsidR="003F3449">
        <w:rPr>
          <w:bCs/>
        </w:rPr>
        <w:t xml:space="preserve"> Financijske agencije, </w:t>
      </w:r>
      <w:r w:rsidR="00FF1564">
        <w:rPr>
          <w:bCs/>
        </w:rPr>
        <w:t xml:space="preserve"> </w:t>
      </w:r>
      <w:r w:rsidR="00BF3D68">
        <w:rPr>
          <w:bCs/>
        </w:rPr>
        <w:t>i</w:t>
      </w:r>
      <w:r w:rsidR="003F3449">
        <w:rPr>
          <w:bCs/>
        </w:rPr>
        <w:t>z kojih</w:t>
      </w:r>
      <w:r>
        <w:rPr>
          <w:bCs/>
        </w:rPr>
        <w:t xml:space="preserve"> je razvidno da </w:t>
      </w:r>
      <w:r w:rsidR="00FF1564">
        <w:rPr>
          <w:bCs/>
        </w:rPr>
        <w:t xml:space="preserve">su iz Očevidnika o redoslijedu osnova za plaćanje koji se vodi za predmetnog stečajnog dužnika, isknjižene i naplaćene sve osnove, te da nema evidentiranih dugovanja.  </w:t>
      </w: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FF1564" w:rsidP="00FF1564" w:rsidR="00FF1564">
      <w:pPr>
        <w:ind w:firstLine="1428"/>
        <w:jc w:val="both"/>
        <w:rPr>
          <w:bCs/>
        </w:rPr>
      </w:pPr>
    </w:p>
    <w:p w:rsidRDefault="00A10344" w:rsidP="00F479C5" w:rsidR="00A10344">
      <w:pPr>
        <w:jc w:val="both"/>
        <w:rPr>
          <w:bCs/>
        </w:rPr>
      </w:pPr>
    </w:p>
    <w:p w:rsidRDefault="00A10344" w:rsidP="00FF1564" w:rsidR="00A10344">
      <w:pPr>
        <w:ind w:firstLine="1428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FF1564" w:rsidR="00A10344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više ne postoji</w:t>
      </w:r>
      <w:r w:rsidR="00FF1564">
        <w:rPr>
          <w:bCs/>
        </w:rPr>
        <w:t xml:space="preserve"> </w:t>
      </w:r>
      <w:r>
        <w:rPr>
          <w:bCs/>
        </w:rPr>
        <w:t xml:space="preserve">stečajni razlog iz čl. 5. SZ-a, obustavlja se skraćeni stečajni postupak i </w:t>
      </w:r>
      <w:r w:rsidR="00FF1564">
        <w:rPr>
          <w:bCs/>
        </w:rPr>
        <w:t xml:space="preserve"> rješenje kojim se otvara i zaključuje skraćeni stečajni postupak stavlja se izvan snage.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FF1564">
        <w:rPr>
          <w:bCs/>
        </w:rPr>
        <w:t>U Osijeku</w:t>
      </w:r>
      <w:r w:rsidR="00C74F8D">
        <w:rPr>
          <w:bCs/>
        </w:rPr>
        <w:t xml:space="preserve"> </w:t>
      </w:r>
      <w:r w:rsidR="00796BEF">
        <w:rPr>
          <w:bCs/>
        </w:rPr>
        <w:t>6</w:t>
      </w:r>
      <w:r>
        <w:rPr>
          <w:bCs/>
        </w:rPr>
        <w:t xml:space="preserve">. </w:t>
      </w:r>
      <w:r w:rsidR="00796BEF">
        <w:rPr>
          <w:bCs/>
        </w:rPr>
        <w:t xml:space="preserve">studenoga </w:t>
      </w:r>
      <w:r>
        <w:rPr>
          <w:bCs/>
        </w:rPr>
        <w:t xml:space="preserve">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FF156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</w:t>
      </w:r>
      <w:r w:rsidR="00A10344">
        <w:rPr>
          <w:b w:val="false"/>
          <w:lang w:val="hr-HR"/>
        </w:rPr>
        <w:t xml:space="preserve">Zapisničar:      </w:t>
      </w:r>
    </w:p>
    <w:p w:rsidRDefault="00FF1564" w:rsidP="00F479C5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Snježana </w:t>
      </w:r>
      <w:proofErr w:type="spellStart"/>
      <w:r w:rsidR="00796BEF">
        <w:rPr>
          <w:b w:val="false"/>
          <w:lang w:val="hr-HR"/>
        </w:rPr>
        <w:t>Markotić</w:t>
      </w:r>
      <w:proofErr w:type="spellEnd"/>
      <w:r w:rsidR="00796BEF">
        <w:rPr>
          <w:b w:val="false"/>
          <w:lang w:val="hr-HR"/>
        </w:rPr>
        <w:t xml:space="preserve"> Jurić </w:t>
      </w:r>
      <w:r w:rsidR="00A10344">
        <w:rPr>
          <w:b w:val="false"/>
          <w:lang w:val="hr-HR"/>
        </w:rPr>
        <w:t xml:space="preserve">              </w:t>
      </w:r>
      <w:r w:rsidR="00F479C5">
        <w:rPr>
          <w:b w:val="false"/>
          <w:lang w:val="hr-HR"/>
        </w:rPr>
        <w:t xml:space="preserve">             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B256B" w:rsidP="00A10344" w:rsidR="00A10344" w:rsidRPr="00BB256B">
      <w:pPr>
        <w:pStyle w:val="Tijeloteksta"/>
      </w:pPr>
      <w:r>
        <w:t xml:space="preserve">            </w:t>
      </w:r>
      <w:r w:rsidR="00A10344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500D30" w:rsidP="00A10344" w:rsidR="00500D30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upravitelj</w:t>
      </w:r>
    </w:p>
    <w:p w:rsidRDefault="00A10344" w:rsidP="00FF1564" w:rsidR="00A10344">
      <w:pPr>
        <w:numPr>
          <w:ilvl w:val="0"/>
          <w:numId w:val="8"/>
        </w:numPr>
        <w:jc w:val="both"/>
      </w:pPr>
      <w:r>
        <w:t xml:space="preserve">e-oglasna ploča </w:t>
      </w:r>
    </w:p>
    <w:p w:rsidRDefault="0086208E" w:rsidP="00FF1564" w:rsidR="0086208E">
      <w:pPr>
        <w:numPr>
          <w:ilvl w:val="0"/>
          <w:numId w:val="8"/>
        </w:numPr>
        <w:jc w:val="both"/>
      </w:pPr>
      <w:r>
        <w:t>sudski registar TS ZG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796BEF">
        <w:t>2</w:t>
      </w:r>
      <w:r w:rsidR="00265366">
        <w:t>7/11</w:t>
      </w:r>
      <w:r w:rsidR="00BB256B">
        <w:t xml:space="preserve"> 2017.</w:t>
      </w:r>
    </w:p>
    <w:sectPr w:rsidSect="00D74EF5" w:rsid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941" w:rsidP="00D74EF5" w:rsidR="00675941">
      <w:r>
        <w:separator/>
      </w:r>
    </w:p>
  </w:endnote>
  <w:endnote w:id="0" w:type="continuationSeparator">
    <w:p w:rsidRDefault="00675941" w:rsidP="00D74EF5" w:rsidR="00675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941" w:rsidP="00D74EF5" w:rsidR="00675941">
      <w:r>
        <w:separator/>
      </w:r>
    </w:p>
  </w:footnote>
  <w:footnote w:id="0" w:type="continuationSeparator">
    <w:p w:rsidRDefault="00675941" w:rsidP="00D74EF5" w:rsidR="00675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6332029"/>
      <w:docPartObj>
        <w:docPartGallery w:val="Page Numbers (Top of Page)"/>
        <w:docPartUnique/>
      </w:docPartObj>
    </w:sdtPr>
    <w:sdtEndPr/>
    <w:sdtContent>
      <w:p w:rsidRDefault="00265366" w:rsidR="002653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F03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  <w:p w:rsidRDefault="00265366" w:rsidP="00796BEF" w:rsidR="00265366">
    <w:pPr>
      <w:pStyle w:val="Zaglavlje"/>
      <w:tabs>
        <w:tab w:pos="7165" w:val="left"/>
      </w:tabs>
    </w:pPr>
    <w:r>
      <w:tab/>
    </w:r>
    <w:r>
      <w:tab/>
      <w:t>19 St-</w:t>
    </w:r>
    <w:r w:rsidR="00796BEF">
      <w:t>835</w:t>
    </w:r>
    <w:r>
      <w:t>/17</w:t>
    </w:r>
    <w:r w:rsidR="00796BEF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A45A8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5366"/>
    <w:rsid w:val="00265E9C"/>
    <w:rsid w:val="00267D26"/>
    <w:rsid w:val="00277C01"/>
    <w:rsid w:val="00277D49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0BF"/>
    <w:rsid w:val="003C01DF"/>
    <w:rsid w:val="003D02B1"/>
    <w:rsid w:val="003E7C98"/>
    <w:rsid w:val="003F3449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4C17"/>
    <w:rsid w:val="0048747B"/>
    <w:rsid w:val="004A6F2C"/>
    <w:rsid w:val="004B490A"/>
    <w:rsid w:val="004C3969"/>
    <w:rsid w:val="004D4CC0"/>
    <w:rsid w:val="004D5A26"/>
    <w:rsid w:val="004E06F9"/>
    <w:rsid w:val="004E466C"/>
    <w:rsid w:val="004F07DD"/>
    <w:rsid w:val="004F5FE8"/>
    <w:rsid w:val="00500D30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43A7"/>
    <w:rsid w:val="00632865"/>
    <w:rsid w:val="00633654"/>
    <w:rsid w:val="00636EDB"/>
    <w:rsid w:val="006372FF"/>
    <w:rsid w:val="00652724"/>
    <w:rsid w:val="00656FF9"/>
    <w:rsid w:val="00666402"/>
    <w:rsid w:val="006704D6"/>
    <w:rsid w:val="006726ED"/>
    <w:rsid w:val="00675941"/>
    <w:rsid w:val="006835D5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96BEF"/>
    <w:rsid w:val="007A31D3"/>
    <w:rsid w:val="007A4540"/>
    <w:rsid w:val="007C4035"/>
    <w:rsid w:val="007E7376"/>
    <w:rsid w:val="007F0819"/>
    <w:rsid w:val="008016CB"/>
    <w:rsid w:val="008069AE"/>
    <w:rsid w:val="00817C66"/>
    <w:rsid w:val="00827EE4"/>
    <w:rsid w:val="00844DE0"/>
    <w:rsid w:val="00860129"/>
    <w:rsid w:val="0086208E"/>
    <w:rsid w:val="008701A4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76B7B"/>
    <w:rsid w:val="00980E4D"/>
    <w:rsid w:val="009817CA"/>
    <w:rsid w:val="00993567"/>
    <w:rsid w:val="00996504"/>
    <w:rsid w:val="009A412B"/>
    <w:rsid w:val="009B40D7"/>
    <w:rsid w:val="009B46D8"/>
    <w:rsid w:val="009B74C6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13C0C"/>
    <w:rsid w:val="00B24B41"/>
    <w:rsid w:val="00B3448E"/>
    <w:rsid w:val="00B706CB"/>
    <w:rsid w:val="00B82540"/>
    <w:rsid w:val="00B95B20"/>
    <w:rsid w:val="00BB256B"/>
    <w:rsid w:val="00BE0AFD"/>
    <w:rsid w:val="00BE33FF"/>
    <w:rsid w:val="00BF3D68"/>
    <w:rsid w:val="00C16583"/>
    <w:rsid w:val="00C2016D"/>
    <w:rsid w:val="00C25CCE"/>
    <w:rsid w:val="00C33593"/>
    <w:rsid w:val="00C52FFC"/>
    <w:rsid w:val="00C74F8D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55F03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E717B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C2216"/>
    <w:rsid w:val="00FD0F74"/>
    <w:rsid w:val="00FD2EB3"/>
    <w:rsid w:val="00FE0CCA"/>
    <w:rsid w:val="00FF156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5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3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35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3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St-835/2017-10</izvorni_sadrzaj>
    <derivirana_varijabla naziv="DomainObject.Oznaka_1">St-835/2017-10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2017.</izvorni_sadrzaj>
    <derivirana_varijabla naziv="DomainObject.Predmet.DatumRjesavanja_1">9.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Marina</izvorni_sadrzaj>
    <derivirana_varijabla naziv="DomainObject.Predmet.PredmetRijesio.Ime_1">Marina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Ljubičić Knežević</izvorni_sadrzaj>
    <derivirana_varijabla naziv="DomainObject.Predmet.PredmetRijesio.Prezime_1">Ljubičić Knežević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RAVNI KUT d.o.o.</izvorni_sadrzaj>
    <derivirana_varijabla naziv="DomainObject.Predmet.ProtustrankaFormated_1">  RAVNI KUT d.o.o.</derivirana_varijabla>
  </DomainObject.Predmet.ProtustrankaFormated>
  <DomainObject.Predmet.ProtustrankaFormatedOIB>
    <izvorni_sadrzaj>  RAVNI KUT d.o.o., OIB 07928716830</izvorni_sadrzaj>
    <derivirana_varijabla naziv="DomainObject.Predmet.ProtustrankaFormatedOIB_1">  RAVNI KUT d.o.o., OIB 07928716830</derivirana_varijabla>
  </DomainObject.Predmet.ProtustrankaFormatedOIB>
  <DomainObject.Predmet.ProtustrankaFormatedWithAdress>
    <izvorni_sadrzaj> RAVNI KUT d.o.o., Savska cesta 41, 10000 Zagreb</izvorni_sadrzaj>
    <derivirana_varijabla naziv="DomainObject.Predmet.ProtustrankaFormatedWithAdress_1"> RAVNI KUT d.o.o., Savska cesta 41, 10000 Zagreb</derivirana_varijabla>
  </DomainObject.Predmet.ProtustrankaFormatedWithAdress>
  <DomainObject.Predmet.ProtustrankaFormatedWithAdressOIB>
    <izvorni_sadrzaj> RAVNI KUT d.o.o., OIB 07928716830, Savska cesta 41, 10000 Zagreb</izvorni_sadrzaj>
    <derivirana_varijabla naziv="DomainObject.Predmet.ProtustrankaFormatedWithAdressOIB_1"> RAVNI KUT d.o.o., OIB 07928716830, Savska cesta 41, 10000 Zagreb</derivirana_varijabla>
  </DomainObject.Predmet.ProtustrankaFormatedWithAdressOIB>
  <DomainObject.Predmet.ProtustrankaWithAdress>
    <izvorni_sadrzaj>RAVNI KUT d.o.o. Savska cesta 41, 10000 Zagreb</izvorni_sadrzaj>
    <derivirana_varijabla naziv="DomainObject.Predmet.ProtustrankaWithAdress_1">RAVNI KUT d.o.o. Savska cesta 41, 10000 Zagreb</derivirana_varijabla>
  </DomainObject.Predmet.ProtustrankaWithAdress>
  <DomainObject.Predmet.ProtustrankaWithAdressOIB>
    <izvorni_sadrzaj>RAVNI KUT d.o.o., OIB 07928716830, Savska cesta 41, 10000 Zagreb</izvorni_sadrzaj>
    <derivirana_varijabla naziv="DomainObject.Predmet.ProtustrankaWithAdressOIB_1">RAVNI KUT d.o.o., OIB 07928716830, Savska cesta 41, 10000 Zagreb</derivirana_varijabla>
  </DomainObject.Predmet.ProtustrankaWithAdressOIB>
  <DomainObject.Predmet.ProtustrankaNazivFormated>
    <izvorni_sadrzaj>RAVNI KUT d.o.o.</izvorni_sadrzaj>
    <derivirana_varijabla naziv="DomainObject.Predmet.ProtustrankaNazivFormated_1">RAVNI KUT d.o.o.</derivirana_varijabla>
  </DomainObject.Predmet.ProtustrankaNazivFormated>
  <DomainObject.Predmet.ProtustrankaNazivFormatedOIB>
    <izvorni_sadrzaj>RAVNI KUT d.o.o., OIB 07928716830</izvorni_sadrzaj>
    <derivirana_varijabla naziv="DomainObject.Predmet.ProtustrankaNazivFormatedOIB_1">RAVNI KUT d.o.o., OIB 07928716830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 KUT d.o.o.</item>
    </izvorni_sadrzaj>
    <derivirana_varijabla naziv="DomainObject.Predmet.ProtuStrankaListFormated_1">
      <item>RAVNI KUT d.o.o.</item>
    </derivirana_varijabla>
  </DomainObject.Predmet.ProtuStrankaListFormated>
  <DomainObject.Predmet.ProtuStrankaListFormatedOIB>
    <izvorni_sadrzaj>
      <item>RAVNI KUT d.o.o., OIB 07928716830</item>
    </izvorni_sadrzaj>
    <derivirana_varijabla naziv="DomainObject.Predmet.ProtuStrankaListFormatedOIB_1">
      <item>RAVNI KUT d.o.o., OIB 07928716830</item>
    </derivirana_varijabla>
  </DomainObject.Predmet.ProtuStrankaListFormatedOIB>
  <DomainObject.Predmet.ProtuStrankaListFormatedWithAdress>
    <izvorni_sadrzaj>
      <item>RAVNI KUT d.o.o., Savska cesta 41, 10000 Zagreb</item>
    </izvorni_sadrzaj>
    <derivirana_varijabla naziv="DomainObject.Predmet.ProtuStrankaListFormatedWithAdress_1">
      <item>RAVNI KUT d.o.o., Savska cesta 41, 10000 Zagreb</item>
    </derivirana_varijabla>
  </DomainObject.Predmet.ProtuStrankaListFormatedWithAdress>
  <DomainObject.Predmet.ProtuStrankaListFormatedWithAdressOIB>
    <izvorni_sadrzaj>
      <item>RAVNI KUT d.o.o., OIB 07928716830, Savska cesta 41, 10000 Zagreb</item>
    </izvorni_sadrzaj>
    <derivirana_varijabla naziv="DomainObject.Predmet.ProtuStrankaListFormatedWithAdressOIB_1">
      <item>RAVNI KUT d.o.o., OIB 07928716830, Savska cesta 41, 10000 Zagreb</item>
    </derivirana_varijabla>
  </DomainObject.Predmet.ProtuStrankaListFormatedWithAdressOIB>
  <DomainObject.Predmet.ProtuStrankaListNazivFormated>
    <izvorni_sadrzaj>
      <item>RAVNI KUT d.o.o.</item>
    </izvorni_sadrzaj>
    <derivirana_varijabla naziv="DomainObject.Predmet.ProtuStrankaListNazivFormated_1">
      <item>RAVNI KUT d.o.o.</item>
    </derivirana_varijabla>
  </DomainObject.Predmet.ProtuStrankaListNazivFormated>
  <DomainObject.Predmet.ProtuStrankaListNazivFormatedOIB>
    <izvorni_sadrzaj>
      <item>RAVNI KUT d.o.o., OIB 07928716830</item>
    </izvorni_sadrzaj>
    <derivirana_varijabla naziv="DomainObject.Predmet.ProtuStrankaListNazivFormatedOIB_1">
      <item>RAVNI KUT d.o.o., OIB 07928716830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St-835/2017-10</izvorni_sadrzaj>
    <derivirana_varijabla naziv="DomainObject.PoslovniBrojDokumenta_1">St-835/2017-10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 KUT d.o.o.</izvorni_sadrzaj>
    <derivirana_varijabla naziv="DomainObject.Predmet.ProtustrankaIDrugi_1">RAVNI 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 KUT d.o.o., OIB 07928716830, Savska cesta 41, 10000 Zagreb</izvorni_sadrzaj>
    <derivirana_varijabla naziv="DomainObject.Predmet.ProtustrankaIDrugiAdressOIB_1">RAVNI KUT d.o.o., OIB 07928716830,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2017.</izvorni_sadrzaj>
    <derivirana_varijabla naziv="DomainObject.Predmet.OdlukaRjesenje.DatumDonosenjaOdluke_1">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St-835/2017-6</izvorni_sadrzaj>
    <derivirana_varijabla naziv="DomainObject.Predmet.OdlukaRjesenje.Oznaka_1">St-835/2017-6</derivirana_varijabla>
  </DomainObject.Predmet.OdlukaRjesenje.Oznaka>
  <DomainObject.Predmet.SudioniciListNaziv>
    <izvorni_sadrzaj>
      <item>RAVNI KUT d.o.o.</item>
      <item>FINA Regionalni centar Zagreb</item>
    </izvorni_sadrzaj>
    <derivirana_varijabla naziv="DomainObject.Predmet.SudioniciListNaziv_1">
      <item>RAVNI KUT d.o.o.</item>
      <item>FINA Regionalni centar Zagreb</item>
    </derivirana_varijabla>
  </DomainObject.Predmet.SudioniciListNaziv>
  <DomainObject.Predmet.SudioniciListAdressOIB>
    <izvorni_sadrzaj>
      <item>RAVNI KUT d.o.o., OIB 07928716830, Savska cesta 41,10000 Zagreb</item>
      <item>FINA Regionalni centar Zagreb, OIB 85821130368, Trg svibanjskih žrtava 1995. 1,10000 Zagreb</item>
    </izvorni_sadrzaj>
    <derivirana_varijabla naziv="DomainObject.Predmet.SudioniciListAdressOIB_1">
      <item>RAVNI KUT d.o.o., OIB 07928716830,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07928716830</item>
      <item>, OIB 85821130368</item>
    </izvorni_sadrzaj>
    <derivirana_varijabla naziv="DomainObject.Predmet.SudioniciListNazivOIB_1">
      <item>, OIB 07928716830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2D555-8BAE-46C1-B06C-0A6C4D6CB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2057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2017-11-06T08:44:00Z</dcterms:created>
  <dc:creator>Korisnik</dc:creator>
  <cp:lastModifiedBy>Snježana Markotić Jurić</cp:lastModifiedBy>
  <cp:lastPrinted>2017-11-06T07:09:00Z</cp:lastPrinted>
  <dcterms:modified xmlns:xsi="http://www.w3.org/2001/XMLSchema-instance" xsi:type="dcterms:W3CDTF">2017-11-06T09:11:00Z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St-835/2017-10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