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13fc7" w14:paraId="8f13fc7" w:rsidRDefault="00A9604C" w:rsidP="00A9604C" w:rsidR="00A9604C">
      <w:pPr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  <w:r w:rsidRPr="00C6303B">
        <w:rPr>
          <w:rFonts w:cs="Times New Roman" w:hAnsi="Times New Roman" w:ascii="Times New Roman"/>
          <w:sz w:val="24"/>
          <w:szCs w:val="24"/>
        </w:rPr>
        <w:t xml:space="preserve">                </w:t>
      </w:r>
      <w:r>
        <w:rPr>
          <w:rFonts w:cs="Times New Roman" w:hAnsi="Times New Roman" w:ascii="Times New Roman"/>
          <w:sz w:val="24"/>
          <w:szCs w:val="24"/>
        </w:rPr>
        <w:t xml:space="preserve">  </w:t>
      </w:r>
      <w:r w:rsidRPr="00C6303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  </w:t>
      </w:r>
      <w:r w:rsidRPr="00C6303B">
        <w:rPr>
          <w:rFonts w:cs="Times New Roman" w:hAnsi="Times New Roman" w:ascii="Times New Roman"/>
          <w:sz w:val="24"/>
          <w:szCs w:val="24"/>
        </w:rPr>
        <w:t xml:space="preserve"> </w:t>
      </w:r>
      <w:r w:rsidRPr="00F74AE1">
        <w:rPr>
          <w:noProof/>
          <w:lang w:eastAsia="hr-HR"/>
        </w:rPr>
        <w:drawing>
          <wp:inline distR="0" distL="0" distB="0" distT="0">
            <wp:extent cy="633600" cx="500400"/>
            <wp:effectExtent b="0" r="0" t="0" l="0"/>
            <wp:docPr descr="C:\Users\itramosljika\Desktop\GRB-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itramosljika\Desktop\GRB-RH.png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33600" cx="50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86"/>
        <w:tblLook w:val="0000" w:noVBand="0" w:noHBand="0" w:lastColumn="0" w:firstColumn="0" w:lastRow="0" w:firstRow="0"/>
      </w:tblPr>
      <w:tblGrid>
        <w:gridCol w:w="3705"/>
      </w:tblGrid>
      <w:tr w:rsidTr="004C5C95" w:rsidR="00A9604C" w:rsidRPr="009A5D94">
        <w:trPr>
          <w:trHeight w:val="960"/>
        </w:trPr>
        <w:tc>
          <w:tcPr>
            <w:tcW w:type="dxa" w:w="3705"/>
          </w:tcPr>
          <w:p w:rsidRDefault="00A9604C" w:rsidP="004C5C95" w:rsidR="00A9604C" w:rsidRPr="009A5D94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A5D94">
              <w:rPr>
                <w:rFonts w:cs="Times New Roman" w:hAnsi="Times New Roman" w:ascii="Times New Roman"/>
                <w:sz w:val="24"/>
                <w:szCs w:val="24"/>
              </w:rPr>
              <w:t>REPUBLIKA HRVATSKA</w:t>
            </w:r>
          </w:p>
          <w:p w:rsidRDefault="00A9604C" w:rsidP="004C5C95" w:rsidR="00A9604C" w:rsidRPr="009A5D94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A5D94">
              <w:rPr>
                <w:rFonts w:cs="Times New Roman" w:hAnsi="Times New Roman" w:ascii="Times New Roman"/>
                <w:sz w:val="24"/>
                <w:szCs w:val="24"/>
              </w:rPr>
              <w:t>OPĆINSKI SUD U GOSPIĆU</w:t>
            </w:r>
            <w:r w:rsidRPr="009A5D94">
              <w:rPr>
                <w:rFonts w:cs="Times New Roman" w:hAnsi="Times New Roman" w:ascii="Times New Roman"/>
                <w:sz w:val="24"/>
                <w:szCs w:val="24"/>
              </w:rPr>
              <w:br/>
              <w:t>GOSPIĆ</w:t>
            </w:r>
          </w:p>
        </w:tc>
      </w:tr>
    </w:tbl>
    <w:p w:rsidRDefault="00A9604C" w:rsidP="00A9604C" w:rsidR="00A9604C">
      <w:pPr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Poslovni broj: 7 Sp-1/2016-</w:t>
      </w:r>
      <w:r w:rsidR="009A5D94">
        <w:rPr>
          <w:rFonts w:cs="Times New Roman" w:hAnsi="Times New Roman" w:ascii="Times New Roman"/>
          <w:sz w:val="24"/>
          <w:szCs w:val="24"/>
        </w:rPr>
        <w:t>2</w:t>
      </w:r>
    </w:p>
    <w:p w:rsidRDefault="00A9604C" w:rsidP="00A9604C" w:rsidR="00A9604C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A9604C" w:rsidP="00A9604C" w:rsidR="00A9604C" w:rsidRPr="005E27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E2729">
        <w:rPr>
          <w:rFonts w:cs="Times New Roman" w:hAnsi="Times New Roman" w:ascii="Times New Roman"/>
          <w:sz w:val="24"/>
          <w:szCs w:val="24"/>
        </w:rPr>
        <w:t xml:space="preserve">    </w:t>
      </w:r>
    </w:p>
    <w:p w:rsidRDefault="00A9604C" w:rsidP="00A9604C" w:rsidR="00A9604C" w:rsidRPr="005E272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E2729">
        <w:rPr>
          <w:rFonts w:cs="Times New Roman" w:hAnsi="Times New Roman" w:ascii="Times New Roman"/>
          <w:sz w:val="24"/>
          <w:szCs w:val="24"/>
        </w:rPr>
        <w:t>Z A K L J U Č A K</w:t>
      </w:r>
    </w:p>
    <w:p w:rsidRDefault="00A9604C" w:rsidP="00A9604C" w:rsidR="00A9604C" w:rsidRPr="005E272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9604C" w:rsidP="00A9604C" w:rsidR="00A9604C" w:rsidRPr="005E2729">
      <w:pPr>
        <w:pStyle w:val="Bezproreda"/>
        <w:tabs>
          <w:tab w:pos="1134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5E2729">
        <w:rPr>
          <w:rFonts w:cs="Times New Roman" w:hAnsi="Times New Roman" w:ascii="Times New Roman"/>
          <w:sz w:val="24"/>
          <w:szCs w:val="24"/>
        </w:rPr>
        <w:t>Općinski sud  u Gospiću</w:t>
      </w:r>
      <w:r>
        <w:rPr>
          <w:rFonts w:cs="Times New Roman" w:hAnsi="Times New Roman" w:ascii="Times New Roman"/>
          <w:sz w:val="24"/>
          <w:szCs w:val="24"/>
        </w:rPr>
        <w:t xml:space="preserve"> po sutkinji tog suda</w:t>
      </w:r>
      <w:r w:rsidRPr="005E2729">
        <w:rPr>
          <w:rFonts w:cs="Times New Roman" w:hAnsi="Times New Roman" w:ascii="Times New Roman"/>
          <w:sz w:val="24"/>
          <w:szCs w:val="24"/>
        </w:rPr>
        <w:t xml:space="preserve"> Tatjani Radaković Bašić</w:t>
      </w:r>
      <w:r>
        <w:rPr>
          <w:rFonts w:cs="Times New Roman" w:hAnsi="Times New Roman" w:ascii="Times New Roman"/>
          <w:sz w:val="24"/>
          <w:szCs w:val="24"/>
        </w:rPr>
        <w:t xml:space="preserve">, u postupku stečaja potrošača nad imovinom potrošača NAZE DURMIĆ iz Ličkog Osika, Popa Frana Biničkog 8, OIB 15273065299, dana 6. studeni 2017., </w:t>
      </w:r>
    </w:p>
    <w:p w:rsidRDefault="00A9604C" w:rsidP="00A9604C" w:rsidR="00A9604C" w:rsidRPr="005E272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9604C" w:rsidP="00A9604C" w:rsidR="00A9604C" w:rsidRPr="005E272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E2729">
        <w:rPr>
          <w:rFonts w:cs="Times New Roman" w:hAnsi="Times New Roman" w:ascii="Times New Roman"/>
          <w:sz w:val="24"/>
          <w:szCs w:val="24"/>
        </w:rPr>
        <w:t>z a k l j u č i o   j e</w:t>
      </w:r>
    </w:p>
    <w:p w:rsidRDefault="00A9604C" w:rsidP="00A9604C" w:rsidR="00A9604C" w:rsidRPr="005E272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9604C" w:rsidP="00A9604C" w:rsidR="00A9604C">
      <w:pPr>
        <w:pStyle w:val="Bezproreda"/>
        <w:numPr>
          <w:ilvl w:val="0"/>
          <w:numId w:val="5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A9604C">
        <w:rPr>
          <w:rFonts w:cs="Times New Roman" w:hAnsi="Times New Roman" w:ascii="Times New Roman"/>
          <w:sz w:val="24"/>
          <w:szCs w:val="24"/>
        </w:rPr>
        <w:t xml:space="preserve">Zakazuje se pripremno ročište za dan </w:t>
      </w:r>
    </w:p>
    <w:p w:rsidRDefault="00A9604C" w:rsidP="00A9604C" w:rsidR="00A9604C" w:rsidRPr="00A9604C">
      <w:pPr>
        <w:pStyle w:val="Bezproreda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A9604C" w:rsidP="00A9604C" w:rsidR="00A9604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5. veljače 2018.g. u 9,00 sati</w:t>
      </w:r>
    </w:p>
    <w:p w:rsidRDefault="00A9604C" w:rsidP="00A9604C" w:rsidR="00A9604C" w:rsidRPr="005E272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9604C" w:rsidP="00A9604C" w:rsidR="00A9604C" w:rsidRPr="005E272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adresi Gospić, </w:t>
      </w:r>
      <w:r w:rsidRPr="005E2729">
        <w:rPr>
          <w:rFonts w:cs="Times New Roman" w:hAnsi="Times New Roman" w:ascii="Times New Roman"/>
          <w:sz w:val="24"/>
          <w:szCs w:val="24"/>
        </w:rPr>
        <w:t>Trg A. Stepinca 1, sudnica broj 1</w:t>
      </w:r>
      <w:r>
        <w:rPr>
          <w:rFonts w:cs="Times New Roman" w:hAnsi="Times New Roman" w:ascii="Times New Roman"/>
          <w:sz w:val="24"/>
          <w:szCs w:val="24"/>
        </w:rPr>
        <w:t xml:space="preserve">, I kat. </w:t>
      </w:r>
    </w:p>
    <w:p w:rsidRDefault="00A9604C" w:rsidP="00A9604C" w:rsidR="00A9604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9604C" w:rsidP="00A9604C" w:rsidR="00A9604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 se na isto pozivaju</w:t>
      </w:r>
    </w:p>
    <w:p w:rsidRDefault="00A9604C" w:rsidP="00A9604C" w:rsidR="00A9604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9604C" w:rsidP="009A5D94" w:rsidR="00A9604C">
      <w:pPr>
        <w:pStyle w:val="Bezproreda"/>
        <w:numPr>
          <w:ilvl w:val="0"/>
          <w:numId w:val="3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Naza Durmić, Lički Osik, Popa Frana Biničkog 8</w:t>
      </w:r>
    </w:p>
    <w:p w:rsidRDefault="00A9604C" w:rsidP="009A5D94" w:rsidR="00A9604C">
      <w:pPr>
        <w:pStyle w:val="Bezproreda"/>
        <w:numPr>
          <w:ilvl w:val="0"/>
          <w:numId w:val="3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Hrvatska, Ministarstvo financija – porezna uprava, po ODO, Građansko upravni odjel Gospić</w:t>
      </w:r>
    </w:p>
    <w:p w:rsidRDefault="00A9604C" w:rsidP="009A5D94" w:rsidR="00A9604C">
      <w:pPr>
        <w:pStyle w:val="Bezproreda"/>
        <w:numPr>
          <w:ilvl w:val="0"/>
          <w:numId w:val="3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Financijska agencija, OIB: 85821130368, Ul. Grada Vukovara 70</w:t>
      </w:r>
    </w:p>
    <w:p w:rsidRDefault="00A9604C" w:rsidP="009A5D94" w:rsidR="00A9604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9604C" w:rsidP="009A5D94" w:rsidR="00A9604C">
      <w:pPr>
        <w:pStyle w:val="Bezproreda"/>
        <w:numPr>
          <w:ilvl w:val="0"/>
          <w:numId w:val="5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pripremnom ročištu će se raspravljati i glasovati o planu ispunjenja obveza 8čl. 47. st. 1. Zakona o stečaju potrošača, Narodne novine broj 100/15, dalje: ZSP). </w:t>
      </w:r>
    </w:p>
    <w:p w:rsidRDefault="00A9604C" w:rsidP="009A5D94" w:rsidR="00A9604C">
      <w:pPr>
        <w:pStyle w:val="Bezproreda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A9604C" w:rsidP="009A5D94" w:rsidR="009A5D94">
      <w:pPr>
        <w:pStyle w:val="Bezproreda"/>
        <w:numPr>
          <w:ilvl w:val="0"/>
          <w:numId w:val="5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9A5D94">
        <w:rPr>
          <w:rFonts w:cs="Times New Roman" w:hAnsi="Times New Roman" w:ascii="Times New Roman"/>
          <w:sz w:val="24"/>
          <w:szCs w:val="24"/>
        </w:rPr>
        <w:t xml:space="preserve">Ovaj poziv objavljuje se na mrežnoj stranici e-Oglasna ploča sudova zajedno s popisom imovine i obveza i planom ispunjenja obveza, a stavko može obaviti uvid u popis imovine i obveza i plan ispunjenja obveza u </w:t>
      </w:r>
      <w:r w:rsidR="00383B40">
        <w:rPr>
          <w:rFonts w:cs="Times New Roman" w:hAnsi="Times New Roman" w:ascii="Times New Roman"/>
          <w:sz w:val="24"/>
          <w:szCs w:val="24"/>
        </w:rPr>
        <w:t xml:space="preserve">Prijemnoj pisarnici  </w:t>
      </w:r>
      <w:r w:rsidRPr="009A5D94">
        <w:rPr>
          <w:rFonts w:cs="Times New Roman" w:hAnsi="Times New Roman" w:ascii="Times New Roman"/>
          <w:sz w:val="24"/>
          <w:szCs w:val="24"/>
        </w:rPr>
        <w:t>Općinskog suda u Gospiću</w:t>
      </w:r>
      <w:r w:rsidR="00383B40">
        <w:rPr>
          <w:rFonts w:cs="Times New Roman" w:hAnsi="Times New Roman" w:ascii="Times New Roman"/>
          <w:sz w:val="24"/>
          <w:szCs w:val="24"/>
        </w:rPr>
        <w:t>, soba br. 102., I. kat.</w:t>
      </w:r>
      <w:r w:rsidRPr="009A5D94">
        <w:rPr>
          <w:rFonts w:cs="Times New Roman" w:hAnsi="Times New Roman" w:ascii="Times New Roman"/>
          <w:sz w:val="24"/>
          <w:szCs w:val="24"/>
        </w:rPr>
        <w:t xml:space="preserve"> (čl. 48. st. 1. ZSP-a). </w:t>
      </w:r>
    </w:p>
    <w:p w:rsidRDefault="00383B40" w:rsidP="00383B40" w:rsidR="00383B40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A9604C" w:rsidP="009A5D94" w:rsidR="00A9604C" w:rsidRPr="009A5D94">
      <w:pPr>
        <w:pStyle w:val="Bezproreda"/>
        <w:numPr>
          <w:ilvl w:val="0"/>
          <w:numId w:val="5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9A5D94">
        <w:rPr>
          <w:rFonts w:cs="Times New Roman" w:hAnsi="Times New Roman" w:ascii="Times New Roman"/>
          <w:sz w:val="24"/>
          <w:szCs w:val="24"/>
        </w:rPr>
        <w:t xml:space="preserve">Vrijeme između objave poziva za pripremno ročište i pripremnog ročišta ne može biti kraće od 60 dana (čl. 48. st. 2. ZSP-a). </w:t>
      </w:r>
    </w:p>
    <w:p w:rsidRDefault="00A9604C" w:rsidP="009A5D94" w:rsidR="00A9604C" w:rsidRPr="009A5D9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9604C" w:rsidP="009A5D94" w:rsidR="00A9604C" w:rsidRPr="009A5D94">
      <w:pPr>
        <w:pStyle w:val="Bezproreda"/>
        <w:numPr>
          <w:ilvl w:val="0"/>
          <w:numId w:val="5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9A5D94">
        <w:rPr>
          <w:rFonts w:cs="Times New Roman" w:hAnsi="Times New Roman" w:ascii="Times New Roman"/>
          <w:sz w:val="24"/>
          <w:szCs w:val="24"/>
        </w:rPr>
        <w:t>Pozivaju se vjerovnici da se očituju na plan ispunjenja obveza u roku do 30 dana od dana objave poziva za pripremno ročište na mrežnoj stranici e-Oglasna ploča sudova (čl. 48. st. 3. ZSP-a).</w:t>
      </w:r>
    </w:p>
    <w:p w:rsidRDefault="00A9604C" w:rsidP="009A5D94" w:rsidR="00A9604C" w:rsidRPr="009A5D9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9604C" w:rsidP="009A5D94" w:rsidR="00A9604C" w:rsidRPr="009A5D94">
      <w:pPr>
        <w:pStyle w:val="Bezproreda"/>
        <w:numPr>
          <w:ilvl w:val="0"/>
          <w:numId w:val="5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9A5D94">
        <w:rPr>
          <w:rFonts w:cs="Times New Roman" w:hAnsi="Times New Roman" w:ascii="Times New Roman"/>
          <w:sz w:val="24"/>
          <w:szCs w:val="24"/>
        </w:rPr>
        <w:t xml:space="preserve">Vjerovnici čije tražbine nisu sadržane u popisu imovine i obveza niti su pri izradi plana ispunjenja uzete u obzir mogu zahtijevati njihovo namirenje samo ako su u </w:t>
      </w:r>
      <w:r w:rsidRPr="009A5D94">
        <w:rPr>
          <w:rFonts w:cs="Times New Roman" w:hAnsi="Times New Roman" w:ascii="Times New Roman"/>
          <w:sz w:val="24"/>
          <w:szCs w:val="24"/>
        </w:rPr>
        <w:lastRenderedPageBreak/>
        <w:t xml:space="preserve">roku od 30 dana od objave poziva za pripremno ročište podnijele zahtjev za dopunu ili izmjenu popisa (čl. 48. st. 4. ZSP-a). </w:t>
      </w:r>
    </w:p>
    <w:p w:rsidRDefault="009A5D94" w:rsidP="009A5D94" w:rsidR="009A5D94" w:rsidRPr="009A5D9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9A5D94" w:rsidP="009A5D94" w:rsidR="009A5D94" w:rsidRPr="009A5D94">
      <w:pPr>
        <w:pStyle w:val="Bezproreda"/>
        <w:numPr>
          <w:ilvl w:val="0"/>
          <w:numId w:val="5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9A5D94">
        <w:rPr>
          <w:rFonts w:cs="Times New Roman" w:hAnsi="Times New Roman" w:ascii="Times New Roman"/>
          <w:sz w:val="24"/>
          <w:szCs w:val="24"/>
        </w:rPr>
        <w:t>Prijave vjerovnika koje nisu podnesene u navedenom roku sud će odbaciti rješenjem (čl. 257. st. 6. Stečajnog zakona, Narodne novine broj 71/15, dalje: SZ, u vezi s čl. 23 ZSP-a)</w:t>
      </w:r>
    </w:p>
    <w:p w:rsidRDefault="009A5D94" w:rsidP="009A5D94" w:rsidR="009A5D94" w:rsidRPr="009A5D9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9A5D94" w:rsidP="009A5D94" w:rsidR="009A5D94" w:rsidRPr="009A5D94">
      <w:pPr>
        <w:pStyle w:val="Bezproreda"/>
        <w:numPr>
          <w:ilvl w:val="0"/>
          <w:numId w:val="5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9A5D94">
        <w:rPr>
          <w:rFonts w:cs="Times New Roman" w:hAnsi="Times New Roman" w:ascii="Times New Roman"/>
          <w:sz w:val="24"/>
          <w:szCs w:val="24"/>
        </w:rPr>
        <w:t xml:space="preserve">Ako se vjerovnik u roku od 30 dana od objave poziva za pripremno ročište nije izjasnio o planu ispunjenja obveza, smatrat će se da je dao svoj pristanak na plan (čl. 50. st. 1. ZSP-a). </w:t>
      </w:r>
    </w:p>
    <w:p w:rsidRDefault="009A5D94" w:rsidP="009A5D94" w:rsidR="009A5D94" w:rsidRPr="009A5D9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9A5D94" w:rsidP="009A5D94" w:rsidR="009A5D94" w:rsidRPr="009A5D94">
      <w:pPr>
        <w:pStyle w:val="Bezproreda"/>
        <w:numPr>
          <w:ilvl w:val="0"/>
          <w:numId w:val="5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9A5D94">
        <w:rPr>
          <w:rFonts w:cs="Times New Roman" w:hAnsi="Times New Roman" w:ascii="Times New Roman"/>
          <w:sz w:val="24"/>
          <w:szCs w:val="24"/>
        </w:rPr>
        <w:t>Ako nijedan vjerovnik nije uskratio pristanak na plan ispunjenja obveza, smatra se da je plan prihvaćen (čl. 50. st. 2. ZSP-a).</w:t>
      </w:r>
    </w:p>
    <w:p w:rsidRDefault="009A5D94" w:rsidP="009A5D94" w:rsidR="009A5D94" w:rsidRPr="009A5D9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9A5D94" w:rsidP="009A5D94" w:rsidR="009A5D94" w:rsidRPr="009A5D94">
      <w:pPr>
        <w:pStyle w:val="Bezproreda"/>
        <w:numPr>
          <w:ilvl w:val="0"/>
          <w:numId w:val="5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9A5D94">
        <w:rPr>
          <w:rFonts w:cs="Times New Roman" w:hAnsi="Times New Roman" w:ascii="Times New Roman"/>
          <w:sz w:val="24"/>
          <w:szCs w:val="24"/>
        </w:rPr>
        <w:t>Ako plan ispunjenja obveza bude prihvaćen, prijedlog za otvaranje postupka stečaja potrošača smatra se  povučenim (čl. 51. st. 4. ZS</w:t>
      </w:r>
      <w:r w:rsidR="007B4AB1">
        <w:rPr>
          <w:rFonts w:cs="Times New Roman" w:hAnsi="Times New Roman" w:ascii="Times New Roman"/>
          <w:sz w:val="24"/>
          <w:szCs w:val="24"/>
        </w:rPr>
        <w:t>P</w:t>
      </w:r>
      <w:r w:rsidRPr="009A5D94">
        <w:rPr>
          <w:rFonts w:cs="Times New Roman" w:hAnsi="Times New Roman" w:ascii="Times New Roman"/>
          <w:sz w:val="24"/>
          <w:szCs w:val="24"/>
        </w:rPr>
        <w:t>-a).</w:t>
      </w:r>
    </w:p>
    <w:p w:rsidRDefault="009A5D94" w:rsidP="009A5D94" w:rsidR="009A5D94" w:rsidRPr="009A5D9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9A5D94" w:rsidP="009A5D94" w:rsidR="009A5D94" w:rsidRPr="009A5D9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A5D94">
        <w:rPr>
          <w:rFonts w:cs="Times New Roman" w:hAnsi="Times New Roman" w:ascii="Times New Roman"/>
          <w:sz w:val="24"/>
          <w:szCs w:val="24"/>
        </w:rPr>
        <w:t>Ako plan ispunjenja da obveza ne bude prihvaćen, sud će otvoriti postupak stečaja potrošača uz primjenu pravila propisanih ovim Zakonom (čl. 52</w:t>
      </w:r>
      <w:r w:rsidR="007B4AB1">
        <w:rPr>
          <w:rFonts w:cs="Times New Roman" w:hAnsi="Times New Roman" w:ascii="Times New Roman"/>
          <w:sz w:val="24"/>
          <w:szCs w:val="24"/>
        </w:rPr>
        <w:t>.</w:t>
      </w:r>
      <w:r w:rsidRPr="009A5D94">
        <w:rPr>
          <w:rFonts w:cs="Times New Roman" w:hAnsi="Times New Roman" w:ascii="Times New Roman"/>
          <w:sz w:val="24"/>
          <w:szCs w:val="24"/>
        </w:rPr>
        <w:t xml:space="preserve"> ZSP-a). </w:t>
      </w:r>
    </w:p>
    <w:p w:rsidRDefault="00A9604C" w:rsidP="00A9604C" w:rsidR="00A9604C" w:rsidRPr="005E272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9604C" w:rsidP="00A9604C" w:rsidR="00A9604C" w:rsidRPr="005E272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E2729">
        <w:rPr>
          <w:rFonts w:cs="Times New Roman" w:hAnsi="Times New Roman" w:ascii="Times New Roman"/>
          <w:sz w:val="24"/>
          <w:szCs w:val="24"/>
        </w:rPr>
        <w:t xml:space="preserve">U Gospiću, </w:t>
      </w:r>
      <w:r>
        <w:rPr>
          <w:rFonts w:cs="Times New Roman" w:hAnsi="Times New Roman" w:ascii="Times New Roman"/>
          <w:sz w:val="24"/>
          <w:szCs w:val="24"/>
        </w:rPr>
        <w:t>06</w:t>
      </w:r>
      <w:r w:rsidRPr="005E2729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9A5D94">
        <w:rPr>
          <w:rFonts w:cs="Times New Roman" w:hAnsi="Times New Roman" w:ascii="Times New Roman"/>
          <w:sz w:val="24"/>
          <w:szCs w:val="24"/>
        </w:rPr>
        <w:t xml:space="preserve">studeni </w:t>
      </w:r>
      <w:r w:rsidRPr="005E2729">
        <w:rPr>
          <w:rFonts w:cs="Times New Roman" w:hAnsi="Times New Roman" w:ascii="Times New Roman"/>
          <w:sz w:val="24"/>
          <w:szCs w:val="24"/>
        </w:rPr>
        <w:t>201</w:t>
      </w:r>
      <w:r w:rsidR="005970BC">
        <w:rPr>
          <w:rFonts w:cs="Times New Roman" w:hAnsi="Times New Roman" w:ascii="Times New Roman"/>
          <w:sz w:val="24"/>
          <w:szCs w:val="24"/>
        </w:rPr>
        <w:t>7</w:t>
      </w:r>
      <w:r w:rsidRPr="005E2729">
        <w:rPr>
          <w:rFonts w:cs="Times New Roman" w:hAnsi="Times New Roman" w:ascii="Times New Roman"/>
          <w:sz w:val="24"/>
          <w:szCs w:val="24"/>
        </w:rPr>
        <w:t>.</w:t>
      </w:r>
    </w:p>
    <w:p w:rsidRDefault="007B4AB1" w:rsidP="009A5D94" w:rsidR="007B4AB1">
      <w:pPr>
        <w:pStyle w:val="Bezproreda"/>
        <w:ind w:left="4956"/>
        <w:jc w:val="center"/>
        <w:rPr>
          <w:rFonts w:cs="Times New Roman" w:hAnsi="Times New Roman" w:ascii="Times New Roman"/>
          <w:sz w:val="24"/>
          <w:szCs w:val="24"/>
        </w:rPr>
      </w:pPr>
    </w:p>
    <w:p w:rsidRDefault="00A9604C" w:rsidP="009A5D94" w:rsidR="00A9604C" w:rsidRPr="005E2729">
      <w:pPr>
        <w:pStyle w:val="Bezproreda"/>
        <w:ind w:left="4956"/>
        <w:jc w:val="center"/>
        <w:rPr>
          <w:rFonts w:cs="Times New Roman" w:hAnsi="Times New Roman" w:ascii="Times New Roman"/>
          <w:sz w:val="24"/>
          <w:szCs w:val="24"/>
        </w:rPr>
      </w:pPr>
      <w:r w:rsidRPr="005E2729">
        <w:rPr>
          <w:rFonts w:cs="Times New Roman" w:hAnsi="Times New Roman" w:ascii="Times New Roman"/>
          <w:sz w:val="24"/>
          <w:szCs w:val="24"/>
        </w:rPr>
        <w:t>S u d a c</w:t>
      </w:r>
    </w:p>
    <w:p w:rsidRDefault="00A9604C" w:rsidP="009A5D94" w:rsidR="00A9604C" w:rsidRPr="005E2729">
      <w:pPr>
        <w:pStyle w:val="Bezproreda"/>
        <w:ind w:left="4956"/>
        <w:jc w:val="center"/>
        <w:rPr>
          <w:rFonts w:cs="Times New Roman" w:hAnsi="Times New Roman" w:ascii="Times New Roman"/>
          <w:sz w:val="24"/>
          <w:szCs w:val="24"/>
        </w:rPr>
      </w:pPr>
    </w:p>
    <w:p w:rsidRDefault="00A9604C" w:rsidP="009A5D94" w:rsidR="00A9604C" w:rsidRPr="005E2729">
      <w:pPr>
        <w:pStyle w:val="Bezproreda"/>
        <w:ind w:left="4956"/>
        <w:jc w:val="center"/>
        <w:rPr>
          <w:rFonts w:cs="Times New Roman" w:hAnsi="Times New Roman" w:ascii="Times New Roman"/>
          <w:sz w:val="24"/>
          <w:szCs w:val="24"/>
        </w:rPr>
      </w:pPr>
      <w:r w:rsidRPr="005E2729">
        <w:rPr>
          <w:rFonts w:cs="Times New Roman" w:hAnsi="Times New Roman" w:ascii="Times New Roman"/>
          <w:sz w:val="24"/>
          <w:szCs w:val="24"/>
        </w:rPr>
        <w:t>Tatjana Radaković Bašić</w:t>
      </w:r>
      <w:r w:rsidR="00103391">
        <w:rPr>
          <w:rFonts w:cs="Times New Roman" w:hAnsi="Times New Roman" w:ascii="Times New Roman"/>
          <w:sz w:val="24"/>
          <w:szCs w:val="24"/>
        </w:rPr>
        <w:t>,v.r.</w:t>
      </w:r>
    </w:p>
    <w:p w:rsidRDefault="00A9604C" w:rsidP="00A9604C" w:rsidR="00A9604C" w:rsidRPr="005E272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9604C" w:rsidP="00A9604C" w:rsidR="00A9604C" w:rsidRPr="005E27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E2729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A9604C" w:rsidP="00A9604C" w:rsidR="00A9604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E2729">
        <w:rPr>
          <w:rFonts w:cs="Times New Roman" w:hAnsi="Times New Roman" w:ascii="Times New Roman"/>
          <w:sz w:val="24"/>
          <w:szCs w:val="24"/>
        </w:rPr>
        <w:t>Protiv zaključka nije dopušten pravni lijek</w:t>
      </w:r>
      <w:r w:rsidR="009A5D94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9A5D94" w:rsidP="00A9604C" w:rsidR="009A5D94" w:rsidRPr="005E272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9604C" w:rsidP="00A9604C" w:rsidR="00A9604C" w:rsidRPr="005E27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E2729">
        <w:rPr>
          <w:rFonts w:cs="Times New Roman" w:hAnsi="Times New Roman" w:ascii="Times New Roman"/>
          <w:sz w:val="24"/>
          <w:szCs w:val="24"/>
        </w:rPr>
        <w:t>DNA:</w:t>
      </w:r>
    </w:p>
    <w:p w:rsidRDefault="009A5D94" w:rsidP="009A5D94" w:rsidR="009A5D94">
      <w:pPr>
        <w:pStyle w:val="Bezproreda"/>
        <w:numPr>
          <w:ilvl w:val="0"/>
          <w:numId w:val="7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Naza Durmić, Lički Osik, Popa Frana Biničkog 8</w:t>
      </w:r>
      <w:r w:rsidR="000D646E">
        <w:rPr>
          <w:rFonts w:cs="Times New Roman" w:hAnsi="Times New Roman" w:ascii="Times New Roman"/>
          <w:sz w:val="24"/>
          <w:szCs w:val="24"/>
        </w:rPr>
        <w:t xml:space="preserve"> – putem e-oglasne ploče</w:t>
      </w:r>
      <w:r w:rsidR="00103391">
        <w:rPr>
          <w:rFonts w:cs="Times New Roman" w:hAnsi="Times New Roman" w:ascii="Times New Roman"/>
          <w:sz w:val="24"/>
          <w:szCs w:val="24"/>
        </w:rPr>
        <w:t xml:space="preserve"> i poštom</w:t>
      </w:r>
    </w:p>
    <w:p w:rsidRDefault="000D646E" w:rsidP="009A5D94" w:rsidR="000D646E">
      <w:pPr>
        <w:pStyle w:val="Bezproreda"/>
        <w:numPr>
          <w:ilvl w:val="0"/>
          <w:numId w:val="7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ODO, Građansko upravni odjel Gospić – putem e-oglasne ploče </w:t>
      </w:r>
    </w:p>
    <w:p w:rsidRDefault="000D646E" w:rsidP="000D646E" w:rsidR="000D646E">
      <w:pPr>
        <w:pStyle w:val="Bezproreda"/>
        <w:numPr>
          <w:ilvl w:val="0"/>
          <w:numId w:val="7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Financijska agencija, Ul. Grada Vukovara 70, putem e-oglasne ploče suda</w:t>
      </w:r>
    </w:p>
    <w:p w:rsidRDefault="005F7055" w:rsidP="000D646E" w:rsidR="000D646E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9A5D94" w:rsidP="009A5D94" w:rsidR="009A5D9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A5D94" w:rsidP="005970BC" w:rsidR="009A5D9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Ostalim sudionicima putem mrežne stranice e-Oglasne ploče suda, zajedno s popisom imovine i obveza i planom ispunjenja obveza </w:t>
      </w:r>
      <w:r w:rsidR="00103391">
        <w:rPr>
          <w:rFonts w:cs="Times New Roman" w:hAnsi="Times New Roman" w:ascii="Times New Roman"/>
          <w:sz w:val="24"/>
          <w:szCs w:val="24"/>
        </w:rPr>
        <w:t>(</w:t>
      </w:r>
      <w:r>
        <w:rPr>
          <w:rFonts w:cs="Times New Roman" w:hAnsi="Times New Roman" w:ascii="Times New Roman"/>
          <w:sz w:val="24"/>
          <w:szCs w:val="24"/>
        </w:rPr>
        <w:t>čl. 48. st. 1. ZSP-a)</w:t>
      </w:r>
    </w:p>
    <w:p w:rsidRDefault="009A5D94" w:rsidP="009A5D94" w:rsidR="009A5D94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Smatra se da je dostava pismena obavljena istekom osmog dana od dana objave pismena na mrežnoj stranici e-Oglasne ploče suda (čl. 25. st. 2. ZSP-a). </w:t>
      </w:r>
    </w:p>
    <w:p w:rsidRDefault="00A9604C" w:rsidP="00A9604C" w:rsidR="00A9604C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103391" w:rsidP="00A9604C" w:rsidR="0010339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103391" w:rsidP="00103391" w:rsidR="00103391">
      <w:pPr>
        <w:pStyle w:val="Bezproreda"/>
        <w:ind w:left="424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 točnost otpravka – ovlašteni službenik</w:t>
      </w:r>
    </w:p>
    <w:p w:rsidRDefault="00103391" w:rsidP="00103391" w:rsidR="00103391">
      <w:pPr>
        <w:pStyle w:val="Bezproreda"/>
        <w:ind w:left="424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03391" w:rsidP="00103391" w:rsidR="00103391">
      <w:pPr>
        <w:pStyle w:val="Bezproreda"/>
        <w:ind w:left="424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Ljiljana Račić</w:t>
      </w:r>
    </w:p>
    <w:sectPr w:rsidSect="009A5D94" w:rsidR="00103391">
      <w:headerReference w:type="default" r:id="rId11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172AE" w:rsidP="009A5D94" w:rsidR="004172AE">
      <w:pPr>
        <w:spacing w:lineRule="auto" w:line="240" w:after="0"/>
      </w:pPr>
      <w:r>
        <w:separator/>
      </w:r>
    </w:p>
  </w:endnote>
  <w:endnote w:id="0" w:type="continuationSeparator">
    <w:p w:rsidRDefault="004172AE" w:rsidP="009A5D94" w:rsidR="004172A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172AE" w:rsidP="009A5D94" w:rsidR="004172AE">
      <w:pPr>
        <w:spacing w:lineRule="auto" w:line="240" w:after="0"/>
      </w:pPr>
      <w:r>
        <w:separator/>
      </w:r>
    </w:p>
  </w:footnote>
  <w:footnote w:id="0" w:type="continuationSeparator">
    <w:p w:rsidRDefault="004172AE" w:rsidP="009A5D94" w:rsidR="004172A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81942396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9A5D94" w:rsidP="009A5D94" w:rsidR="009A5D94" w:rsidRPr="009A5D94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9A5D94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9A5D94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9A5D94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BD065D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9A5D94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9A5D94" w:rsidP="009A5D94" w:rsidR="009A5D94" w:rsidRPr="009A5D94">
        <w:pPr>
          <w:pStyle w:val="Zaglavlje"/>
          <w:jc w:val="right"/>
          <w:rPr>
            <w:rFonts w:cs="Times New Roman" w:hAnsi="Times New Roman" w:ascii="Times New Roman"/>
            <w:sz w:val="24"/>
            <w:szCs w:val="24"/>
          </w:rPr>
        </w:pPr>
        <w:r w:rsidRPr="009A5D94">
          <w:rPr>
            <w:rFonts w:cs="Times New Roman" w:hAnsi="Times New Roman" w:ascii="Times New Roman"/>
            <w:sz w:val="24"/>
            <w:szCs w:val="24"/>
          </w:rPr>
          <w:t>Poslovni broj: 7 Sp-1/2016-2</w:t>
        </w:r>
      </w:p>
    </w:sdtContent>
  </w:sdt>
  <w:p w:rsidRDefault="009A5D94" w:rsidR="009A5D9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005465"/>
    <w:multiLevelType w:val="hybridMultilevel"/>
    <w:tmpl w:val="9C6C867A"/>
    <w:lvl w:tplc="DA8A7A2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BDB1265"/>
    <w:multiLevelType w:val="hybridMultilevel"/>
    <w:tmpl w:val="2974A52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628383D"/>
    <w:multiLevelType w:val="hybridMultilevel"/>
    <w:tmpl w:val="533A36CC"/>
    <w:lvl w:tplc="A140BD5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FC453CC"/>
    <w:multiLevelType w:val="hybridMultilevel"/>
    <w:tmpl w:val="3FDAF8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B811E9D"/>
    <w:multiLevelType w:val="hybridMultilevel"/>
    <w:tmpl w:val="7B1EA5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44569B1"/>
    <w:multiLevelType w:val="hybridMultilevel"/>
    <w:tmpl w:val="8DE4D8D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0715D20"/>
    <w:multiLevelType w:val="hybridMultilevel"/>
    <w:tmpl w:val="E794975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3"/>
  </w:num>
  <w:num w:numId="5">
    <w:abstractNumId w:val="0"/>
  </w:num>
  <w:num w:numId="6">
    <w:abstractNumId w:val="6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392E"/>
    <w:rsid w:val="000D646E"/>
    <w:rsid w:val="00103391"/>
    <w:rsid w:val="001C3AED"/>
    <w:rsid w:val="00383B40"/>
    <w:rsid w:val="004172AE"/>
    <w:rsid w:val="005970BC"/>
    <w:rsid w:val="005C392E"/>
    <w:rsid w:val="005F7055"/>
    <w:rsid w:val="007B4AB1"/>
    <w:rsid w:val="009A5D94"/>
    <w:rsid w:val="00A9604C"/>
    <w:rsid w:val="00BB1E39"/>
    <w:rsid w:val="00BD065D"/>
    <w:rsid w:val="00E97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9604C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9604C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9604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9604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9604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A5D9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A5D94"/>
  </w:style>
  <w:style w:styleId="Podnoje" w:type="paragraph">
    <w:name w:val="footer"/>
    <w:basedOn w:val="Normal"/>
    <w:link w:val="PodnojeChar"/>
    <w:uiPriority w:val="99"/>
    <w:unhideWhenUsed/>
    <w:rsid w:val="009A5D9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A5D94"/>
  </w:style>
  <w:style w:styleId="Tekstrezerviranogmjesta" w:type="character">
    <w:name w:val="Placeholder Text"/>
    <w:basedOn w:val="Zadanifontodlomka"/>
    <w:uiPriority w:val="99"/>
    <w:semiHidden/>
    <w:rsid w:val="00BD06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065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065D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065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065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9604C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9604C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9604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9604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9604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A5D9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A5D94"/>
  </w:style>
  <w:style w:styleId="Podnoje" w:type="paragraph">
    <w:name w:val="footer"/>
    <w:basedOn w:val="Normal"/>
    <w:link w:val="PodnojeChar"/>
    <w:uiPriority w:val="99"/>
    <w:unhideWhenUsed/>
    <w:rsid w:val="009A5D9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A5D94"/>
  </w:style>
  <w:style w:styleId="Tekstrezerviranogmjesta" w:type="character">
    <w:name w:val="Placeholder Text"/>
    <w:basedOn w:val="Zadanifontodlomka"/>
    <w:uiPriority w:val="99"/>
    <w:semiHidden/>
    <w:rsid w:val="00BD06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065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065D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065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065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2017.</izvorni_sadrzaj>
    <derivirana_varijabla naziv="DomainObject.DatumDonosenjaOdluke_1">6.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Tatjana</izvorni_sadrzaj>
    <derivirana_varijabla naziv="DomainObject.DonositeljOdluke.Ime_1">Tatjana</derivirana_varijabla>
  </DomainObject.DonositeljOdluke.Ime>
  <DomainObject.DonositeljOdluke.Prezime>
    <izvorni_sadrzaj>Radaković Bašić</izvorni_sadrzaj>
    <derivirana_varijabla naziv="DomainObject.DonositeljOdluke.Prezime_1">Radaković Bašić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</izvorni_sadrzaj>
    <derivirana_varijabla naziv="DomainObject.Predmet.Broj_1">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Sp-1/2016</izvorni_sadrzaj>
    <derivirana_varijabla naziv="DomainObject.Predmet.OznakaBroj_1">Sp-1/2016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Tatjana Radaković Bašić</izvorni_sadrzaj>
    <derivirana_varijabla naziv="DomainObject.Predmet.Referada.Naziv_1">Referada 7 Tatjana Radaković Bašić</derivirana_varijabla>
  </DomainObject.Predmet.Referada.Naziv>
  <DomainObject.Predmet.Referada.Oznaka>
    <izvorni_sadrzaj>Ref 7</izvorni_sadrzaj>
    <derivirana_varijabla naziv="DomainObject.Predmet.Referada.Oznaka_1">Ref 7</derivirana_varijabla>
  </DomainObject.Predmet.Referada.Oznaka>
  <DomainObject.Predmet.Referada.Prostorija.Naziv>
    <izvorni_sadrzaj>Sudac Tatjana Radaković Bašić</izvorni_sadrzaj>
    <derivirana_varijabla naziv="DomainObject.Predmet.Referada.Prostorija.Naziv_1">Sudac Tatjana Radaković Bašić</derivirana_varijabla>
  </DomainObject.Predmet.Referada.Prostorija.Naziv>
  <DomainObject.Predmet.Referada.Prostorija.Oznaka>
    <izvorni_sadrzaj>sudn. 1/1</izvorni_sadrzaj>
    <derivirana_varijabla naziv="DomainObject.Predmet.Referada.Prostorija.Oznaka_1">sudn. 1/1</derivirana_varijabla>
  </DomainObject.Predmet.Referada.Prostorija.Oznaka>
  <DomainObject.Predmet.Referada.Sud.Naziv>
    <izvorni_sadrzaj>Općinski sud u Gospiću</izvorni_sadrzaj>
    <derivirana_varijabla naziv="DomainObject.Predmet.Referada.Sud.Naziv_1">Općinski sud u Gospiću</derivirana_varijabla>
  </DomainObject.Predmet.Referada.Sud.Naziv>
  <DomainObject.Predmet.Referada.Sudac>
    <izvorni_sadrzaj>Tatjana Radaković Bašić</izvorni_sadrzaj>
    <derivirana_varijabla naziv="DomainObject.Predmet.Referada.Sudac_1">Tatjana Radaković Bašić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Naza Durmić</izvorni_sadrzaj>
    <derivirana_varijabla naziv="DomainObject.Predmet.StrankaFormated_1">  Naza Durmić</derivirana_varijabla>
  </DomainObject.Predmet.StrankaFormated>
  <DomainObject.Predmet.StrankaFormatedOIB>
    <izvorni_sadrzaj>  Naza Durmić, OIB 15273065299</izvorni_sadrzaj>
    <derivirana_varijabla naziv="DomainObject.Predmet.StrankaFormatedOIB_1">  Naza Durmić, OIB 15273065299</derivirana_varijabla>
  </DomainObject.Predmet.StrankaFormatedOIB>
  <DomainObject.Predmet.StrankaFormatedWithAdress>
    <izvorni_sadrzaj> Naza Durmić, Popa Frana Biničkog 8, 53000 Lički Osik</izvorni_sadrzaj>
    <derivirana_varijabla naziv="DomainObject.Predmet.StrankaFormatedWithAdress_1"> Naza Durmić, Popa Frana Biničkog 8, 53000 Lički Osik</derivirana_varijabla>
  </DomainObject.Predmet.StrankaFormatedWithAdress>
  <DomainObject.Predmet.StrankaFormatedWithAdressOIB>
    <izvorni_sadrzaj> Naza Durmić, OIB 15273065299, Popa Frana Biničkog 8, 53000 Lički Osik</izvorni_sadrzaj>
    <derivirana_varijabla naziv="DomainObject.Predmet.StrankaFormatedWithAdressOIB_1"> Naza Durmić, OIB 15273065299, Popa Frana Biničkog 8, 53000 Lički Osik</derivirana_varijabla>
  </DomainObject.Predmet.StrankaFormatedWithAdressOIB>
  <DomainObject.Predmet.StrankaWithAdress>
    <izvorni_sadrzaj>Naza Durmić Popa Frana Biničkog 8,53000 Lički Osik</izvorni_sadrzaj>
    <derivirana_varijabla naziv="DomainObject.Predmet.StrankaWithAdress_1">Naza Durmić Popa Frana Biničkog 8,53000 Lički Osik</derivirana_varijabla>
  </DomainObject.Predmet.StrankaWithAdress>
  <DomainObject.Predmet.StrankaWithAdressOIB>
    <izvorni_sadrzaj>Naza Durmić, OIB 15273065299, Popa Frana Biničkog 8,53000 Lički Osik</izvorni_sadrzaj>
    <derivirana_varijabla naziv="DomainObject.Predmet.StrankaWithAdressOIB_1">Naza Durmić, OIB 15273065299, Popa Frana Biničkog 8,53000 Lički Osik</derivirana_varijabla>
  </DomainObject.Predmet.StrankaWithAdressOIB>
  <DomainObject.Predmet.StrankaNazivFormated>
    <izvorni_sadrzaj>Naza Durmić</izvorni_sadrzaj>
    <derivirana_varijabla naziv="DomainObject.Predmet.StrankaNazivFormated_1">Naza Durmić</derivirana_varijabla>
  </DomainObject.Predmet.StrankaNazivFormated>
  <DomainObject.Predmet.StrankaNazivFormatedOIB>
    <izvorni_sadrzaj>Naza Durmić, OIB 15273065299</izvorni_sadrzaj>
    <derivirana_varijabla naziv="DomainObject.Predmet.StrankaNazivFormatedOIB_1">Naza Durmić, OIB 15273065299</derivirana_varijabla>
  </DomainObject.Predmet.StrankaNazivFormatedOIB>
  <DomainObject.Predmet.Sud.Adresa.Naselje>
    <izvorni_sadrzaj>Gospić</izvorni_sadrzaj>
    <derivirana_varijabla naziv="DomainObject.Predmet.Sud.Adresa.Naselje_1">Gospić</derivirana_varijabla>
  </DomainObject.Predmet.Sud.Adresa.Naselje>
  <DomainObject.Predmet.Sud.Adresa.NaseljeLokativ>
    <izvorni_sadrzaj>Gospiću</izvorni_sadrzaj>
    <derivirana_varijabla naziv="DomainObject.Predmet.Sud.Adresa.NaseljeLokativ_1">Gospiću</derivirana_varijabla>
  </DomainObject.Predmet.Sud.Adresa.NaseljeLokativ>
  <DomainObject.Predmet.Sud.Adresa.PostBroj>
    <izvorni_sadrzaj>53000</izvorni_sadrzaj>
    <derivirana_varijabla naziv="DomainObject.Predmet.Sud.Adresa.PostBroj_1">53000</derivirana_varijabla>
  </DomainObject.Predmet.Sud.Adresa.PostBroj>
  <DomainObject.Predmet.Sud.Adresa.UlicaIKBR>
    <izvorni_sadrzaj>Trg Alojzija Stepinca 3</izvorni_sadrzaj>
    <derivirana_varijabla naziv="DomainObject.Predmet.Sud.Adresa.UlicaIKBR_1">Trg Alojzija Stepinca 3</derivirana_varijabla>
  </DomainObject.Predmet.Sud.Adresa.UlicaIKBR>
  <DomainObject.Predmet.Sud.Naziv>
    <izvorni_sadrzaj>Općinski sud u Gospiću</izvorni_sadrzaj>
    <derivirana_varijabla naziv="DomainObject.Predmet.Sud.Naziv_1">Općinski sud u Gospiću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Tatjana Radaković Bašić</izvorni_sadrzaj>
    <derivirana_varijabla naziv="DomainObject.Predmet.TrenutnaLokacijaSpisa.Naziv_1">Referada 7 Tatjana Radaković Bašić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Gospiću</izvorni_sadrzaj>
    <derivirana_varijabla naziv="DomainObject.Predmet.TrenutnaLokacijaSpisa.Sud.Naziv_1">Općinski sud u Gospiću</derivirana_varijabla>
  </DomainObject.Predmet.TrenutnaLokacijaSpisa.Sud.Naziv>
  <DomainObject.Predmet.TrenutnaVrijednost>
    <izvorni_sadrzaj>65321.38</izvorni_sadrzaj>
    <derivirana_varijabla naziv="DomainObject.Predmet.TrenutnaVrijednost_1">65321.38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Gospić</izvorni_sadrzaj>
    <derivirana_varijabla naziv="DomainObject.Predmet.UstrojstvenaJedinicaVodi.Naziv_1">Pisarnica Gospić</derivirana_varijabla>
  </DomainObject.Predmet.UstrojstvenaJedinicaVodi.Naziv>
  <DomainObject.Predmet.UstrojstvenaJedinicaVodi.Oznaka>
    <izvorni_sadrzaj>Pisarnica Gs</izvorni_sadrzaj>
    <derivirana_varijabla naziv="DomainObject.Predmet.UstrojstvenaJedinicaVodi.Oznaka_1">Pisarnica Gs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Gospiću</izvorni_sadrzaj>
    <derivirana_varijabla naziv="DomainObject.Predmet.UstrojstvenaJedinicaVodi.Sud.Naziv_1">Općinski sud u Gospiću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Ljiljana Račić</izvorni_sadrzaj>
    <derivirana_varijabla naziv="DomainObject.Predmet.Zapisnicar_1">Ljiljana Račić</derivirana_varijabla>
  </DomainObject.Predmet.Zapisnicar>
  <DomainObject.Predmet.StrankaListFormated>
    <izvorni_sadrzaj>
      <item>Naza Durmić</item>
    </izvorni_sadrzaj>
    <derivirana_varijabla naziv="DomainObject.Predmet.StrankaListFormated_1">
      <item>Naza Durmić</item>
    </derivirana_varijabla>
  </DomainObject.Predmet.StrankaListFormated>
  <DomainObject.Predmet.StrankaListFormatedOIB>
    <izvorni_sadrzaj>
      <item>Naza Durmić, OIB 15273065299</item>
    </izvorni_sadrzaj>
    <derivirana_varijabla naziv="DomainObject.Predmet.StrankaListFormatedOIB_1">
      <item>Naza Durmić, OIB 15273065299</item>
    </derivirana_varijabla>
  </DomainObject.Predmet.StrankaListFormatedOIB>
  <DomainObject.Predmet.StrankaListFormatedWithAdress>
    <izvorni_sadrzaj>
      <item>Naza Durmić, Popa Frana Biničkog 8, 53000 Lički Osik</item>
    </izvorni_sadrzaj>
    <derivirana_varijabla naziv="DomainObject.Predmet.StrankaListFormatedWithAdress_1">
      <item>Naza Durmić, Popa Frana Biničkog 8, 53000 Lički Osik</item>
    </derivirana_varijabla>
  </DomainObject.Predmet.StrankaListFormatedWithAdress>
  <DomainObject.Predmet.StrankaListFormatedWithAdressOIB>
    <izvorni_sadrzaj>
      <item>Naza Durmić, OIB 15273065299, Popa Frana Biničkog 8, 53000 Lički Osik</item>
    </izvorni_sadrzaj>
    <derivirana_varijabla naziv="DomainObject.Predmet.StrankaListFormatedWithAdressOIB_1">
      <item>Naza Durmić, OIB 15273065299, Popa Frana Biničkog 8, 53000 Lički Osik</item>
    </derivirana_varijabla>
  </DomainObject.Predmet.StrankaListFormatedWithAdressOIB>
  <DomainObject.Predmet.StrankaListNazivFormated>
    <izvorni_sadrzaj>
      <item>Naza Durmić</item>
    </izvorni_sadrzaj>
    <derivirana_varijabla naziv="DomainObject.Predmet.StrankaListNazivFormated_1">
      <item>Naza Durmić</item>
    </derivirana_varijabla>
  </DomainObject.Predmet.StrankaListNazivFormated>
  <DomainObject.Predmet.StrankaListNazivFormatedOIB>
    <izvorni_sadrzaj>
      <item>Naza Durmić, OIB 15273065299</item>
    </izvorni_sadrzaj>
    <derivirana_varijabla naziv="DomainObject.Predmet.StrankaListNazivFormatedOIB_1">
      <item>Naza Durmić, OIB 15273065299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Karlovcu</izvorni_sadrzaj>
    <derivirana_varijabla naziv="DomainObject.Predmet.Sud.Parent.Naziv_1">Županijski sud u Karlovcu</derivirana_varijabla>
  </DomainObject.Predmet.Sud.Parent.Naziv>
  <DomainObject.Datum>
    <izvorni_sadrzaj>6. studenog 2017.</izvorni_sadrzaj>
    <derivirana_varijabla naziv="DomainObject.Datum_1">6.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Naza Durmić</izvorni_sadrzaj>
    <derivirana_varijabla naziv="DomainObject.Predmet.StrankaIDrugi_1">Naza Durmić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Naza Durmić, OIB 15273065299, Popa Frana Biničkog 8, 53000 Lički Osik</izvorni_sadrzaj>
    <derivirana_varijabla naziv="DomainObject.Predmet.StrankaIDrugiAdressOIB_1">Naza Durmić, OIB 15273065299, Popa Frana Biničkog 8, 53000 Lički Osik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Naza Durmić</item>
    </izvorni_sadrzaj>
    <derivirana_varijabla naziv="DomainObject.Predmet.SudioniciListNaziv_1">
      <item>Naza Durmić</item>
    </derivirana_varijabla>
  </DomainObject.Predmet.SudioniciListNaziv>
  <DomainObject.Predmet.SudioniciListAdressOIB>
    <izvorni_sadrzaj>
      <item>Naza Durmić, OIB 15273065299, Popa Frana Biničkog 8,53000 Lički Osik</item>
    </izvorni_sadrzaj>
    <derivirana_varijabla naziv="DomainObject.Predmet.SudioniciListAdressOIB_1">
      <item>Naza Durmić, OIB 15273065299, Popa Frana Biničkog 8,53000 Lički Osik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15273065299</item>
    </izvorni_sadrzaj>
    <derivirana_varijabla naziv="DomainObject.Predmet.SudioniciListNazivOIB_1">
      <item>, OIB 15273065299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69927B-193A-4144-A244-0CD319EDAA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557</properties:Words>
  <properties:Characters>2751</properties:Characters>
  <properties:Lines>89</properties:Lines>
  <properties:Paragraphs>36</properties:Paragraphs>
  <properties:TotalTime>73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2017-11-06T11:56:00Z</dcterms:created>
  <dc:creator>Ljiljana Račić</dc:creator>
  <dc:description/>
  <cp:keywords/>
  <cp:lastModifiedBy>Ljiljana Račić</cp:lastModifiedBy>
  <cp:lastPrinted>2017-11-06T13:10:00Z</cp:lastPrinted>
  <dcterms:modified xmlns:xsi="http://www.w3.org/2001/XMLSchema-instance" xsi:type="dcterms:W3CDTF">2017-11-06T13:11:00Z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