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c98f" w14:paraId="3aac98f" w:rsidRDefault="00DE6BB6" w:rsidP="00DE6BB6" w:rsidR="00DE6BB6" w:rsidRPr="0023654B">
      <w:pPr>
        <w:jc w:val="center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DE6BB6" w:rsidP="00DE6BB6" w:rsidR="00DE6BB6" w:rsidRPr="0023654B">
      <w:pPr>
        <w:ind w:firstLine="708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DE6BB6" w:rsidR="00DE6BB6" w:rsidRPr="0023654B">
      <w:pPr>
        <w:rPr>
          <w:rFonts w:hAnsi="Times New Roman" w:ascii="Times New Roman"/>
          <w:b w:val="false"/>
        </w:rPr>
      </w:pPr>
      <w:r w:rsidRPr="0023654B">
        <w:rPr>
          <w:rFonts w:eastAsia="MS Mincho" w:hAnsi="Times New Roman" w:ascii="Times New Roman"/>
          <w:b w:val="false"/>
        </w:rPr>
        <w:t xml:space="preserve">    </w:t>
      </w:r>
      <w:r w:rsidR="00DE6BB6" w:rsidRPr="0023654B">
        <w:rPr>
          <w:rFonts w:eastAsia="MS Mincho" w:hAnsi="Times New Roman" w:ascii="Times New Roman"/>
          <w:b w:val="false"/>
        </w:rPr>
        <w:t>REPUBLIKA HRVATSKA</w:t>
      </w:r>
    </w:p>
    <w:p w:rsidRDefault="00DE6BB6" w:rsidP="00DE6BB6" w:rsidR="00DE6BB6" w:rsidRPr="0023654B">
      <w:pPr>
        <w:rPr>
          <w:rFonts w:hAnsi="Times New Roman" w:ascii="Times New Roman"/>
          <w:b w:val="false"/>
        </w:rPr>
      </w:pPr>
      <w:r w:rsidRPr="0023654B">
        <w:rPr>
          <w:rFonts w:eastAsia="MS Mincho" w:hAnsi="Times New Roman" w:ascii="Times New Roman"/>
          <w:b w:val="false"/>
        </w:rPr>
        <w:t xml:space="preserve">TRGOVAČKI SUD U </w:t>
      </w:r>
      <w:r w:rsidR="00253A17" w:rsidRPr="0023654B">
        <w:rPr>
          <w:rFonts w:eastAsia="MS Mincho" w:hAnsi="Times New Roman" w:ascii="Times New Roman"/>
          <w:b w:val="false"/>
        </w:rPr>
        <w:t>PAZINU</w:t>
      </w:r>
    </w:p>
    <w:p w:rsidRDefault="00253A17" w:rsidP="00DE6BB6" w:rsidR="00DE6BB6" w:rsidRPr="0023654B">
      <w:pPr>
        <w:rPr>
          <w:rFonts w:eastAsia="MS Mincho" w:hAnsi="Times New Roman" w:ascii="Times New Roman"/>
          <w:b w:val="false"/>
        </w:rPr>
      </w:pPr>
      <w:r w:rsidRPr="0023654B">
        <w:rPr>
          <w:rFonts w:eastAsia="MS Mincho" w:hAnsi="Times New Roman" w:ascii="Times New Roman"/>
          <w:b w:val="false"/>
        </w:rPr>
        <w:t xml:space="preserve">    </w:t>
      </w:r>
      <w:r w:rsidR="000C5D3E" w:rsidRPr="0023654B">
        <w:rPr>
          <w:rFonts w:eastAsia="MS Mincho" w:hAnsi="Times New Roman" w:ascii="Times New Roman"/>
          <w:b w:val="false"/>
        </w:rPr>
        <w:t xml:space="preserve">           </w:t>
      </w:r>
      <w:r w:rsidRPr="0023654B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  <w:bCs/>
        </w:rPr>
      </w:pPr>
      <w:r w:rsidRPr="0023654B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  <w:bCs/>
        </w:rPr>
      </w:pPr>
      <w:r w:rsidRPr="0023654B">
        <w:rPr>
          <w:rFonts w:hAnsi="Times New Roman" w:ascii="Times New Roman"/>
          <w:b w:val="false"/>
          <w:bCs/>
        </w:rPr>
        <w:t>R J E Š E N J E</w:t>
      </w:r>
    </w:p>
    <w:p w:rsidRDefault="00253A17" w:rsidP="00DE6BB6" w:rsidR="00253A17" w:rsidRPr="0023654B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0C5D3E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ab/>
      </w:r>
      <w:r w:rsidR="00DE6BB6" w:rsidRPr="0023654B">
        <w:rPr>
          <w:rFonts w:hAnsi="Times New Roman" w:ascii="Times New Roman"/>
          <w:b w:val="false"/>
        </w:rPr>
        <w:t xml:space="preserve">Trgovački sud u </w:t>
      </w:r>
      <w:r w:rsidR="00253A17" w:rsidRPr="0023654B">
        <w:rPr>
          <w:rFonts w:hAnsi="Times New Roman" w:ascii="Times New Roman"/>
          <w:b w:val="false"/>
        </w:rPr>
        <w:t>Pazinu</w:t>
      </w:r>
      <w:r w:rsidR="00DE6BB6" w:rsidRPr="0023654B">
        <w:rPr>
          <w:rFonts w:hAnsi="Times New Roman" w:ascii="Times New Roman"/>
          <w:b w:val="false"/>
        </w:rPr>
        <w:t xml:space="preserve">, po stečajnom sucu </w:t>
      </w:r>
      <w:r w:rsidR="00253A17" w:rsidRPr="0023654B">
        <w:rPr>
          <w:rFonts w:hAnsi="Times New Roman" w:ascii="Times New Roman"/>
          <w:b w:val="false"/>
        </w:rPr>
        <w:t>Damiru Rabaru</w:t>
      </w:r>
      <w:r w:rsidR="00DE6BB6" w:rsidRPr="0023654B">
        <w:rPr>
          <w:rFonts w:hAnsi="Times New Roman" w:ascii="Times New Roman"/>
          <w:b w:val="false"/>
        </w:rPr>
        <w:t xml:space="preserve">, u stečajnom postupku nad dužnikom </w:t>
      </w:r>
      <w:r w:rsidR="008A3A17" w:rsidRPr="0023654B">
        <w:rPr>
          <w:rFonts w:hAnsi="Times New Roman" w:ascii="Times New Roman"/>
          <w:b w:val="false"/>
        </w:rPr>
        <w:t xml:space="preserve">stečajnom masom trgovačkog društva </w:t>
      </w:r>
      <w:r w:rsidR="00FF6A3B" w:rsidRPr="0023654B">
        <w:rPr>
          <w:rFonts w:hAnsi="Times New Roman" w:ascii="Times New Roman"/>
          <w:b w:val="false"/>
        </w:rPr>
        <w:t>M.C.M. GRADITELJSTVO d.o.o. Višnjan, Jamska 10, OIB 72870422603</w:t>
      </w:r>
      <w:r w:rsidR="00BC15D1" w:rsidRPr="0023654B">
        <w:rPr>
          <w:rFonts w:hAnsi="Times New Roman" w:ascii="Times New Roman"/>
          <w:b w:val="false"/>
        </w:rPr>
        <w:t xml:space="preserve">, dana </w:t>
      </w:r>
      <w:r w:rsidR="009E29CA">
        <w:rPr>
          <w:rFonts w:hAnsi="Times New Roman" w:ascii="Times New Roman"/>
          <w:b w:val="false"/>
        </w:rPr>
        <w:t>13</w:t>
      </w:r>
      <w:r w:rsidR="00DE6BB6" w:rsidRPr="0023654B">
        <w:rPr>
          <w:rFonts w:hAnsi="Times New Roman" w:ascii="Times New Roman"/>
          <w:b w:val="false"/>
        </w:rPr>
        <w:t xml:space="preserve">. </w:t>
      </w:r>
      <w:r w:rsidR="008A3A17" w:rsidRPr="0023654B">
        <w:rPr>
          <w:rFonts w:hAnsi="Times New Roman" w:ascii="Times New Roman"/>
          <w:b w:val="false"/>
        </w:rPr>
        <w:t xml:space="preserve">ožujka </w:t>
      </w:r>
      <w:r w:rsidR="00DE6BB6" w:rsidRPr="0023654B">
        <w:rPr>
          <w:rFonts w:hAnsi="Times New Roman" w:ascii="Times New Roman"/>
          <w:b w:val="false"/>
        </w:rPr>
        <w:t>201</w:t>
      </w:r>
      <w:r w:rsidR="008A3A17" w:rsidRPr="0023654B">
        <w:rPr>
          <w:rFonts w:hAnsi="Times New Roman" w:ascii="Times New Roman"/>
          <w:b w:val="false"/>
        </w:rPr>
        <w:t>7</w:t>
      </w:r>
      <w:r w:rsidR="00DE6BB6" w:rsidRPr="0023654B">
        <w:rPr>
          <w:rFonts w:hAnsi="Times New Roman" w:ascii="Times New Roman"/>
          <w:b w:val="false"/>
        </w:rPr>
        <w:t xml:space="preserve">.  </w:t>
      </w:r>
    </w:p>
    <w:p w:rsidRDefault="00DE6BB6" w:rsidP="00DE6BB6" w:rsidR="00DE6BB6" w:rsidRPr="0023654B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>r i j e š i o     j e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</w:p>
    <w:p w:rsidRDefault="00BC15D1" w:rsidP="00BC15D1" w:rsidR="002149B1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ab/>
      </w:r>
      <w:r w:rsidR="00DE6BB6" w:rsidRPr="0023654B">
        <w:rPr>
          <w:rFonts w:hAnsi="Times New Roman" w:ascii="Times New Roman"/>
          <w:b w:val="false"/>
        </w:rPr>
        <w:t xml:space="preserve">I. </w:t>
      </w:r>
      <w:r w:rsidR="00DE6BB6" w:rsidRPr="0023654B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23654B">
        <w:rPr>
          <w:rFonts w:hAnsi="Times New Roman" w:ascii="Times New Roman"/>
          <w:b w:val="false"/>
        </w:rPr>
        <w:t>a</w:t>
      </w:r>
      <w:r w:rsidR="00DE6BB6" w:rsidRPr="0023654B">
        <w:rPr>
          <w:rFonts w:hAnsi="Times New Roman" w:ascii="Times New Roman"/>
          <w:b w:val="false"/>
        </w:rPr>
        <w:t xml:space="preserve"> stečajnog dužnika upisan</w:t>
      </w:r>
      <w:r w:rsidR="00E748CE" w:rsidRPr="0023654B">
        <w:rPr>
          <w:rFonts w:hAnsi="Times New Roman" w:ascii="Times New Roman"/>
          <w:b w:val="false"/>
        </w:rPr>
        <w:t>ih</w:t>
      </w:r>
      <w:r w:rsidR="00DE6BB6" w:rsidRPr="0023654B">
        <w:rPr>
          <w:rFonts w:hAnsi="Times New Roman" w:ascii="Times New Roman"/>
          <w:b w:val="false"/>
        </w:rPr>
        <w:t xml:space="preserve"> u zemljišnim knjigama Općinskog suda u Puli-Pola,  zemljišno-knjižni odjel </w:t>
      </w:r>
      <w:r w:rsidR="00850284" w:rsidRPr="0023654B">
        <w:rPr>
          <w:rFonts w:hAnsi="Times New Roman" w:ascii="Times New Roman"/>
          <w:b w:val="false"/>
        </w:rPr>
        <w:t>Pula</w:t>
      </w:r>
      <w:r w:rsidR="00DE6BB6" w:rsidRPr="0023654B">
        <w:rPr>
          <w:rFonts w:hAnsi="Times New Roman" w:ascii="Times New Roman"/>
          <w:b w:val="false"/>
        </w:rPr>
        <w:t>,</w:t>
      </w:r>
      <w:r w:rsidR="002B5FCE" w:rsidRPr="0023654B">
        <w:rPr>
          <w:rFonts w:hAnsi="Times New Roman" w:ascii="Times New Roman"/>
          <w:b w:val="false"/>
        </w:rPr>
        <w:t xml:space="preserve"> </w:t>
      </w:r>
      <w:r w:rsidR="002149B1" w:rsidRPr="0023654B">
        <w:rPr>
          <w:rFonts w:hAnsi="Times New Roman" w:ascii="Times New Roman"/>
          <w:b w:val="false"/>
        </w:rPr>
        <w:t>i to:</w:t>
      </w:r>
    </w:p>
    <w:p w:rsidRDefault="00146A32" w:rsidP="00BC15D1" w:rsidR="00146A32" w:rsidRPr="0023654B">
      <w:pPr>
        <w:jc w:val="both"/>
        <w:rPr>
          <w:rFonts w:hAnsi="Times New Roman" w:ascii="Times New Roman"/>
          <w:b w:val="false"/>
        </w:rPr>
      </w:pPr>
    </w:p>
    <w:p w:rsidRDefault="002149B1" w:rsidP="00DE6BB6" w:rsidR="00253A17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ab/>
      </w:r>
      <w:r w:rsidR="002B5AE6" w:rsidRPr="0023654B">
        <w:rPr>
          <w:rFonts w:hAnsi="Times New Roman" w:ascii="Times New Roman"/>
          <w:b w:val="false"/>
        </w:rPr>
        <w:t>- k.č.br. 1107</w:t>
      </w:r>
      <w:r w:rsidR="008A3A17" w:rsidRPr="0023654B">
        <w:rPr>
          <w:rFonts w:hAnsi="Times New Roman" w:ascii="Times New Roman"/>
          <w:b w:val="false"/>
        </w:rPr>
        <w:t>,</w:t>
      </w:r>
      <w:r w:rsidR="00BC15D1" w:rsidRPr="0023654B">
        <w:rPr>
          <w:rFonts w:hAnsi="Times New Roman" w:ascii="Times New Roman"/>
          <w:b w:val="false"/>
        </w:rPr>
        <w:t xml:space="preserve"> upisane u z.k.ul. </w:t>
      </w:r>
      <w:r w:rsidR="002B5AE6" w:rsidRPr="0023654B">
        <w:rPr>
          <w:rFonts w:hAnsi="Times New Roman" w:ascii="Times New Roman"/>
          <w:b w:val="false"/>
        </w:rPr>
        <w:t xml:space="preserve">2080 </w:t>
      </w:r>
      <w:r w:rsidR="00BC15D1" w:rsidRPr="0023654B">
        <w:rPr>
          <w:rFonts w:hAnsi="Times New Roman" w:ascii="Times New Roman"/>
          <w:b w:val="false"/>
        </w:rPr>
        <w:t xml:space="preserve">k.o. </w:t>
      </w:r>
      <w:r w:rsidR="002B5AE6" w:rsidRPr="0023654B">
        <w:rPr>
          <w:rFonts w:hAnsi="Times New Roman" w:ascii="Times New Roman"/>
          <w:b w:val="false"/>
        </w:rPr>
        <w:t>Juršići</w:t>
      </w:r>
      <w:r w:rsidR="00BC15D1" w:rsidRPr="0023654B">
        <w:rPr>
          <w:rFonts w:hAnsi="Times New Roman" w:ascii="Times New Roman"/>
          <w:b w:val="false"/>
        </w:rPr>
        <w:t xml:space="preserve">, vlasništvo stečajnog dužnika u </w:t>
      </w:r>
      <w:r w:rsidR="00022C63" w:rsidRPr="0023654B">
        <w:rPr>
          <w:rFonts w:hAnsi="Times New Roman" w:ascii="Times New Roman"/>
          <w:b w:val="false"/>
        </w:rPr>
        <w:t>cjelini</w:t>
      </w:r>
      <w:r w:rsidR="002B5FCE" w:rsidRPr="0023654B">
        <w:rPr>
          <w:rFonts w:hAnsi="Times New Roman" w:ascii="Times New Roman"/>
          <w:b w:val="false"/>
        </w:rPr>
        <w:t>.</w:t>
      </w:r>
    </w:p>
    <w:p w:rsidRDefault="00022C63" w:rsidP="00DE6BB6" w:rsidR="00022C63" w:rsidRPr="0023654B">
      <w:pPr>
        <w:jc w:val="both"/>
        <w:rPr>
          <w:rFonts w:hAnsi="Times New Roman" w:ascii="Times New Roman"/>
          <w:b w:val="false"/>
        </w:rPr>
      </w:pPr>
    </w:p>
    <w:p w:rsidRDefault="002B5FCE" w:rsidP="002B5FCE" w:rsidR="002B5FCE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ab/>
        <w:t>Na ovim nekretninama stečajnog dužnika upisni su sljedeći tereti:</w:t>
      </w:r>
    </w:p>
    <w:p w:rsidRDefault="00661C04" w:rsidP="002B5FCE" w:rsidR="00661C04" w:rsidRPr="0023654B">
      <w:pPr>
        <w:jc w:val="both"/>
        <w:rPr>
          <w:rFonts w:hAnsi="Times New Roman" w:ascii="Times New Roman"/>
          <w:b w:val="false"/>
        </w:rPr>
      </w:pPr>
    </w:p>
    <w:p w:rsidRDefault="00524E54" w:rsidP="0023654B" w:rsidR="00524E54" w:rsidRPr="0023654B">
      <w:pPr>
        <w:tabs>
          <w:tab w:pos="450" w:val="left"/>
          <w:tab w:pos="5925" w:val="left"/>
          <w:tab w:pos="7151" w:val="left"/>
          <w:tab w:pos="8298" w:val="left"/>
        </w:tabs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23654B">
        <w:rPr>
          <w:rFonts w:hAnsi="Times New Roman" w:ascii="Times New Roman"/>
          <w:b w:val="false"/>
          <w:color w:val="000000"/>
          <w:lang w:eastAsia="hr-HR"/>
        </w:rPr>
        <w:tab/>
        <w:t xml:space="preserve">- </w:t>
      </w:r>
      <w:r w:rsidRPr="00524E54">
        <w:rPr>
          <w:rFonts w:hAnsi="Times New Roman" w:ascii="Times New Roman"/>
          <w:b w:val="false"/>
          <w:color w:val="000000"/>
          <w:lang w:eastAsia="hr-HR"/>
        </w:rPr>
        <w:t xml:space="preserve">Na temelju Rješenja </w:t>
      </w:r>
      <w:r w:rsidRPr="0023654B">
        <w:rPr>
          <w:rFonts w:hAnsi="Times New Roman" w:ascii="Times New Roman"/>
          <w:b w:val="false"/>
          <w:color w:val="000000"/>
          <w:lang w:eastAsia="hr-HR"/>
        </w:rPr>
        <w:t xml:space="preserve">Općinskog suda u Puli </w:t>
      </w:r>
      <w:r w:rsidRPr="00524E54">
        <w:rPr>
          <w:rFonts w:hAnsi="Times New Roman" w:ascii="Times New Roman"/>
          <w:b w:val="false"/>
          <w:color w:val="000000"/>
          <w:lang w:eastAsia="hr-HR"/>
        </w:rPr>
        <w:t>posl.br.Ovr-754/14 od 25. travnja 2014.</w:t>
      </w:r>
      <w:r w:rsidR="009E29CA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524E54">
        <w:rPr>
          <w:rFonts w:hAnsi="Times New Roman" w:ascii="Times New Roman"/>
          <w:b w:val="false"/>
          <w:color w:val="000000"/>
          <w:lang w:eastAsia="hr-HR"/>
        </w:rPr>
        <w:t>god.</w:t>
      </w:r>
      <w:r w:rsidR="009E29CA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524E54">
        <w:rPr>
          <w:rFonts w:hAnsi="Times New Roman" w:ascii="Times New Roman"/>
          <w:b w:val="false"/>
          <w:color w:val="000000"/>
          <w:lang w:eastAsia="hr-HR"/>
        </w:rPr>
        <w:t>uknjiž</w:t>
      </w:r>
      <w:r w:rsidRPr="0023654B">
        <w:rPr>
          <w:rFonts w:hAnsi="Times New Roman" w:ascii="Times New Roman"/>
          <w:b w:val="false"/>
          <w:color w:val="000000"/>
          <w:lang w:eastAsia="hr-HR"/>
        </w:rPr>
        <w:t xml:space="preserve">eno je </w:t>
      </w:r>
      <w:r w:rsidRPr="00524E54">
        <w:rPr>
          <w:rFonts w:hAnsi="Times New Roman" w:ascii="Times New Roman"/>
          <w:b w:val="false"/>
          <w:color w:val="000000"/>
          <w:lang w:eastAsia="hr-HR"/>
        </w:rPr>
        <w:t>založ</w:t>
      </w:r>
      <w:r w:rsidR="009E29CA">
        <w:rPr>
          <w:rFonts w:hAnsi="Times New Roman" w:ascii="Times New Roman"/>
          <w:b w:val="false"/>
          <w:color w:val="000000"/>
          <w:lang w:eastAsia="hr-HR"/>
        </w:rPr>
        <w:t>no pravo u iznosu od 20.916,90 k</w:t>
      </w:r>
      <w:r w:rsidRPr="00524E54">
        <w:rPr>
          <w:rFonts w:hAnsi="Times New Roman" w:ascii="Times New Roman"/>
          <w:b w:val="false"/>
          <w:color w:val="000000"/>
          <w:lang w:eastAsia="hr-HR"/>
        </w:rPr>
        <w:t xml:space="preserve">n te ostalih uvjeta iz Rješenja, </w:t>
      </w:r>
      <w:r w:rsidRPr="0023654B">
        <w:rPr>
          <w:rFonts w:hAnsi="Times New Roman" w:ascii="Times New Roman"/>
          <w:b w:val="false"/>
          <w:color w:val="000000"/>
          <w:lang w:eastAsia="hr-HR"/>
        </w:rPr>
        <w:t xml:space="preserve">uz ovršivost tražbine, u korist </w:t>
      </w:r>
      <w:r w:rsidRPr="0023654B">
        <w:rPr>
          <w:rFonts w:hAnsi="Times New Roman" w:ascii="Times New Roman"/>
          <w:b w:val="false"/>
          <w:bCs/>
          <w:color w:val="000000"/>
          <w:lang w:eastAsia="hr-HR"/>
        </w:rPr>
        <w:t>Republike Hrvatske</w:t>
      </w:r>
      <w:r w:rsidR="00016533">
        <w:rPr>
          <w:rFonts w:hAnsi="Times New Roman" w:ascii="Times New Roman"/>
          <w:b w:val="false"/>
          <w:bCs/>
          <w:color w:val="000000"/>
          <w:lang w:eastAsia="hr-HR"/>
        </w:rPr>
        <w:t>.</w:t>
      </w:r>
      <w:r w:rsidRPr="0023654B">
        <w:rPr>
          <w:rFonts w:hAnsi="Times New Roman" w:ascii="Times New Roman"/>
          <w:b w:val="false"/>
          <w:color w:val="333333"/>
          <w:lang w:eastAsia="hr-HR"/>
        </w:rPr>
        <w:tab/>
      </w:r>
      <w:r w:rsidRPr="0023654B">
        <w:rPr>
          <w:rFonts w:hAnsi="Times New Roman" w:ascii="Times New Roman"/>
          <w:b w:val="false"/>
          <w:color w:val="333333"/>
          <w:lang w:eastAsia="hr-HR"/>
        </w:rPr>
        <w:tab/>
      </w:r>
      <w:r w:rsidRPr="0023654B">
        <w:rPr>
          <w:rFonts w:hAnsi="Times New Roman" w:ascii="Times New Roman"/>
          <w:b w:val="false"/>
          <w:color w:val="333333"/>
          <w:lang w:eastAsia="hr-HR"/>
        </w:rPr>
        <w:tab/>
      </w:r>
    </w:p>
    <w:p w:rsidRDefault="00524E54" w:rsidP="009E29CA" w:rsidR="00016533">
      <w:pPr>
        <w:tabs>
          <w:tab w:pos="420" w:val="left"/>
          <w:tab w:pos="8595" w:val="left"/>
        </w:tabs>
        <w:ind w:left="-30"/>
        <w:jc w:val="both"/>
        <w:rPr>
          <w:rFonts w:hAnsi="Times New Roman" w:ascii="Times New Roman"/>
          <w:b w:val="false"/>
          <w:color w:val="333333"/>
          <w:lang w:eastAsia="hr-HR"/>
        </w:rPr>
      </w:pPr>
      <w:r w:rsidRPr="0023654B">
        <w:rPr>
          <w:rFonts w:hAnsi="Times New Roman" w:ascii="Times New Roman"/>
          <w:b w:val="false"/>
          <w:color w:val="333333"/>
          <w:lang w:eastAsia="hr-HR"/>
        </w:rPr>
        <w:tab/>
      </w:r>
      <w:r w:rsidR="0023654B" w:rsidRPr="0023654B">
        <w:rPr>
          <w:rFonts w:hAnsi="Times New Roman" w:ascii="Times New Roman"/>
          <w:b w:val="false"/>
          <w:color w:val="000000"/>
          <w:lang w:eastAsia="hr-HR"/>
        </w:rPr>
        <w:t>- Na temelju</w:t>
      </w:r>
      <w:r w:rsidRPr="00524E54">
        <w:rPr>
          <w:rFonts w:hAnsi="Times New Roman" w:ascii="Times New Roman"/>
          <w:b w:val="false"/>
          <w:color w:val="000000"/>
          <w:lang w:eastAsia="hr-HR"/>
        </w:rPr>
        <w:t xml:space="preserve"> Rješenja </w:t>
      </w:r>
      <w:r w:rsidR="0023654B" w:rsidRPr="0023654B">
        <w:rPr>
          <w:rFonts w:hAnsi="Times New Roman" w:ascii="Times New Roman"/>
          <w:b w:val="false"/>
          <w:color w:val="000000"/>
          <w:lang w:eastAsia="hr-HR"/>
        </w:rPr>
        <w:t>Općinskog suda u Puli</w:t>
      </w:r>
      <w:r w:rsidRPr="00524E54">
        <w:rPr>
          <w:rFonts w:hAnsi="Times New Roman" w:ascii="Times New Roman"/>
          <w:b w:val="false"/>
          <w:color w:val="000000"/>
          <w:lang w:eastAsia="hr-HR"/>
        </w:rPr>
        <w:t>, posl.br. Ovr-7810/15-2 od dana 28. prosinca 2015. godine, zabiljež</w:t>
      </w:r>
      <w:r w:rsidR="0023654B" w:rsidRPr="0023654B">
        <w:rPr>
          <w:rFonts w:hAnsi="Times New Roman" w:ascii="Times New Roman"/>
          <w:b w:val="false"/>
          <w:color w:val="000000"/>
          <w:lang w:eastAsia="hr-HR"/>
        </w:rPr>
        <w:t>ena je ovrha</w:t>
      </w:r>
      <w:r w:rsidRPr="00524E54">
        <w:rPr>
          <w:rFonts w:hAnsi="Times New Roman" w:ascii="Times New Roman"/>
          <w:b w:val="false"/>
          <w:color w:val="000000"/>
          <w:lang w:eastAsia="hr-HR"/>
        </w:rPr>
        <w:t>.</w:t>
      </w:r>
    </w:p>
    <w:p w:rsidRDefault="00016533" w:rsidP="00016533" w:rsidR="00016533">
      <w:pPr>
        <w:tabs>
          <w:tab w:pos="420" w:val="left"/>
          <w:tab w:pos="8595" w:val="left"/>
        </w:tabs>
        <w:ind w:left="-30"/>
        <w:rPr>
          <w:rFonts w:hAnsi="Times New Roman" w:ascii="Times New Roman"/>
          <w:b w:val="false"/>
          <w:color w:val="333333"/>
          <w:lang w:eastAsia="hr-HR"/>
        </w:rPr>
      </w:pPr>
    </w:p>
    <w:p w:rsidRDefault="00016533" w:rsidP="00016533" w:rsidR="00B97B10" w:rsidRPr="00016533">
      <w:pPr>
        <w:jc w:val="both"/>
        <w:rPr>
          <w:rFonts w:hAnsi="Times New Roman" w:ascii="Times New Roman"/>
          <w:b w:val="false"/>
        </w:rPr>
      </w:pPr>
      <w:r>
        <w:rPr>
          <w:color w:val="333333"/>
          <w:lang w:eastAsia="hr-HR"/>
        </w:rPr>
        <w:tab/>
      </w:r>
      <w:r w:rsidR="00DE6BB6" w:rsidRPr="00016533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DE6BB6" w:rsidR="00B97B10" w:rsidRPr="0023654B">
      <w:pPr>
        <w:jc w:val="both"/>
        <w:rPr>
          <w:rFonts w:hAnsi="Times New Roman" w:ascii="Times New Roman"/>
          <w:b w:val="false"/>
        </w:rPr>
      </w:pPr>
    </w:p>
    <w:p w:rsidRDefault="00B97B10" w:rsidP="00DE6BB6" w:rsidR="00B97B10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ab/>
      </w:r>
      <w:r w:rsidR="00016533">
        <w:rPr>
          <w:rFonts w:hAnsi="Times New Roman" w:ascii="Times New Roman"/>
          <w:b w:val="false"/>
        </w:rPr>
        <w:t xml:space="preserve">III. </w:t>
      </w:r>
      <w:r w:rsidR="00DE6BB6" w:rsidRPr="0023654B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DE6BB6" w:rsidR="00B97B10" w:rsidRPr="0023654B">
      <w:pPr>
        <w:jc w:val="both"/>
        <w:rPr>
          <w:rFonts w:hAnsi="Times New Roman" w:ascii="Times New Roman"/>
          <w:b w:val="false"/>
        </w:rPr>
      </w:pPr>
    </w:p>
    <w:p w:rsidRDefault="00B97B10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ab/>
      </w:r>
      <w:r w:rsidR="00DE6BB6" w:rsidRPr="0023654B">
        <w:rPr>
          <w:rFonts w:hAnsi="Times New Roman" w:ascii="Times New Roman"/>
          <w:b w:val="false"/>
        </w:rPr>
        <w:t xml:space="preserve">IV. </w:t>
      </w:r>
      <w:r w:rsidR="00DE6BB6" w:rsidRPr="0023654B">
        <w:rPr>
          <w:rFonts w:hAnsi="Times New Roman" w:ascii="Times New Roman"/>
          <w:b w:val="false"/>
        </w:rPr>
        <w:tab/>
        <w:t>Određuje se upis zabilježbe rješenja o prodaji nekretnine stečajnog dužnika opisane u točki I. izreke rješenja u zemljišnim knjiga</w:t>
      </w:r>
      <w:r w:rsidR="00016533">
        <w:rPr>
          <w:rFonts w:hAnsi="Times New Roman" w:ascii="Times New Roman"/>
          <w:b w:val="false"/>
        </w:rPr>
        <w:t>ma Općinskog suda u Puli-Pola</w:t>
      </w:r>
      <w:r w:rsidR="00DE6BB6" w:rsidRPr="0023654B">
        <w:rPr>
          <w:rFonts w:hAnsi="Times New Roman" w:ascii="Times New Roman"/>
          <w:b w:val="false"/>
        </w:rPr>
        <w:t xml:space="preserve">. 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>Obrazloženje</w:t>
      </w:r>
    </w:p>
    <w:p w:rsidRDefault="00DE6BB6" w:rsidP="00DE6BB6" w:rsidR="00DE6BB6" w:rsidRPr="0023654B">
      <w:pPr>
        <w:jc w:val="center"/>
        <w:rPr>
          <w:rFonts w:hAnsi="Times New Roman" w:ascii="Times New Roman"/>
          <w:b w:val="false"/>
        </w:rPr>
      </w:pPr>
    </w:p>
    <w:p w:rsidRDefault="00DE6BB6" w:rsidP="00DC7174" w:rsid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DC7174" w:rsidRPr="0023654B">
        <w:rPr>
          <w:rFonts w:hAnsi="Times New Roman" w:ascii="Times New Roman"/>
          <w:b w:val="false"/>
        </w:rPr>
        <w:t>1 St-</w:t>
      </w:r>
      <w:r w:rsidR="0023654B">
        <w:rPr>
          <w:rFonts w:hAnsi="Times New Roman" w:ascii="Times New Roman"/>
          <w:b w:val="false"/>
        </w:rPr>
        <w:t>778/16</w:t>
      </w:r>
      <w:r w:rsidR="00DC7174" w:rsidRPr="0023654B">
        <w:rPr>
          <w:rFonts w:hAnsi="Times New Roman" w:ascii="Times New Roman"/>
          <w:b w:val="false"/>
        </w:rPr>
        <w:t>-1</w:t>
      </w:r>
      <w:r w:rsidR="0023654B">
        <w:rPr>
          <w:rFonts w:hAnsi="Times New Roman" w:ascii="Times New Roman"/>
          <w:b w:val="false"/>
        </w:rPr>
        <w:t>2</w:t>
      </w:r>
      <w:r w:rsidR="00DC7174" w:rsidRPr="0023654B">
        <w:rPr>
          <w:rFonts w:hAnsi="Times New Roman" w:ascii="Times New Roman"/>
          <w:b w:val="false"/>
        </w:rPr>
        <w:t xml:space="preserve"> od </w:t>
      </w:r>
      <w:r w:rsidR="0023654B">
        <w:rPr>
          <w:rFonts w:hAnsi="Times New Roman" w:ascii="Times New Roman"/>
          <w:b w:val="false"/>
        </w:rPr>
        <w:t>30</w:t>
      </w:r>
      <w:r w:rsidR="00DC7174" w:rsidRPr="0023654B">
        <w:rPr>
          <w:rFonts w:hAnsi="Times New Roman" w:ascii="Times New Roman"/>
          <w:b w:val="false"/>
        </w:rPr>
        <w:t xml:space="preserve">. </w:t>
      </w:r>
      <w:r w:rsidR="0023654B">
        <w:rPr>
          <w:rFonts w:hAnsi="Times New Roman" w:ascii="Times New Roman"/>
          <w:b w:val="false"/>
        </w:rPr>
        <w:t xml:space="preserve">rujna </w:t>
      </w:r>
      <w:r w:rsidR="00DC7174" w:rsidRPr="0023654B">
        <w:rPr>
          <w:rFonts w:hAnsi="Times New Roman" w:ascii="Times New Roman"/>
          <w:b w:val="false"/>
        </w:rPr>
        <w:t xml:space="preserve">2016.g. </w:t>
      </w:r>
      <w:r w:rsidR="0023654B">
        <w:rPr>
          <w:rFonts w:hAnsi="Times New Roman" w:ascii="Times New Roman"/>
          <w:b w:val="false"/>
        </w:rPr>
        <w:t xml:space="preserve">otvoren je stečajni postupak nad dužnikom </w:t>
      </w:r>
      <w:r w:rsidR="0023654B" w:rsidRPr="0023654B">
        <w:rPr>
          <w:rFonts w:hAnsi="Times New Roman" w:ascii="Times New Roman"/>
          <w:b w:val="false"/>
        </w:rPr>
        <w:t>M.C.M. GRADITELJSTVO d.o.o. Viš</w:t>
      </w:r>
      <w:r w:rsidR="0023654B">
        <w:rPr>
          <w:rFonts w:hAnsi="Times New Roman" w:ascii="Times New Roman"/>
          <w:b w:val="false"/>
        </w:rPr>
        <w:t>njan, Jamska 10, OIB 7287042260.</w:t>
      </w:r>
    </w:p>
    <w:p w:rsidRDefault="00DC7174" w:rsidP="00DC7174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lastRenderedPageBreak/>
        <w:tab/>
      </w:r>
      <w:r w:rsidR="00DE6BB6" w:rsidRPr="0023654B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DE6BB6" w:rsidP="00DE6BB6" w:rsidR="00DE6BB6" w:rsidRPr="0023654B">
      <w:pPr>
        <w:ind w:firstLine="720"/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DE6BB6" w:rsidP="00DE6BB6" w:rsidR="00DE6BB6" w:rsidRPr="0023654B">
      <w:pPr>
        <w:ind w:firstLine="720"/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23654B">
        <w:rPr>
          <w:rFonts w:hAnsi="Times New Roman" w:ascii="Times New Roman"/>
          <w:b w:val="false"/>
        </w:rPr>
        <w:t xml:space="preserve"> </w:t>
      </w:r>
      <w:r w:rsidRPr="0023654B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ab/>
        <w:t>Valjalo je stoga, a temeljem čl.</w:t>
      </w:r>
      <w:r w:rsidR="00DD0A7B" w:rsidRPr="0023654B">
        <w:rPr>
          <w:rFonts w:hAnsi="Times New Roman" w:ascii="Times New Roman"/>
          <w:b w:val="false"/>
        </w:rPr>
        <w:t xml:space="preserve"> </w:t>
      </w:r>
      <w:r w:rsidRPr="0023654B">
        <w:rPr>
          <w:rFonts w:hAnsi="Times New Roman" w:ascii="Times New Roman"/>
          <w:b w:val="false"/>
        </w:rPr>
        <w:t>247. st.2. SZ-a, riješiti kao u izreci.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ab/>
      </w:r>
      <w:r w:rsidRPr="0023654B">
        <w:rPr>
          <w:rFonts w:hAnsi="Times New Roman" w:ascii="Times New Roman"/>
          <w:b w:val="false"/>
        </w:rPr>
        <w:tab/>
      </w:r>
      <w:r w:rsidRPr="0023654B">
        <w:rPr>
          <w:rFonts w:hAnsi="Times New Roman" w:ascii="Times New Roman"/>
          <w:b w:val="false"/>
        </w:rPr>
        <w:tab/>
      </w:r>
      <w:r w:rsidRPr="0023654B">
        <w:rPr>
          <w:rFonts w:hAnsi="Times New Roman" w:ascii="Times New Roman"/>
          <w:b w:val="false"/>
        </w:rPr>
        <w:tab/>
      </w:r>
    </w:p>
    <w:p w:rsidRDefault="00DC7174" w:rsidP="00DE6BB6" w:rsidR="00DE6BB6" w:rsidRPr="0023654B">
      <w:pPr>
        <w:jc w:val="center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 xml:space="preserve">U </w:t>
      </w:r>
      <w:r w:rsidR="008A5F7E" w:rsidRPr="0023654B">
        <w:rPr>
          <w:rFonts w:hAnsi="Times New Roman" w:ascii="Times New Roman"/>
          <w:b w:val="false"/>
        </w:rPr>
        <w:t>P</w:t>
      </w:r>
      <w:r w:rsidRPr="0023654B">
        <w:rPr>
          <w:rFonts w:hAnsi="Times New Roman" w:ascii="Times New Roman"/>
          <w:b w:val="false"/>
        </w:rPr>
        <w:t>azinu</w:t>
      </w:r>
      <w:r w:rsidR="00DE6BB6" w:rsidRPr="0023654B">
        <w:rPr>
          <w:rFonts w:hAnsi="Times New Roman" w:ascii="Times New Roman"/>
          <w:b w:val="false"/>
        </w:rPr>
        <w:t xml:space="preserve">, </w:t>
      </w:r>
      <w:r w:rsidR="009E29CA">
        <w:rPr>
          <w:rFonts w:hAnsi="Times New Roman" w:ascii="Times New Roman"/>
          <w:b w:val="false"/>
        </w:rPr>
        <w:t>13</w:t>
      </w:r>
      <w:r w:rsidR="00DE6BB6" w:rsidRPr="0023654B">
        <w:rPr>
          <w:rFonts w:hAnsi="Times New Roman" w:ascii="Times New Roman"/>
          <w:b w:val="false"/>
        </w:rPr>
        <w:t xml:space="preserve">. </w:t>
      </w:r>
      <w:r w:rsidRPr="0023654B">
        <w:rPr>
          <w:rFonts w:hAnsi="Times New Roman" w:ascii="Times New Roman"/>
          <w:b w:val="false"/>
        </w:rPr>
        <w:t xml:space="preserve">ožujka </w:t>
      </w:r>
      <w:r w:rsidR="00DE6BB6" w:rsidRPr="0023654B">
        <w:rPr>
          <w:rFonts w:hAnsi="Times New Roman" w:ascii="Times New Roman"/>
          <w:b w:val="false"/>
        </w:rPr>
        <w:t>201</w:t>
      </w:r>
      <w:r w:rsidRPr="0023654B">
        <w:rPr>
          <w:rFonts w:hAnsi="Times New Roman" w:ascii="Times New Roman"/>
          <w:b w:val="false"/>
        </w:rPr>
        <w:t>7</w:t>
      </w:r>
      <w:r w:rsidR="00DE6BB6" w:rsidRPr="0023654B">
        <w:rPr>
          <w:rFonts w:hAnsi="Times New Roman" w:ascii="Times New Roman"/>
          <w:b w:val="false"/>
        </w:rPr>
        <w:t xml:space="preserve">. </w:t>
      </w:r>
    </w:p>
    <w:p w:rsidRDefault="00DE6BB6" w:rsidP="00DE6BB6" w:rsidR="00DE6BB6" w:rsidRPr="0023654B">
      <w:pPr>
        <w:jc w:val="right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 xml:space="preserve">                       </w:t>
      </w:r>
      <w:r w:rsidRPr="0023654B">
        <w:rPr>
          <w:rFonts w:hAnsi="Times New Roman" w:ascii="Times New Roman"/>
          <w:b w:val="false"/>
        </w:rPr>
        <w:tab/>
      </w:r>
      <w:r w:rsidRPr="0023654B">
        <w:rPr>
          <w:rFonts w:hAnsi="Times New Roman" w:ascii="Times New Roman"/>
          <w:b w:val="false"/>
        </w:rPr>
        <w:tab/>
      </w:r>
      <w:r w:rsidRPr="0023654B">
        <w:rPr>
          <w:rFonts w:hAnsi="Times New Roman" w:ascii="Times New Roman"/>
          <w:b w:val="false"/>
        </w:rPr>
        <w:tab/>
      </w:r>
      <w:r w:rsidRPr="0023654B">
        <w:rPr>
          <w:rFonts w:hAnsi="Times New Roman" w:ascii="Times New Roman"/>
          <w:b w:val="false"/>
        </w:rPr>
        <w:tab/>
      </w:r>
      <w:r w:rsidRPr="0023654B">
        <w:rPr>
          <w:rFonts w:hAnsi="Times New Roman" w:ascii="Times New Roman"/>
          <w:b w:val="false"/>
        </w:rPr>
        <w:tab/>
      </w:r>
      <w:r w:rsidRPr="0023654B">
        <w:rPr>
          <w:rFonts w:hAnsi="Times New Roman" w:ascii="Times New Roman"/>
          <w:b w:val="false"/>
        </w:rPr>
        <w:tab/>
      </w:r>
      <w:r w:rsidRPr="0023654B">
        <w:rPr>
          <w:rFonts w:hAnsi="Times New Roman" w:ascii="Times New Roman"/>
          <w:b w:val="false"/>
        </w:rPr>
        <w:tab/>
        <w:t xml:space="preserve"> 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DD0A7B" w:rsidRPr="0023654B">
        <w:rPr>
          <w:rFonts w:hAnsi="Times New Roman" w:ascii="Times New Roman"/>
          <w:b w:val="false"/>
        </w:rPr>
        <w:t>Damir Rabar</w:t>
      </w:r>
      <w:r w:rsidR="00DB74B7">
        <w:rPr>
          <w:rFonts w:hAnsi="Times New Roman" w:ascii="Times New Roman"/>
          <w:b w:val="false"/>
        </w:rPr>
        <w:t>, v.r.</w:t>
      </w:r>
      <w:r w:rsidRPr="0023654B">
        <w:rPr>
          <w:rFonts w:hAnsi="Times New Roman" w:ascii="Times New Roman"/>
          <w:b w:val="false"/>
        </w:rPr>
        <w:t xml:space="preserve"> 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>UPUTA O PRAVNOM LIJEKU: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>DNA: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 xml:space="preserve">- stečajnom  upravitelju 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>- e-Oglasna ploča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 xml:space="preserve">- z.k. odjel Općinskog suda u Puli-Pola radi zabilježbe prodaje u stečajnom postupku </w:t>
      </w:r>
    </w:p>
    <w:p w:rsidRDefault="00DE6BB6" w:rsidP="00DE6BB6" w:rsidR="00DE6BB6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>- razlučnim vjerovnicima:</w:t>
      </w:r>
    </w:p>
    <w:p w:rsidRDefault="00202DDA" w:rsidP="00DE6BB6" w:rsidR="008A5F7E" w:rsidRPr="00594488">
      <w:pPr>
        <w:jc w:val="both"/>
        <w:rPr>
          <w:rFonts w:hAnsi="Times New Roman" w:ascii="Times New Roman"/>
          <w:b w:val="false"/>
          <w:i/>
        </w:rPr>
      </w:pPr>
      <w:r w:rsidRPr="00594488">
        <w:rPr>
          <w:rFonts w:hAnsi="Times New Roman" w:ascii="Times New Roman"/>
          <w:b w:val="false"/>
          <w:i/>
        </w:rPr>
        <w:t xml:space="preserve">- </w:t>
      </w:r>
      <w:r w:rsidR="008A5F7E" w:rsidRPr="009E29CA">
        <w:rPr>
          <w:rFonts w:hAnsi="Times New Roman" w:ascii="Times New Roman"/>
          <w:b w:val="false"/>
        </w:rPr>
        <w:t>Republik</w:t>
      </w:r>
      <w:r w:rsidR="00594488" w:rsidRPr="009E29CA">
        <w:rPr>
          <w:rFonts w:hAnsi="Times New Roman" w:ascii="Times New Roman"/>
          <w:b w:val="false"/>
        </w:rPr>
        <w:t>a</w:t>
      </w:r>
      <w:r w:rsidR="008A5F7E" w:rsidRPr="009E29CA">
        <w:rPr>
          <w:rFonts w:hAnsi="Times New Roman" w:ascii="Times New Roman"/>
          <w:b w:val="false"/>
        </w:rPr>
        <w:t xml:space="preserve"> Hrvatsk</w:t>
      </w:r>
      <w:r w:rsidR="00594488" w:rsidRPr="009E29CA">
        <w:rPr>
          <w:rFonts w:hAnsi="Times New Roman" w:ascii="Times New Roman"/>
          <w:b w:val="false"/>
        </w:rPr>
        <w:t>a</w:t>
      </w:r>
      <w:r w:rsidR="008A5F7E" w:rsidRPr="009E29CA">
        <w:rPr>
          <w:rFonts w:hAnsi="Times New Roman" w:ascii="Times New Roman"/>
          <w:b w:val="false"/>
        </w:rPr>
        <w:t xml:space="preserve">, Ministarstvo financija, </w:t>
      </w:r>
      <w:r w:rsidR="009E29CA">
        <w:rPr>
          <w:rFonts w:hAnsi="Times New Roman" w:ascii="Times New Roman"/>
          <w:b w:val="false"/>
        </w:rPr>
        <w:t>po ŽDO.</w:t>
      </w:r>
    </w:p>
    <w:sectPr w:rsidSect="00812ADB" w:rsidR="008A5F7E" w:rsidRPr="0059448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2E8" w:rsidP="00812ADB" w:rsidR="002102E8">
      <w:r>
        <w:separator/>
      </w:r>
    </w:p>
  </w:endnote>
  <w:endnote w:id="0" w:type="continuationSeparator">
    <w:p w:rsidRDefault="002102E8" w:rsidP="00812ADB" w:rsidR="00210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2E8" w:rsidP="00812ADB" w:rsidR="002102E8">
      <w:r>
        <w:separator/>
      </w:r>
    </w:p>
  </w:footnote>
  <w:footnote w:id="0" w:type="continuationSeparator">
    <w:p w:rsidRDefault="002102E8" w:rsidP="00812ADB" w:rsidR="002102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812ADB" w:rsidP="009E29CA" w:rsidR="009E29CA" w:rsidRPr="009E29CA">
        <w:pPr>
          <w:pStyle w:val="Zaglavlje"/>
          <w:ind w:firstLine="4536"/>
          <w:jc w:val="center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7B6491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="009E29CA">
          <w:rPr>
            <w:rFonts w:hAnsi="Times New Roman" w:ascii="Times New Roman"/>
            <w:b w:val="false"/>
          </w:rPr>
          <w:tab/>
        </w:r>
        <w:r w:rsidR="009E29CA" w:rsidRPr="009E29CA">
          <w:rPr>
            <w:rFonts w:hAnsi="Times New Roman" w:ascii="Times New Roman"/>
            <w:b w:val="false"/>
          </w:rPr>
          <w:t xml:space="preserve"> Poslovni broj: 1 St-778/16-24</w:t>
        </w:r>
      </w:p>
      <w:p w:rsidRDefault="007B6491" w:rsidR="00812ADB">
        <w:pPr>
          <w:pStyle w:val="Zaglavlje"/>
          <w:jc w:val="center"/>
        </w:pPr>
      </w:p>
    </w:sdtContent>
  </w:sdt>
  <w:p w:rsidRDefault="00812ADB" w:rsidR="00812A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9CA" w:rsidP="009E29CA" w:rsidR="009E29CA" w:rsidRPr="009E29CA">
    <w:pPr>
      <w:pStyle w:val="Zaglavlje"/>
      <w:jc w:val="right"/>
      <w:rPr>
        <w:rFonts w:hAnsi="Times New Roman" w:ascii="Times New Roman"/>
        <w:b w:val="false"/>
      </w:rPr>
    </w:pPr>
    <w:r w:rsidRPr="009E29CA">
      <w:rPr>
        <w:rFonts w:hAnsi="Times New Roman" w:ascii="Times New Roman"/>
        <w:b w:val="false"/>
      </w:rPr>
      <w:t>Poslovni broj: 1 St-778/16-24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80E23"/>
    <w:rsid w:val="000C5D3E"/>
    <w:rsid w:val="000F231E"/>
    <w:rsid w:val="0010007B"/>
    <w:rsid w:val="00121E9C"/>
    <w:rsid w:val="00146A32"/>
    <w:rsid w:val="0015001C"/>
    <w:rsid w:val="00196668"/>
    <w:rsid w:val="00202DDA"/>
    <w:rsid w:val="002102E8"/>
    <w:rsid w:val="002149B1"/>
    <w:rsid w:val="00215DEF"/>
    <w:rsid w:val="002211AD"/>
    <w:rsid w:val="0023654B"/>
    <w:rsid w:val="00253A17"/>
    <w:rsid w:val="002B5AE6"/>
    <w:rsid w:val="002B5FCE"/>
    <w:rsid w:val="003015B2"/>
    <w:rsid w:val="003210D5"/>
    <w:rsid w:val="003B1B10"/>
    <w:rsid w:val="004248E0"/>
    <w:rsid w:val="00447708"/>
    <w:rsid w:val="00501E00"/>
    <w:rsid w:val="00524E54"/>
    <w:rsid w:val="00541C51"/>
    <w:rsid w:val="00571D93"/>
    <w:rsid w:val="00594488"/>
    <w:rsid w:val="005B361E"/>
    <w:rsid w:val="005C1BFE"/>
    <w:rsid w:val="00604462"/>
    <w:rsid w:val="00661C04"/>
    <w:rsid w:val="00674BFF"/>
    <w:rsid w:val="007279CC"/>
    <w:rsid w:val="00764C74"/>
    <w:rsid w:val="007B6491"/>
    <w:rsid w:val="007F195B"/>
    <w:rsid w:val="00812ADB"/>
    <w:rsid w:val="00850284"/>
    <w:rsid w:val="00894A35"/>
    <w:rsid w:val="008A3A17"/>
    <w:rsid w:val="008A5F7E"/>
    <w:rsid w:val="009273A0"/>
    <w:rsid w:val="009E29CA"/>
    <w:rsid w:val="00A6535A"/>
    <w:rsid w:val="00A75301"/>
    <w:rsid w:val="00B42B58"/>
    <w:rsid w:val="00B67723"/>
    <w:rsid w:val="00B97B10"/>
    <w:rsid w:val="00BB0FEA"/>
    <w:rsid w:val="00BC15D1"/>
    <w:rsid w:val="00C17FB7"/>
    <w:rsid w:val="00C419A9"/>
    <w:rsid w:val="00CA09A7"/>
    <w:rsid w:val="00CD3804"/>
    <w:rsid w:val="00CF3A45"/>
    <w:rsid w:val="00D24A7F"/>
    <w:rsid w:val="00D5661C"/>
    <w:rsid w:val="00D60F1E"/>
    <w:rsid w:val="00D61995"/>
    <w:rsid w:val="00DB74B7"/>
    <w:rsid w:val="00DC7174"/>
    <w:rsid w:val="00DD0A7B"/>
    <w:rsid w:val="00DE6BB6"/>
    <w:rsid w:val="00E05EFD"/>
    <w:rsid w:val="00E748CE"/>
    <w:rsid w:val="00F027B3"/>
    <w:rsid w:val="00F66482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B6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49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49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49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49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B6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49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49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49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49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M.C.M. GRADITELJSTVO d.o.o. VIŠNJAN</izvorni_sadrzaj>
    <derivirana_varijabla naziv="DomainObject.Predmet.ProtustrankaFormated_1">  M.C.M. GRADITELJSTVO d.o.o. VIŠNJAN</derivirana_varijabla>
  </DomainObject.Predmet.ProtustrankaFormated>
  <DomainObject.Predmet.ProtustrankaFormatedOIB>
    <izvorni_sadrzaj>  M.C.M. GRADITELJSTVO d.o.o. VIŠNJAN, OIB 72870422603</izvorni_sadrzaj>
    <derivirana_varijabla naziv="DomainObject.Predmet.ProtustrankaFormatedOIB_1">  M.C.M. GRADITELJSTVO d.o.o. VIŠNJAN, OIB 72870422603</derivirana_varijabla>
  </DomainObject.Predmet.ProtustrankaFormatedOIB>
  <DomainObject.Predmet.ProtustrankaFormatedWithAdress>
    <izvorni_sadrzaj> M.C.M. GRADITELJSTVO d.o.o. VIŠNJAN, Jamska 10, 52463 Višnjan</izvorni_sadrzaj>
    <derivirana_varijabla naziv="DomainObject.Predmet.ProtustrankaFormatedWithAdress_1"> M.C.M. GRADITELJSTVO d.o.o. VIŠNJAN, Jamska 10, 52463 Višnjan</derivirana_varijabla>
  </DomainObject.Predmet.ProtustrankaFormatedWithAdress>
  <DomainObject.Predmet.ProtustrankaFormatedWithAdressOIB>
    <izvorni_sadrzaj> M.C.M. GRADITELJSTVO d.o.o. VIŠNJAN, OIB 72870422603, Jamska 10, 52463 Višnjan</izvorni_sadrzaj>
    <derivirana_varijabla naziv="DomainObject.Predmet.ProtustrankaFormatedWithAdressOIB_1"> M.C.M. GRADITELJSTVO d.o.o. VIŠNJAN, OIB 72870422603, Jamska 10, 52463 Višnjan</derivirana_varijabla>
  </DomainObject.Predmet.ProtustrankaFormatedWithAdressOIB>
  <DomainObject.Predmet.ProtustrankaWithAdress>
    <izvorni_sadrzaj>M.C.M. GRADITELJSTVO d.o.o. VIŠNJAN Jamska 10, 52463 Višnjan</izvorni_sadrzaj>
    <derivirana_varijabla naziv="DomainObject.Predmet.ProtustrankaWithAdress_1">M.C.M. GRADITELJSTVO d.o.o. VIŠNJAN Jamska 10, 52463 Višnjan</derivirana_varijabla>
  </DomainObject.Predmet.ProtustrankaWithAdress>
  <DomainObject.Predmet.ProtustrankaWithAdressOIB>
    <izvorni_sadrzaj>M.C.M. GRADITELJSTVO d.o.o. VIŠNJAN, OIB 72870422603, Jamska 10, 52463 Višnjan</izvorni_sadrzaj>
    <derivirana_varijabla naziv="DomainObject.Predmet.ProtustrankaWithAdressOIB_1">M.C.M. GRADITELJSTVO d.o.o. VIŠNJAN, OIB 72870422603, Jamska 10, 52463 Višnjan</derivirana_varijabla>
  </DomainObject.Predmet.ProtustrankaWithAdressOIB>
  <DomainObject.Predmet.ProtustrankaNazivFormated>
    <izvorni_sadrzaj>M.C.M. GRADITELJSTVO d.o.o. VIŠNJAN</izvorni_sadrzaj>
    <derivirana_varijabla naziv="DomainObject.Predmet.ProtustrankaNazivFormated_1">M.C.M. GRADITELJSTVO d.o.o. VIŠNJAN</derivirana_varijabla>
  </DomainObject.Predmet.ProtustrankaNazivFormated>
  <DomainObject.Predmet.ProtustrankaNazivFormatedOIB>
    <izvorni_sadrzaj>M.C.M. GRADITELJSTVO d.o.o. VIŠNJAN, OIB 72870422603</izvorni_sadrzaj>
    <derivirana_varijabla naziv="DomainObject.Predmet.ProtustrankaNazivFormatedOIB_1">M.C.M. GRADITELJSTVO d.o.o. VIŠNJAN, OIB 72870422603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91016.97</izvorni_sadrzaj>
    <derivirana_varijabla naziv="DomainObject.Predmet.TrenutnaVrijednost_1">91016.97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M.C.M. GRADITELJSTVO d.o.o. VIŠNJAN</item>
    </izvorni_sadrzaj>
    <derivirana_varijabla naziv="DomainObject.Predmet.ProtuStrankaListFormated_1">
      <item>M.C.M. GRADITELJSTVO d.o.o. VIŠNJAN</item>
    </derivirana_varijabla>
  </DomainObject.Predmet.ProtuStrankaListFormated>
  <DomainObject.Predmet.ProtuStrankaListFormatedOIB>
    <izvorni_sadrzaj>
      <item>M.C.M. GRADITELJSTVO d.o.o. VIŠNJAN, OIB 72870422603</item>
    </izvorni_sadrzaj>
    <derivirana_varijabla naziv="DomainObject.Predmet.ProtuStrankaListFormatedOIB_1">
      <item>M.C.M. GRADITELJSTVO d.o.o. VIŠNJAN, OIB 72870422603</item>
    </derivirana_varijabla>
  </DomainObject.Predmet.ProtuStrankaListFormatedOIB>
  <DomainObject.Predmet.ProtuStrankaListFormatedWithAdress>
    <izvorni_sadrzaj>
      <item>M.C.M. GRADITELJSTVO d.o.o. VIŠNJAN, Jamska 10, 52463 Višnjan</item>
    </izvorni_sadrzaj>
    <derivirana_varijabla naziv="DomainObject.Predmet.ProtuStrankaListFormatedWithAdress_1">
      <item>M.C.M. GRADITELJSTVO d.o.o. VIŠNJAN, Jamska 10, 52463 Višnjan</item>
    </derivirana_varijabla>
  </DomainObject.Predmet.ProtuStrankaListFormatedWithAdress>
  <DomainObject.Predmet.ProtuStrankaListFormatedWithAdressOIB>
    <izvorni_sadrzaj>
      <item>M.C.M. GRADITELJSTVO d.o.o. VIŠNJAN, OIB 72870422603, Jamska 10, 52463 Višnjan</item>
    </izvorni_sadrzaj>
    <derivirana_varijabla naziv="DomainObject.Predmet.ProtuStrankaListFormatedWithAdressOIB_1">
      <item>M.C.M. GRADITELJSTVO d.o.o. VIŠNJAN, OIB 72870422603, Jamska 10, 52463 Višnjan</item>
    </derivirana_varijabla>
  </DomainObject.Predmet.ProtuStrankaListFormatedWithAdressOIB>
  <DomainObject.Predmet.ProtuStrankaListNazivFormated>
    <izvorni_sadrzaj>
      <item>M.C.M. GRADITELJSTVO d.o.o. VIŠNJAN</item>
    </izvorni_sadrzaj>
    <derivirana_varijabla naziv="DomainObject.Predmet.ProtuStrankaListNazivFormated_1">
      <item>M.C.M. GRADITELJSTVO d.o.o. VIŠNJAN</item>
    </derivirana_varijabla>
  </DomainObject.Predmet.ProtuStrankaListNazivFormated>
  <DomainObject.Predmet.ProtuStrankaListNazivFormatedOIB>
    <izvorni_sadrzaj>
      <item>M.C.M. GRADITELJSTVO d.o.o. VIŠNJAN, OIB 72870422603</item>
    </izvorni_sadrzaj>
    <derivirana_varijabla naziv="DomainObject.Predmet.ProtuStrankaListNazivFormatedOIB_1">
      <item>M.C.M. GRADITELJSTVO d.o.o. VIŠNJAN, OIB 72870422603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OIB>
  <DomainObject.Predmet.OstaliListNazivFormated>
    <izvorni_sadrzaj>
      <item>ŽDO PULA</item>
      <item>Odvjetničko društvo RAČKI I KOLEGE</item>
    </izvorni_sadrzaj>
    <derivirana_varijabla naziv="DomainObject.Predmet.OstaliListNazivFormated_1">
      <item>ŽDO PULA</item>
      <item>Odvjetničko društvo RAČKI I KOLEGE</item>
    </derivirana_varijabla>
  </DomainObject.Predmet.OstaliListNazivFormated>
  <DomainObject.Predmet.OstaliListNazivFormatedOIB>
    <izvorni_sadrzaj>
      <item>ŽDO PULA</item>
      <item>Odvjetničko društvo RAČKI I KOLEGE</item>
    </izvorni_sadrzaj>
    <derivirana_varijabla naziv="DomainObject.Predmet.OstaliListNazivFormatedOIB_1">
      <item>ŽDO PULA</item>
      <item>Odvjetničko društvo RAČKI I KOLEGE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M.C.M. GRADITELJSTVO d.o.o. VIŠNJAN</izvorni_sadrzaj>
    <derivirana_varijabla naziv="DomainObject.Predmet.ProtustrankaIDrugi_1">M.C.M. GRADITELJSTVO d.o.o. VIŠNJAN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M.C.M. GRADITELJSTVO d.o.o. VIŠNJAN, OIB 72870422603, Jamska 10, 52463 Višnjan</izvorni_sadrzaj>
    <derivirana_varijabla naziv="DomainObject.Predmet.ProtustrankaIDrugiAdressOIB_1">M.C.M. GRADITELJSTVO d.o.o. VIŠNJAN, OIB 72870422603, Jamska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M.C.M. GRADITELJSTVO d.o.o. VIŠNJAN</item>
      <item>ŽDO PULA</item>
      <item>REPUBLIKA HRVATSKA, Ministarstvo financija, Porezna uprava, Područni ured Istra, Primorje, Gorski Kotar  i Lika</item>
      <item>Odvjetničko društvo RAČKI I KOLEGE</item>
    </izvorni_sadrzaj>
    <derivirana_varijabla naziv="DomainObject.Predmet.SudioniciListNaziv_1">
      <item>M.C.M. GRADITELJSTVO d.o.o. VIŠNJAN</item>
      <item>ŽDO PULA</item>
      <item>REPUBLIKA HRVATSKA, Ministarstvo financija, Porezna uprava, Područni ured Istra, Primorje, Gorski Kotar  i Lika</item>
      <item>Odvjetničko društvo RAČKI I KOLEGE</item>
    </derivirana_varijabla>
  </DomainObject.Predmet.SudioniciListNaziv>
  <DomainObject.Predmet.SudioniciListAdressOIB>
    <izvorni_sadrzaj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  <item>Odvjetničko društvo RAČKI I KOLEGE, M. Grahalića 1,52440 Poreč</item>
    </izvorni_sadrzaj>
    <derivirana_varijabla naziv="DomainObject.Predmet.SudioniciListAdressOIB_1"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  <item>Odvjetničko društvo RAČKI I KOLEGE, M. Grahalića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72870422603</item>
      <item>, OIB null</item>
      <item>, OIB 52634238587</item>
      <item>, OIB null</item>
    </izvorni_sadrzaj>
    <derivirana_varijabla naziv="DomainObject.Predmet.SudioniciListNazivOIB_1">
      <item>, OIB 72870422603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1AC7B-E34D-4E8B-AE67-6D82EE3649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2408</properties:Characters>
  <properties:Lines>75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2017-03-13T13:08:00Z</dcterms:created>
  <dc:creator>Damir Rabar</dc:creator>
  <cp:lastModifiedBy>Lorena Paris Aničić</cp:lastModifiedBy>
  <cp:lastPrinted>2017-03-13T13:14:00Z</cp:lastPrinted>
  <dcterms:modified xmlns:xsi="http://www.w3.org/2001/XMLSchema-instance" xsi:type="dcterms:W3CDTF">2017-03-13T13:16:00Z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