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bf41" w14:paraId="409bf41" w:rsidRDefault="009E08EE" w:rsidP="009E08EE" w:rsidR="009E08EE" w:rsidRPr="002F013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2F013C">
        <w:rPr>
          <w:rFonts w:hAnsi="Times New Roman" w:ascii="Times New Roman"/>
          <w:color w:val="000000"/>
          <w:szCs w:val="24"/>
          <w:lang w:val="hr-HR"/>
        </w:rPr>
        <w:t xml:space="preserve">                   </w:t>
      </w:r>
      <w:r w:rsidRPr="002F013C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8EE" w:rsidP="009E08EE" w:rsidR="009E08EE" w:rsidRPr="002F013C">
      <w:pPr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9E08EE" w:rsidP="009E08EE" w:rsidR="009E08EE" w:rsidRPr="002F013C">
      <w:pPr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E08EE" w:rsidP="009E08EE" w:rsidR="009E08EE" w:rsidRPr="002F013C">
      <w:pPr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 w:rsidRPr="002F013C">
        <w:rPr>
          <w:rFonts w:hAnsi="Times New Roman" w:ascii="Times New Roman"/>
          <w:color w:val="000000"/>
          <w:szCs w:val="24"/>
          <w:lang w:val="hr-HR"/>
        </w:rPr>
        <w:tab/>
      </w:r>
      <w:r w:rsidRPr="002F013C">
        <w:rPr>
          <w:rFonts w:hAnsi="Times New Roman" w:ascii="Times New Roman"/>
          <w:color w:val="000000"/>
          <w:szCs w:val="24"/>
          <w:lang w:val="hr-HR"/>
        </w:rPr>
        <w:tab/>
      </w:r>
      <w:r w:rsidRPr="002F013C">
        <w:rPr>
          <w:rFonts w:hAnsi="Times New Roman" w:ascii="Times New Roman"/>
          <w:color w:val="000000"/>
          <w:szCs w:val="24"/>
          <w:lang w:val="hr-HR"/>
        </w:rPr>
        <w:tab/>
      </w:r>
      <w:r w:rsidRPr="002F013C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C73BAC" w:rsidP="009E08EE" w:rsidR="009E08EE" w:rsidRPr="002F013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>20 St</w:t>
      </w:r>
      <w:r w:rsidR="009E08EE" w:rsidRPr="002F013C">
        <w:rPr>
          <w:rFonts w:hAnsi="Times New Roman" w:ascii="Times New Roman"/>
          <w:color w:val="000000"/>
          <w:szCs w:val="24"/>
          <w:lang w:val="hr-HR"/>
        </w:rPr>
        <w:t>-</w:t>
      </w:r>
      <w:r w:rsidRPr="002F013C">
        <w:rPr>
          <w:rFonts w:hAnsi="Times New Roman" w:ascii="Times New Roman"/>
          <w:color w:val="000000"/>
          <w:szCs w:val="24"/>
          <w:lang w:val="hr-HR"/>
        </w:rPr>
        <w:t>2520/16</w:t>
      </w:r>
    </w:p>
    <w:p w:rsidRDefault="009E08EE" w:rsidP="009E08EE" w:rsidR="009E08EE" w:rsidRPr="002F013C">
      <w:pPr>
        <w:jc w:val="center"/>
        <w:rPr>
          <w:rFonts w:hAnsi="Times New Roman" w:ascii="Times New Roman"/>
          <w:color w:val="000000"/>
          <w:szCs w:val="24"/>
        </w:rPr>
      </w:pPr>
      <w:r w:rsidRPr="002F013C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E08EE" w:rsidP="009E08EE" w:rsidR="009E08EE" w:rsidRPr="002F013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9E08EE" w:rsidP="009E08EE" w:rsidR="009E08EE" w:rsidRPr="002F013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9E08EE" w:rsidP="009E08EE" w:rsidR="009E08EE" w:rsidRPr="002F01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Luciji Butigan, postupajući po prijedlogu dužnika </w:t>
      </w:r>
      <w:r w:rsidR="00C73BAC" w:rsidRPr="002F013C">
        <w:rPr>
          <w:rFonts w:hAnsi="Times New Roman" w:ascii="Times New Roman"/>
          <w:color w:val="000000"/>
          <w:szCs w:val="24"/>
          <w:lang w:val="hr-HR"/>
        </w:rPr>
        <w:t>VODOPROMET M&amp;B d.o.o., Velika Buna (Velika Gorica), Seljine Brigade 33,  OIB:93887154381</w:t>
      </w:r>
      <w:r w:rsidRPr="002F013C">
        <w:rPr>
          <w:rFonts w:hAnsi="Times New Roman" w:ascii="Times New Roman"/>
          <w:color w:val="000000"/>
          <w:szCs w:val="24"/>
          <w:lang w:val="hr-HR"/>
        </w:rPr>
        <w:t>, dana</w:t>
      </w:r>
      <w:r w:rsidRPr="002F013C">
        <w:rPr>
          <w:rFonts w:hAnsi="Times New Roman" w:ascii="Times New Roman"/>
          <w:color w:val="000000"/>
          <w:szCs w:val="24"/>
        </w:rPr>
        <w:t xml:space="preserve"> </w:t>
      </w:r>
      <w:r w:rsidR="00C73BAC" w:rsidRPr="002F013C">
        <w:rPr>
          <w:rFonts w:hAnsi="Times New Roman" w:ascii="Times New Roman"/>
          <w:color w:val="000000"/>
          <w:szCs w:val="24"/>
        </w:rPr>
        <w:t>5</w:t>
      </w:r>
      <w:r w:rsidRPr="002F013C">
        <w:rPr>
          <w:rFonts w:hAnsi="Times New Roman" w:ascii="Times New Roman"/>
          <w:color w:val="000000"/>
          <w:szCs w:val="24"/>
        </w:rPr>
        <w:t xml:space="preserve">. </w:t>
      </w:r>
      <w:r w:rsidR="00C73BAC" w:rsidRPr="002F013C">
        <w:rPr>
          <w:rFonts w:hAnsi="Times New Roman" w:ascii="Times New Roman"/>
          <w:color w:val="000000"/>
          <w:szCs w:val="24"/>
        </w:rPr>
        <w:t>srpnja</w:t>
      </w:r>
      <w:r w:rsidRPr="002F013C">
        <w:rPr>
          <w:rFonts w:hAnsi="Times New Roman" w:ascii="Times New Roman"/>
          <w:color w:val="000000"/>
          <w:szCs w:val="24"/>
        </w:rPr>
        <w:t xml:space="preserve"> 2016.</w:t>
      </w:r>
    </w:p>
    <w:p w:rsidRDefault="009E08EE" w:rsidP="009E08EE" w:rsidR="009E08EE" w:rsidRPr="002F013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F013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 xml:space="preserve">r i j e š i o    j e </w:t>
      </w:r>
    </w:p>
    <w:p w:rsidRDefault="009E08EE" w:rsidP="009E08EE" w:rsidR="009E08EE" w:rsidRPr="002F013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F013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 xml:space="preserve">Određuje se ročište radi odluke o prijedlogu za sklapanje predstečajne nagodbe na  temelju Rješenja Financijske agencije, Regionalni centar Zagreb, Nagodbeno vijeće: </w:t>
      </w:r>
      <w:r w:rsidR="00C73BAC" w:rsidRPr="002F013C">
        <w:rPr>
          <w:rFonts w:hAnsi="Times New Roman" w:ascii="Times New Roman"/>
          <w:color w:val="000000"/>
          <w:szCs w:val="24"/>
          <w:lang w:val="hr-HR"/>
        </w:rPr>
        <w:t>ZG05</w:t>
      </w:r>
      <w:r w:rsidRPr="002F013C">
        <w:rPr>
          <w:rFonts w:hAnsi="Times New Roman" w:ascii="Times New Roman"/>
          <w:color w:val="000000"/>
          <w:szCs w:val="24"/>
          <w:lang w:val="hr-HR"/>
        </w:rPr>
        <w:t xml:space="preserve">, Zagreb, </w:t>
      </w:r>
      <w:r w:rsidR="00C73BAC" w:rsidRPr="002F013C">
        <w:rPr>
          <w:rFonts w:hAnsi="Times New Roman" w:ascii="Times New Roman"/>
          <w:color w:val="000000"/>
          <w:szCs w:val="24"/>
          <w:lang w:val="hr-HR"/>
        </w:rPr>
        <w:t>Ilica 307</w:t>
      </w:r>
      <w:r w:rsidRPr="002F013C">
        <w:rPr>
          <w:rFonts w:hAnsi="Times New Roman" w:ascii="Times New Roman"/>
          <w:color w:val="000000"/>
          <w:szCs w:val="24"/>
          <w:lang w:val="hr-HR"/>
        </w:rPr>
        <w:t>,  Klasa:</w:t>
      </w:r>
      <w:r w:rsidRPr="002F013C">
        <w:rPr>
          <w:rFonts w:hAnsi="Times New Roman" w:ascii="Times New Roman"/>
          <w:color w:val="000000"/>
        </w:rPr>
        <w:t xml:space="preserve"> UP-I/110/07/</w:t>
      </w:r>
      <w:r w:rsidR="00C73BAC" w:rsidRPr="002F013C">
        <w:rPr>
          <w:rFonts w:hAnsi="Times New Roman" w:ascii="Times New Roman"/>
          <w:color w:val="000000"/>
        </w:rPr>
        <w:t>15</w:t>
      </w:r>
      <w:r w:rsidRPr="002F013C">
        <w:rPr>
          <w:rFonts w:hAnsi="Times New Roman" w:ascii="Times New Roman"/>
          <w:color w:val="000000"/>
        </w:rPr>
        <w:t>-01/</w:t>
      </w:r>
      <w:r w:rsidR="00C73BAC" w:rsidRPr="002F013C">
        <w:rPr>
          <w:rFonts w:hAnsi="Times New Roman" w:ascii="Times New Roman"/>
          <w:color w:val="000000"/>
        </w:rPr>
        <w:t>8254</w:t>
      </w:r>
      <w:r w:rsidRPr="002F013C">
        <w:rPr>
          <w:rFonts w:hAnsi="Times New Roman" w:ascii="Times New Roman"/>
          <w:color w:val="000000"/>
        </w:rPr>
        <w:t>, Ur.br.: 04-06-</w:t>
      </w:r>
      <w:r w:rsidR="00C73BAC" w:rsidRPr="002F013C">
        <w:rPr>
          <w:rFonts w:hAnsi="Times New Roman" w:ascii="Times New Roman"/>
          <w:color w:val="000000"/>
        </w:rPr>
        <w:t>16</w:t>
      </w:r>
      <w:r w:rsidRPr="002F013C">
        <w:rPr>
          <w:rFonts w:hAnsi="Times New Roman" w:ascii="Times New Roman"/>
          <w:color w:val="000000"/>
        </w:rPr>
        <w:t>-</w:t>
      </w:r>
      <w:r w:rsidR="00C73BAC" w:rsidRPr="002F013C">
        <w:rPr>
          <w:rFonts w:hAnsi="Times New Roman" w:ascii="Times New Roman"/>
          <w:color w:val="000000"/>
        </w:rPr>
        <w:t>8254</w:t>
      </w:r>
      <w:r w:rsidRPr="002F013C">
        <w:rPr>
          <w:rFonts w:hAnsi="Times New Roman" w:ascii="Times New Roman"/>
          <w:color w:val="000000"/>
        </w:rPr>
        <w:t>-</w:t>
      </w:r>
      <w:r w:rsidR="00C73BAC" w:rsidRPr="002F013C">
        <w:rPr>
          <w:rFonts w:hAnsi="Times New Roman" w:ascii="Times New Roman"/>
          <w:color w:val="000000"/>
        </w:rPr>
        <w:t>60</w:t>
      </w:r>
      <w:r w:rsidRPr="002F013C">
        <w:rPr>
          <w:rFonts w:hAnsi="Times New Roman" w:ascii="Times New Roman"/>
          <w:color w:val="000000"/>
        </w:rPr>
        <w:t xml:space="preserve"> od </w:t>
      </w:r>
      <w:r w:rsidR="00C73BAC" w:rsidRPr="002F013C">
        <w:rPr>
          <w:rFonts w:hAnsi="Times New Roman" w:ascii="Times New Roman"/>
          <w:color w:val="000000"/>
        </w:rPr>
        <w:t>16</w:t>
      </w:r>
      <w:r w:rsidRPr="002F013C">
        <w:rPr>
          <w:rFonts w:hAnsi="Times New Roman" w:ascii="Times New Roman"/>
          <w:color w:val="000000"/>
        </w:rPr>
        <w:t xml:space="preserve">. </w:t>
      </w:r>
      <w:r w:rsidR="00C73BAC" w:rsidRPr="002F013C">
        <w:rPr>
          <w:rFonts w:hAnsi="Times New Roman" w:ascii="Times New Roman"/>
          <w:color w:val="000000"/>
        </w:rPr>
        <w:t>veljače 2016</w:t>
      </w:r>
      <w:r w:rsidRPr="002F013C">
        <w:rPr>
          <w:rFonts w:hAnsi="Times New Roman" w:ascii="Times New Roman"/>
          <w:color w:val="000000"/>
          <w:szCs w:val="24"/>
          <w:lang w:val="hr-HR"/>
        </w:rPr>
        <w:t xml:space="preserve">., a koje je postalo izvršno dana </w:t>
      </w:r>
      <w:r w:rsidR="00C73BAC" w:rsidRPr="002F013C">
        <w:rPr>
          <w:rFonts w:hAnsi="Times New Roman" w:ascii="Times New Roman"/>
          <w:color w:val="000000"/>
          <w:szCs w:val="24"/>
          <w:lang w:val="hr-HR"/>
        </w:rPr>
        <w:t>4</w:t>
      </w:r>
      <w:r w:rsidRPr="002F013C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C73BAC" w:rsidRPr="002F013C">
        <w:rPr>
          <w:rFonts w:hAnsi="Times New Roman" w:ascii="Times New Roman"/>
          <w:color w:val="000000"/>
          <w:szCs w:val="24"/>
          <w:lang w:val="hr-HR"/>
        </w:rPr>
        <w:t>ožujka 2016</w:t>
      </w:r>
      <w:r w:rsidRPr="002F013C">
        <w:rPr>
          <w:rFonts w:hAnsi="Times New Roman" w:ascii="Times New Roman"/>
          <w:color w:val="000000"/>
          <w:szCs w:val="24"/>
          <w:lang w:val="hr-HR"/>
        </w:rPr>
        <w:t xml:space="preserve">., za predloženog dužnika </w:t>
      </w:r>
      <w:r w:rsidR="00C73BAC" w:rsidRPr="002F013C">
        <w:rPr>
          <w:rFonts w:hAnsi="Times New Roman" w:ascii="Times New Roman"/>
          <w:color w:val="000000"/>
          <w:szCs w:val="24"/>
          <w:lang w:val="hr-HR"/>
        </w:rPr>
        <w:t>VODOPROMET M&amp;B d.o.o., Velika Buna (Velika Gorica), Seljine Brigade 33,  OIB:93887154381</w:t>
      </w:r>
      <w:r w:rsidRPr="002F013C">
        <w:rPr>
          <w:rFonts w:hAnsi="Times New Roman" w:ascii="Times New Roman"/>
          <w:color w:val="000000"/>
          <w:szCs w:val="24"/>
          <w:lang w:val="hr-HR"/>
        </w:rPr>
        <w:t>,</w:t>
      </w:r>
    </w:p>
    <w:p w:rsidRDefault="009E08EE" w:rsidP="009E08EE" w:rsidR="009E08EE" w:rsidRPr="002F013C">
      <w:pPr>
        <w:ind w:firstLine="720"/>
        <w:jc w:val="center"/>
        <w:rPr>
          <w:rFonts w:hAnsi="Times New Roman" w:ascii="Times New Roman"/>
          <w:b/>
          <w:color w:val="000000"/>
          <w:szCs w:val="24"/>
          <w:u w:val="single"/>
          <w:lang w:val="hr-HR"/>
        </w:rPr>
      </w:pPr>
      <w:r w:rsidRPr="002F013C">
        <w:rPr>
          <w:rFonts w:hAnsi="Times New Roman" w:ascii="Times New Roman"/>
          <w:b/>
          <w:color w:val="000000"/>
          <w:szCs w:val="24"/>
          <w:lang w:val="hr-HR"/>
        </w:rPr>
        <w:t xml:space="preserve">za dan </w:t>
      </w:r>
      <w:r w:rsidR="00C73BAC" w:rsidRPr="002F013C">
        <w:rPr>
          <w:rFonts w:hAnsi="Times New Roman" w:ascii="Times New Roman"/>
          <w:b/>
          <w:color w:val="000000"/>
          <w:szCs w:val="24"/>
          <w:u w:val="single"/>
          <w:lang w:val="hr-HR"/>
        </w:rPr>
        <w:t>6</w:t>
      </w:r>
      <w:r w:rsidRPr="002F013C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="00C73BAC" w:rsidRPr="002F013C">
        <w:rPr>
          <w:rFonts w:hAnsi="Times New Roman" w:ascii="Times New Roman"/>
          <w:b/>
          <w:color w:val="000000"/>
          <w:szCs w:val="24"/>
          <w:u w:val="single"/>
          <w:lang w:val="hr-HR"/>
        </w:rPr>
        <w:t>listopada</w:t>
      </w:r>
      <w:r w:rsidRPr="002F013C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2016. u 10:30  sati</w:t>
      </w:r>
    </w:p>
    <w:p w:rsidRDefault="00C73BAC" w:rsidP="009E08EE" w:rsidR="00C73BAC" w:rsidRPr="002F013C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F013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>u zgradi Trgovačkog suda u Zagrebu, Petrinjska 8, soba 96/II (ulični dio).</w:t>
      </w:r>
    </w:p>
    <w:p w:rsidRDefault="009E08EE" w:rsidP="009E08EE" w:rsidR="009E08EE" w:rsidRPr="002F013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F01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 xml:space="preserve">Na ročište se pozivaju dužnik i vjerovnici. </w:t>
      </w:r>
    </w:p>
    <w:p w:rsidRDefault="009E08EE" w:rsidP="009E08EE" w:rsidR="009E08EE" w:rsidRPr="002F013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F013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E08EE" w:rsidP="009E08EE" w:rsidR="009E08EE" w:rsidRPr="002F013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F013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 xml:space="preserve">Na temelju članku 66. stavak 1. Zakona o financijskom poslovanju i predstečajnoj nagodbi (Narodne novine br. 108/12, 144/12, 81/13, 112/13 u daljnjem tekstu ZFPPN) dužnik je podnio sudu prijedlog za sklapanje predstečajne nagodbe. Uz prijedlog je dostavio priloge određene člankom 66. stavak 3. ZFPPN. </w:t>
      </w:r>
    </w:p>
    <w:p w:rsidRDefault="009E08EE" w:rsidP="009E08EE" w:rsidR="009E08EE" w:rsidRPr="002F013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>Na temelju dostavljenih isprava sud je utvrdio da su ispunjene pretpostavke za određivanje ročišta radi sklapanja predstečajne nagodbe pa je slijedom c</w:t>
      </w:r>
      <w:r w:rsidR="001A175A" w:rsidRPr="002F013C">
        <w:rPr>
          <w:rFonts w:hAnsi="Times New Roman" w:ascii="Times New Roman"/>
          <w:color w:val="000000"/>
          <w:szCs w:val="24"/>
          <w:lang w:val="hr-HR"/>
        </w:rPr>
        <w:t>itiranoga doneseno ovo rješenje.</w:t>
      </w:r>
    </w:p>
    <w:p w:rsidRDefault="001A175A" w:rsidP="009E08EE" w:rsidR="001A175A" w:rsidRPr="002F013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F013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C73BAC" w:rsidRPr="002F013C">
        <w:rPr>
          <w:rFonts w:hAnsi="Times New Roman" w:ascii="Times New Roman"/>
          <w:color w:val="000000"/>
          <w:szCs w:val="24"/>
          <w:lang w:val="hr-HR"/>
        </w:rPr>
        <w:t>5</w:t>
      </w:r>
      <w:r w:rsidRPr="002F013C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C73BAC" w:rsidRPr="002F013C">
        <w:rPr>
          <w:rFonts w:hAnsi="Times New Roman" w:ascii="Times New Roman"/>
          <w:color w:val="000000"/>
          <w:szCs w:val="24"/>
          <w:lang w:val="hr-HR"/>
        </w:rPr>
        <w:t>srpnja</w:t>
      </w:r>
      <w:r w:rsidR="001A175A" w:rsidRPr="002F013C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 w:rsidRPr="002F013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E08EE" w:rsidP="009E08EE" w:rsidR="009E08EE" w:rsidRPr="002F013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F013C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2F013C">
        <w:rPr>
          <w:rFonts w:hAnsi="Times New Roman" w:ascii="Times New Roman"/>
          <w:color w:val="000000"/>
          <w:szCs w:val="24"/>
          <w:lang w:val="hr-HR"/>
        </w:rPr>
        <w:tab/>
      </w:r>
      <w:r w:rsidRPr="002F013C">
        <w:rPr>
          <w:rFonts w:hAnsi="Times New Roman" w:ascii="Times New Roman"/>
          <w:color w:val="000000"/>
          <w:szCs w:val="24"/>
          <w:lang w:val="hr-HR"/>
        </w:rPr>
        <w:tab/>
      </w:r>
      <w:r w:rsidRPr="002F013C">
        <w:rPr>
          <w:rFonts w:hAnsi="Times New Roman" w:ascii="Times New Roman"/>
          <w:color w:val="000000"/>
          <w:szCs w:val="24"/>
          <w:lang w:val="hr-HR"/>
        </w:rPr>
        <w:tab/>
      </w:r>
      <w:r w:rsidRPr="002F013C">
        <w:rPr>
          <w:rFonts w:hAnsi="Times New Roman" w:ascii="Times New Roman"/>
          <w:color w:val="000000"/>
          <w:szCs w:val="24"/>
          <w:lang w:val="hr-HR"/>
        </w:rPr>
        <w:tab/>
      </w:r>
      <w:r w:rsidRPr="002F013C">
        <w:rPr>
          <w:rFonts w:hAnsi="Times New Roman" w:ascii="Times New Roman"/>
          <w:color w:val="000000"/>
          <w:szCs w:val="24"/>
          <w:lang w:val="hr-HR"/>
        </w:rPr>
        <w:tab/>
      </w:r>
      <w:r w:rsidRPr="002F013C">
        <w:rPr>
          <w:rFonts w:hAnsi="Times New Roman" w:ascii="Times New Roman"/>
          <w:color w:val="000000"/>
          <w:szCs w:val="24"/>
          <w:lang w:val="hr-HR"/>
        </w:rPr>
        <w:tab/>
      </w:r>
      <w:r w:rsidRPr="002F013C">
        <w:rPr>
          <w:rFonts w:hAnsi="Times New Roman" w:ascii="Times New Roman"/>
          <w:color w:val="000000"/>
          <w:szCs w:val="24"/>
          <w:lang w:val="hr-HR"/>
        </w:rPr>
        <w:tab/>
      </w:r>
      <w:r w:rsidRPr="002F013C">
        <w:rPr>
          <w:rFonts w:hAnsi="Times New Roman" w:ascii="Times New Roman"/>
          <w:color w:val="000000"/>
          <w:szCs w:val="24"/>
          <w:lang w:val="hr-HR"/>
        </w:rPr>
        <w:tab/>
        <w:t xml:space="preserve">    </w:t>
      </w:r>
      <w:r w:rsidR="007C38D5" w:rsidRPr="002F013C">
        <w:rPr>
          <w:rFonts w:hAnsi="Times New Roman" w:ascii="Times New Roman"/>
          <w:color w:val="000000"/>
          <w:szCs w:val="24"/>
          <w:lang w:val="hr-HR"/>
        </w:rPr>
        <w:t xml:space="preserve">           </w:t>
      </w:r>
      <w:r w:rsidRPr="002F013C">
        <w:rPr>
          <w:rFonts w:hAnsi="Times New Roman" w:ascii="Times New Roman"/>
          <w:color w:val="000000"/>
          <w:sz w:val="22"/>
          <w:szCs w:val="22"/>
          <w:lang w:val="hr-HR"/>
        </w:rPr>
        <w:t>S U D A C:</w:t>
      </w:r>
    </w:p>
    <w:p w:rsidRDefault="009E08EE" w:rsidP="009E08EE" w:rsidR="009E08EE" w:rsidRPr="002F013C">
      <w:pPr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9E08EE" w:rsidP="009E08EE" w:rsidR="009E08EE" w:rsidRPr="002F013C">
      <w:pPr>
        <w:rPr>
          <w:rFonts w:hAnsi="Times New Roman" w:ascii="Times New Roman"/>
          <w:color w:val="000000"/>
          <w:szCs w:val="24"/>
          <w:lang w:val="hr-HR"/>
        </w:rPr>
      </w:pPr>
      <w:r w:rsidRPr="002F013C">
        <w:rPr>
          <w:rFonts w:hAnsi="Times New Roman" w:ascii="Times New Roman"/>
          <w:color w:val="000000"/>
          <w:sz w:val="22"/>
          <w:szCs w:val="22"/>
          <w:lang w:val="hr-HR"/>
        </w:rPr>
        <w:tab/>
      </w:r>
      <w:r w:rsidRPr="002F013C">
        <w:rPr>
          <w:rFonts w:hAnsi="Times New Roman" w:ascii="Times New Roman"/>
          <w:color w:val="000000"/>
          <w:sz w:val="22"/>
          <w:szCs w:val="22"/>
          <w:lang w:val="hr-HR"/>
        </w:rPr>
        <w:tab/>
      </w:r>
      <w:r w:rsidRPr="002F013C">
        <w:rPr>
          <w:rFonts w:hAnsi="Times New Roman" w:ascii="Times New Roman"/>
          <w:color w:val="000000"/>
          <w:sz w:val="22"/>
          <w:szCs w:val="22"/>
          <w:lang w:val="hr-HR"/>
        </w:rPr>
        <w:tab/>
      </w:r>
      <w:r w:rsidRPr="002F013C">
        <w:rPr>
          <w:rFonts w:hAnsi="Times New Roman" w:ascii="Times New Roman"/>
          <w:color w:val="000000"/>
          <w:sz w:val="22"/>
          <w:szCs w:val="22"/>
          <w:lang w:val="hr-HR"/>
        </w:rPr>
        <w:tab/>
      </w:r>
      <w:r w:rsidRPr="002F013C">
        <w:rPr>
          <w:rFonts w:hAnsi="Times New Roman" w:ascii="Times New Roman"/>
          <w:color w:val="000000"/>
          <w:sz w:val="22"/>
          <w:szCs w:val="22"/>
          <w:lang w:val="hr-HR"/>
        </w:rPr>
        <w:tab/>
      </w:r>
      <w:r w:rsidRPr="002F013C">
        <w:rPr>
          <w:rFonts w:hAnsi="Times New Roman" w:ascii="Times New Roman"/>
          <w:color w:val="000000"/>
          <w:sz w:val="22"/>
          <w:szCs w:val="22"/>
          <w:lang w:val="hr-HR"/>
        </w:rPr>
        <w:tab/>
      </w:r>
      <w:r w:rsidRPr="002F013C">
        <w:rPr>
          <w:rFonts w:hAnsi="Times New Roman" w:ascii="Times New Roman"/>
          <w:color w:val="000000"/>
          <w:sz w:val="22"/>
          <w:szCs w:val="22"/>
          <w:lang w:val="hr-HR"/>
        </w:rPr>
        <w:tab/>
      </w:r>
      <w:r w:rsidRPr="002F013C">
        <w:rPr>
          <w:rFonts w:hAnsi="Times New Roman" w:ascii="Times New Roman"/>
          <w:color w:val="000000"/>
          <w:sz w:val="22"/>
          <w:szCs w:val="22"/>
          <w:lang w:val="hr-HR"/>
        </w:rPr>
        <w:tab/>
      </w:r>
      <w:r w:rsidRPr="002F013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C38D5" w:rsidRPr="002F013C">
        <w:rPr>
          <w:rFonts w:hAnsi="Times New Roman" w:ascii="Times New Roman"/>
          <w:color w:val="000000"/>
          <w:szCs w:val="24"/>
          <w:lang w:val="hr-HR"/>
        </w:rPr>
        <w:t xml:space="preserve">       </w:t>
      </w:r>
      <w:r w:rsidRPr="002F013C">
        <w:rPr>
          <w:rFonts w:hAnsi="Times New Roman" w:ascii="Times New Roman"/>
          <w:color w:val="000000"/>
          <w:szCs w:val="24"/>
          <w:lang w:val="hr-HR"/>
        </w:rPr>
        <w:t xml:space="preserve">LUCIJA BUTIGAN v. r. </w:t>
      </w:r>
    </w:p>
    <w:p w:rsidRDefault="009E08EE" w:rsidP="009E08EE" w:rsidR="009E08EE" w:rsidRPr="002F013C">
      <w:pPr>
        <w:rPr>
          <w:rFonts w:hAnsi="Times New Roman" w:ascii="Times New Roman"/>
          <w:color w:val="000000"/>
          <w:sz w:val="22"/>
          <w:szCs w:val="22"/>
          <w:u w:val="single"/>
          <w:lang w:val="hr-HR"/>
        </w:rPr>
      </w:pPr>
      <w:r w:rsidRPr="002F013C">
        <w:rPr>
          <w:rFonts w:hAnsi="Times New Roman" w:ascii="Times New Roman"/>
          <w:color w:val="000000"/>
          <w:sz w:val="22"/>
          <w:szCs w:val="22"/>
          <w:u w:val="single"/>
          <w:lang w:val="hr-HR"/>
        </w:rPr>
        <w:t>UPUTA O PRAVNOM LIJEKU:</w:t>
      </w:r>
    </w:p>
    <w:p w:rsidRDefault="009E08EE" w:rsidP="009E08EE" w:rsidR="009E08EE" w:rsidRPr="002F013C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2F013C">
        <w:rPr>
          <w:rFonts w:hAnsi="Times New Roman" w:ascii="Times New Roman"/>
          <w:color w:val="000000"/>
          <w:sz w:val="22"/>
          <w:szCs w:val="22"/>
          <w:lang w:val="hr-HR"/>
        </w:rPr>
        <w:t>Protiv ovog rješenja žalba nije dopuštena (članak 278. stavak 2. Zakona o parničnom postupku, a u svezi s člankom 6. Stečajnog zakona).</w:t>
      </w:r>
    </w:p>
    <w:p w:rsidRDefault="002F013C" w:rsidP="009E08EE" w:rsidR="009E08EE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2F013C" w:rsidP="007F0C2B" w:rsidR="002F013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2F013C" w:rsidP="007F0C2B" w:rsidR="002F013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2F013C" w:rsidP="009E08EE" w:rsidR="002F013C" w:rsidRPr="002F013C">
      <w:pPr>
        <w:rPr>
          <w:rFonts w:hAnsi="Times New Roman" w:ascii="Times New Roman"/>
          <w:color w:val="000000"/>
          <w:szCs w:val="24"/>
          <w:lang w:val="hr-HR"/>
        </w:rPr>
      </w:pPr>
    </w:p>
    <w:p w:rsidRDefault="00CA1CC8" w:rsidP="00CA1CC8" w:rsidR="00CA1CC8" w:rsidRPr="002F013C">
      <w:pPr>
        <w:rPr>
          <w:rFonts w:hAnsi="Times New Roman" w:ascii="Times New Roman"/>
          <w:color w:val="FFFFFF"/>
          <w:sz w:val="22"/>
          <w:szCs w:val="22"/>
          <w:lang w:val="hr-HR"/>
        </w:rPr>
      </w:pPr>
      <w:r w:rsidRPr="002F013C">
        <w:rPr>
          <w:rFonts w:hAnsi="Times New Roman" w:ascii="Times New Roman"/>
          <w:color w:val="FFFFFF"/>
          <w:sz w:val="22"/>
          <w:szCs w:val="22"/>
          <w:lang w:val="hr-HR"/>
        </w:rPr>
        <w:t>DNA:</w:t>
      </w:r>
    </w:p>
    <w:p w:rsidRDefault="00CA1CC8" w:rsidP="00CA1CC8" w:rsidR="00CA1CC8" w:rsidRPr="002F013C">
      <w:pPr>
        <w:numPr>
          <w:ilvl w:val="0"/>
          <w:numId w:val="1"/>
        </w:numPr>
        <w:textAlignment w:val="auto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2F013C">
        <w:rPr>
          <w:rFonts w:hAnsi="Times New Roman" w:ascii="Times New Roman"/>
          <w:color w:val="FFFFFF"/>
          <w:sz w:val="22"/>
          <w:szCs w:val="22"/>
          <w:lang w:val="hr-HR"/>
        </w:rPr>
        <w:lastRenderedPageBreak/>
        <w:t>predlagatelj-dužnik</w:t>
      </w:r>
    </w:p>
    <w:p w:rsidRDefault="00CA1CC8" w:rsidP="00CA1CC8" w:rsidR="00CA1CC8" w:rsidRPr="002F013C">
      <w:pPr>
        <w:ind w:left="360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2F013C">
        <w:rPr>
          <w:rFonts w:hAnsi="Times New Roman" w:ascii="Times New Roman"/>
          <w:color w:val="FFFFFF"/>
          <w:sz w:val="22"/>
          <w:szCs w:val="22"/>
          <w:lang w:val="hr-HR"/>
        </w:rPr>
        <w:t xml:space="preserve">2.   FINA </w:t>
      </w:r>
    </w:p>
    <w:p w:rsidRDefault="00CA1CC8" w:rsidP="00CA1CC8" w:rsidR="00DA5881" w:rsidRPr="002F013C">
      <w:pPr>
        <w:ind w:left="360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2F013C">
        <w:rPr>
          <w:rFonts w:hAnsi="Times New Roman" w:ascii="Times New Roman"/>
          <w:color w:val="FFFFFF"/>
          <w:sz w:val="22"/>
          <w:szCs w:val="22"/>
          <w:lang w:val="hr-HR"/>
        </w:rPr>
        <w:t>3.   e-oglasna ploča 8 dana</w:t>
      </w:r>
    </w:p>
    <w:sectPr w:rsidSect="00CA1CC8" w:rsidR="00DA5881" w:rsidRPr="002F013C">
      <w:headerReference w:type="even" r:id="rId10"/>
      <w:headerReference w:type="default" r:id="rId11"/>
      <w:pgSz w:code="9" w:h="16840" w:w="11907"/>
      <w:pgMar w:gutter="0" w:footer="720" w:header="720" w:left="1418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CCE" w:rsidR="00E17CCE" w:rsidRPr="002F013C">
      <w:pPr>
        <w:rPr>
          <w:color w:val="000000"/>
        </w:rPr>
      </w:pPr>
      <w:r w:rsidRPr="002F013C">
        <w:rPr>
          <w:color w:val="000000"/>
        </w:rPr>
        <w:separator/>
      </w:r>
    </w:p>
  </w:endnote>
  <w:endnote w:id="0" w:type="continuationSeparator">
    <w:p w:rsidRDefault="00E17CCE" w:rsidR="00E17CCE" w:rsidRPr="002F013C">
      <w:pPr>
        <w:rPr>
          <w:color w:val="000000"/>
        </w:rPr>
      </w:pPr>
      <w:r w:rsidRPr="002F013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CCE" w:rsidR="00E17CCE" w:rsidRPr="002F013C">
      <w:pPr>
        <w:rPr>
          <w:color w:val="000000"/>
        </w:rPr>
      </w:pPr>
      <w:r w:rsidRPr="002F013C">
        <w:rPr>
          <w:color w:val="000000"/>
        </w:rPr>
        <w:separator/>
      </w:r>
    </w:p>
  </w:footnote>
  <w:footnote w:id="0" w:type="continuationSeparator">
    <w:p w:rsidRDefault="00E17CCE" w:rsidR="00E17CCE" w:rsidRPr="002F013C">
      <w:pPr>
        <w:rPr>
          <w:color w:val="000000"/>
        </w:rPr>
      </w:pPr>
      <w:r w:rsidRPr="002F013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 w:rsidRPr="002F013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F013C">
      <w:rPr>
        <w:rStyle w:val="Brojstranice"/>
        <w:color w:val="000000"/>
      </w:rPr>
      <w:fldChar w:fldCharType="begin"/>
    </w:r>
    <w:r w:rsidRPr="002F013C">
      <w:rPr>
        <w:rStyle w:val="Brojstranice"/>
        <w:color w:val="000000"/>
      </w:rPr>
      <w:instrText xml:space="preserve">PAGE  </w:instrText>
    </w:r>
    <w:r w:rsidRPr="002F013C">
      <w:rPr>
        <w:rStyle w:val="Brojstranice"/>
        <w:color w:val="000000"/>
      </w:rPr>
      <w:fldChar w:fldCharType="end"/>
    </w:r>
  </w:p>
  <w:p w:rsidRDefault="00360161" w:rsidR="008A1DB6" w:rsidRPr="002F013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 w:rsidRPr="002F013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F013C">
      <w:rPr>
        <w:rStyle w:val="Brojstranice"/>
        <w:color w:val="000000"/>
      </w:rPr>
      <w:fldChar w:fldCharType="begin"/>
    </w:r>
    <w:r w:rsidRPr="002F013C">
      <w:rPr>
        <w:rStyle w:val="Brojstranice"/>
        <w:color w:val="000000"/>
      </w:rPr>
      <w:instrText xml:space="preserve">PAGE  </w:instrText>
    </w:r>
    <w:r w:rsidRPr="002F013C">
      <w:rPr>
        <w:rStyle w:val="Brojstranice"/>
        <w:color w:val="000000"/>
      </w:rPr>
      <w:fldChar w:fldCharType="separate"/>
    </w:r>
    <w:r w:rsidR="00360161">
      <w:rPr>
        <w:rStyle w:val="Brojstranice"/>
        <w:noProof/>
        <w:color w:val="000000"/>
      </w:rPr>
      <w:t>2</w:t>
    </w:r>
    <w:r w:rsidRPr="002F013C">
      <w:rPr>
        <w:rStyle w:val="Brojstranice"/>
        <w:color w:val="000000"/>
      </w:rPr>
      <w:fldChar w:fldCharType="end"/>
    </w:r>
  </w:p>
  <w:p w:rsidRDefault="00360161" w:rsidP="008C4FF6" w:rsidR="008A1DB6" w:rsidRPr="002F013C">
    <w:pPr>
      <w:pStyle w:val="Zaglavlje"/>
      <w:jc w:val="right"/>
      <w:rPr>
        <w:color w:val="000000"/>
        <w:sz w:val="22"/>
        <w:szCs w:val="22"/>
        <w:lang w:val="hr-HR"/>
      </w:rPr>
    </w:pPr>
  </w:p>
  <w:p w:rsidRDefault="00360161" w:rsidP="008C4FF6" w:rsidR="008A1DB6" w:rsidRPr="002F013C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8EE"/>
    <w:rsid w:val="001A175A"/>
    <w:rsid w:val="001A45B7"/>
    <w:rsid w:val="002F013C"/>
    <w:rsid w:val="00360161"/>
    <w:rsid w:val="0045625A"/>
    <w:rsid w:val="00627B3C"/>
    <w:rsid w:val="007C38D5"/>
    <w:rsid w:val="007F15BB"/>
    <w:rsid w:val="009E08EE"/>
    <w:rsid w:val="00B05087"/>
    <w:rsid w:val="00C73BAC"/>
    <w:rsid w:val="00CA1CC8"/>
    <w:rsid w:val="00CD0162"/>
    <w:rsid w:val="00DA5881"/>
    <w:rsid w:val="00E1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8EE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08EE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3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8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8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8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8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CA1C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1CC8"/>
    <w:rPr>
      <w:rFonts w:cs="Times New Roman" w:eastAsia="Times New Roman" w:hAnsi="Arial" w:ascii="Arial"/>
      <w:szCs w:val="20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8E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08EE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3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8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8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8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8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CA1C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1CC8"/>
    <w:rPr>
      <w:rFonts w:ascii="Arial" w:cs="Times New Roman" w:eastAsia="Times New Roman" w:hAnsi="Arial"/>
      <w:szCs w:val="20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22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St-2520/2016-6</izvorni_sadrzaj>
    <derivirana_varijabla naziv="DomainObject.Oznaka_1">St-2520/2016-6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St-2520/2016</izvorni_sadrzaj>
    <derivirana_varijabla naziv="DomainObject.Predmet.OznakaBroj_1">St-2520/2016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VODOPROMET M&amp;B d.o.o.</izvorni_sadrzaj>
    <derivirana_varijabla naziv="DomainObject.Predmet.ProtustrankaFormated_1">  VODOPROMET M&amp;B d.o.o.</derivirana_varijabla>
  </DomainObject.Predmet.ProtustrankaFormated>
  <DomainObject.Predmet.ProtustrankaFormatedOIB>
    <izvorni_sadrzaj>  VODOPROMET M&amp;B d.o.o., OIB 93887154381</izvorni_sadrzaj>
    <derivirana_varijabla naziv="DomainObject.Predmet.ProtustrankaFormatedOIB_1">  VODOPROMET M&amp;B d.o.o., OIB 93887154381</derivirana_varijabla>
  </DomainObject.Predmet.ProtustrankaFormatedOIB>
  <DomainObject.Predmet.ProtustrankaFormatedWithAdress>
    <izvorni_sadrzaj> VODOPROMET M&amp;B d.o.o., Seljine Brigade 33, 10413 Velika Buna</izvorni_sadrzaj>
    <derivirana_varijabla naziv="DomainObject.Predmet.ProtustrankaFormatedWithAdress_1"> VODOPROMET M&amp;B d.o.o., Seljine Brigade 33, 10413 Velika Buna</derivirana_varijabla>
  </DomainObject.Predmet.ProtustrankaFormatedWithAdress>
  <DomainObject.Predmet.ProtustrankaFormatedWithAdressOIB>
    <izvorni_sadrzaj> VODOPROMET M&amp;B d.o.o., OIB 93887154381, Seljine Brigade 33, 10413 Velika Buna</izvorni_sadrzaj>
    <derivirana_varijabla naziv="DomainObject.Predmet.ProtustrankaFormatedWithAdressOIB_1"> VODOPROMET M&amp;B d.o.o., OIB 93887154381, Seljine Brigade 33, 10413 Velika Buna</derivirana_varijabla>
  </DomainObject.Predmet.ProtustrankaFormatedWithAdressOIB>
  <DomainObject.Predmet.ProtustrankaWithAdress>
    <izvorni_sadrzaj>VODOPROMET M&amp;B d.o.o. Seljine Brigade 33, 10413 Velika Buna</izvorni_sadrzaj>
    <derivirana_varijabla naziv="DomainObject.Predmet.ProtustrankaWithAdress_1">VODOPROMET M&amp;B d.o.o. Seljine Brigade 33, 10413 Velika Buna</derivirana_varijabla>
  </DomainObject.Predmet.ProtustrankaWithAdress>
  <DomainObject.Predmet.ProtustrankaWithAdressOIB>
    <izvorni_sadrzaj>VODOPROMET M&amp;B d.o.o., OIB 93887154381, Seljine Brigade 33, 10413 Velika Buna</izvorni_sadrzaj>
    <derivirana_varijabla naziv="DomainObject.Predmet.ProtustrankaWithAdressOIB_1">VODOPROMET M&amp;B d.o.o., OIB 93887154381, Seljine Brigade 33, 10413 Velika Buna</derivirana_varijabla>
  </DomainObject.Predmet.ProtustrankaWithAdressOIB>
  <DomainObject.Predmet.ProtustrankaNazivFormated>
    <izvorni_sadrzaj>VODOPROMET M&amp;B d.o.o.</izvorni_sadrzaj>
    <derivirana_varijabla naziv="DomainObject.Predmet.ProtustrankaNazivFormated_1">VODOPROMET M&amp;B d.o.o.</derivirana_varijabla>
  </DomainObject.Predmet.ProtustrankaNazivFormated>
  <DomainObject.Predmet.ProtustrankaNazivFormatedOIB>
    <izvorni_sadrzaj>VODOPROMET M&amp;B d.o.o., OIB 93887154381</izvorni_sadrzaj>
    <derivirana_varijabla naziv="DomainObject.Predmet.ProtustrankaNazivFormatedOIB_1">VODOPROMET M&amp;B d.o.o., OIB 93887154381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VODOPROMET M&amp;B d.o.o.</izvorni_sadrzaj>
    <derivirana_varijabla naziv="DomainObject.Predmet.StrankaFormated_1">  VODOPROMET M&amp;B d.o.o.</derivirana_varijabla>
  </DomainObject.Predmet.StrankaFormated>
  <DomainObject.Predmet.StrankaFormatedOIB>
    <izvorni_sadrzaj>  VODOPROMET M&amp;B d.o.o., OIB 93887154381</izvorni_sadrzaj>
    <derivirana_varijabla naziv="DomainObject.Predmet.StrankaFormatedOIB_1">  VODOPROMET M&amp;B d.o.o., OIB 93887154381</derivirana_varijabla>
  </DomainObject.Predmet.StrankaFormatedOIB>
  <DomainObject.Predmet.StrankaFormatedWithAdress>
    <izvorni_sadrzaj> VODOPROMET M&amp;B d.o.o., Seljine Brigade 33, 10413 Velika Buna</izvorni_sadrzaj>
    <derivirana_varijabla naziv="DomainObject.Predmet.StrankaFormatedWithAdress_1"> VODOPROMET M&amp;B d.o.o., Seljine Brigade 33, 10413 Velika Buna</derivirana_varijabla>
  </DomainObject.Predmet.StrankaFormatedWithAdress>
  <DomainObject.Predmet.StrankaFormatedWithAdressOIB>
    <izvorni_sadrzaj> VODOPROMET M&amp;B d.o.o., OIB 93887154381, Seljine Brigade 33, 10413 Velika Buna</izvorni_sadrzaj>
    <derivirana_varijabla naziv="DomainObject.Predmet.StrankaFormatedWithAdressOIB_1"> VODOPROMET M&amp;B d.o.o., OIB 93887154381, Seljine Brigade 33, 10413 Velika Buna</derivirana_varijabla>
  </DomainObject.Predmet.StrankaFormatedWithAdressOIB>
  <DomainObject.Predmet.StrankaWithAdress>
    <izvorni_sadrzaj>VODOPROMET M&amp;B d.o.o. Seljine Brigade 33,10413 Velika Buna</izvorni_sadrzaj>
    <derivirana_varijabla naziv="DomainObject.Predmet.StrankaWithAdress_1">VODOPROMET M&amp;B d.o.o. Seljine Brigade 33,10413 Velika Buna</derivirana_varijabla>
  </DomainObject.Predmet.StrankaWithAdress>
  <DomainObject.Predmet.StrankaWithAdressOIB>
    <izvorni_sadrzaj>VODOPROMET M&amp;B d.o.o., OIB 93887154381, Seljine Brigade 33,10413 Velika Buna</izvorni_sadrzaj>
    <derivirana_varijabla naziv="DomainObject.Predmet.StrankaWithAdressOIB_1">VODOPROMET M&amp;B d.o.o., OIB 93887154381, Seljine Brigade 33,10413 Velika Buna</derivirana_varijabla>
  </DomainObject.Predmet.StrankaWithAdressOIB>
  <DomainObject.Predmet.StrankaNazivFormated>
    <izvorni_sadrzaj>VODOPROMET M&amp;B d.o.o.</izvorni_sadrzaj>
    <derivirana_varijabla naziv="DomainObject.Predmet.StrankaNazivFormated_1">VODOPROMET M&amp;B d.o.o.</derivirana_varijabla>
  </DomainObject.Predmet.StrankaNazivFormated>
  <DomainObject.Predmet.StrankaNazivFormatedOIB>
    <izvorni_sadrzaj>VODOPROMET M&amp;B d.o.o., OIB 93887154381</izvorni_sadrzaj>
    <derivirana_varijabla naziv="DomainObject.Predmet.StrankaNazivFormatedOIB_1">VODOPROMET M&amp;B d.o.o., OIB 93887154381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VODOPROMET M&amp;B d.o.o.</item>
    </izvorni_sadrzaj>
    <derivirana_varijabla naziv="DomainObject.Predmet.StrankaListFormated_1">
      <item>VODOPROMET M&amp;B d.o.o.</item>
    </derivirana_varijabla>
  </DomainObject.Predmet.StrankaListFormated>
  <DomainObject.Predmet.StrankaListFormatedOIB>
    <izvorni_sadrzaj>
      <item>VODOPROMET M&amp;B d.o.o., OIB 93887154381</item>
    </izvorni_sadrzaj>
    <derivirana_varijabla naziv="DomainObject.Predmet.StrankaListFormatedOIB_1">
      <item>VODOPROMET M&amp;B d.o.o., OIB 93887154381</item>
    </derivirana_varijabla>
  </DomainObject.Predmet.StrankaListFormatedOIB>
  <DomainObject.Predmet.StrankaListFormatedWithAdress>
    <izvorni_sadrzaj>
      <item>VODOPROMET M&amp;B d.o.o., Seljine Brigade 33, 10413 Velika Buna</item>
    </izvorni_sadrzaj>
    <derivirana_varijabla naziv="DomainObject.Predmet.StrankaListFormatedWithAdress_1">
      <item>VODOPROMET M&amp;B d.o.o., Seljine Brigade 33, 10413 Velika Buna</item>
    </derivirana_varijabla>
  </DomainObject.Predmet.StrankaListFormatedWithAdress>
  <DomainObject.Predmet.StrankaListFormatedWithAdressOIB>
    <izvorni_sadrzaj>
      <item>VODOPROMET M&amp;B d.o.o., OIB 93887154381, Seljine Brigade 33, 10413 Velika Buna</item>
    </izvorni_sadrzaj>
    <derivirana_varijabla naziv="DomainObject.Predmet.StrankaListFormatedWithAdressOIB_1">
      <item>VODOPROMET M&amp;B d.o.o., OIB 93887154381, Seljine Brigade 33, 10413 Velika Buna</item>
    </derivirana_varijabla>
  </DomainObject.Predmet.StrankaListFormatedWithAdressOIB>
  <DomainObject.Predmet.StrankaListNazivFormated>
    <izvorni_sadrzaj>
      <item>VODOPROMET M&amp;B d.o.o.</item>
    </izvorni_sadrzaj>
    <derivirana_varijabla naziv="DomainObject.Predmet.StrankaListNazivFormated_1">
      <item>VODOPROMET M&amp;B d.o.o.</item>
    </derivirana_varijabla>
  </DomainObject.Predmet.StrankaListNazivFormated>
  <DomainObject.Predmet.StrankaListNazivFormatedOIB>
    <izvorni_sadrzaj>
      <item>VODOPROMET M&amp;B d.o.o., OIB 93887154381</item>
    </izvorni_sadrzaj>
    <derivirana_varijabla naziv="DomainObject.Predmet.StrankaListNazivFormatedOIB_1">
      <item>VODOPROMET M&amp;B d.o.o., OIB 93887154381</item>
    </derivirana_varijabla>
  </DomainObject.Predmet.StrankaListNazivFormatedOIB>
  <DomainObject.Predmet.ProtuStrankaListFormated>
    <izvorni_sadrzaj>
      <item>VODOPROMET M&amp;B d.o.o.</item>
    </izvorni_sadrzaj>
    <derivirana_varijabla naziv="DomainObject.Predmet.ProtuStrankaListFormated_1">
      <item>VODOPROMET M&amp;B d.o.o.</item>
    </derivirana_varijabla>
  </DomainObject.Predmet.ProtuStrankaListFormated>
  <DomainObject.Predmet.ProtuStrankaListFormatedOIB>
    <izvorni_sadrzaj>
      <item>VODOPROMET M&amp;B d.o.o., OIB 93887154381</item>
    </izvorni_sadrzaj>
    <derivirana_varijabla naziv="DomainObject.Predmet.ProtuStrankaListFormatedOIB_1">
      <item>VODOPROMET M&amp;B d.o.o., OIB 93887154381</item>
    </derivirana_varijabla>
  </DomainObject.Predmet.ProtuStrankaListFormatedOIB>
  <DomainObject.Predmet.ProtuStrankaListFormatedWithAdress>
    <izvorni_sadrzaj>
      <item>VODOPROMET M&amp;B d.o.o., Seljine Brigade 33, 10413 Velika Buna</item>
    </izvorni_sadrzaj>
    <derivirana_varijabla naziv="DomainObject.Predmet.ProtuStrankaListFormatedWithAdress_1">
      <item>VODOPROMET M&amp;B d.o.o., Seljine Brigade 33, 10413 Velika Buna</item>
    </derivirana_varijabla>
  </DomainObject.Predmet.ProtuStrankaListFormatedWithAdress>
  <DomainObject.Predmet.ProtuStrankaListFormatedWithAdressOIB>
    <izvorni_sadrzaj>
      <item>VODOPROMET M&amp;B d.o.o., OIB 93887154381, Seljine Brigade 33, 10413 Velika Buna</item>
    </izvorni_sadrzaj>
    <derivirana_varijabla naziv="DomainObject.Predmet.ProtuStrankaListFormatedWithAdressOIB_1">
      <item>VODOPROMET M&amp;B d.o.o., OIB 93887154381, Seljine Brigade 33, 10413 Velika Buna</item>
    </derivirana_varijabla>
  </DomainObject.Predmet.ProtuStrankaListFormatedWithAdressOIB>
  <DomainObject.Predmet.ProtuStrankaListNazivFormated>
    <izvorni_sadrzaj>
      <item>VODOPROMET M&amp;B d.o.o.</item>
    </izvorni_sadrzaj>
    <derivirana_varijabla naziv="DomainObject.Predmet.ProtuStrankaListNazivFormated_1">
      <item>VODOPROMET M&amp;B d.o.o.</item>
    </derivirana_varijabla>
  </DomainObject.Predmet.ProtuStrankaListNazivFormated>
  <DomainObject.Predmet.ProtuStrankaListNazivFormatedOIB>
    <izvorni_sadrzaj>
      <item>VODOPROMET M&amp;B d.o.o., OIB 93887154381</item>
    </izvorni_sadrzaj>
    <derivirana_varijabla naziv="DomainObject.Predmet.ProtuStrankaListNazivFormatedOIB_1">
      <item>VODOPROMET M&amp;B d.o.o., OIB 93887154381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St-2520/2016-6</izvorni_sadrzaj>
    <derivirana_varijabla naziv="DomainObject.PoslovniBrojDokumenta_1">St-2520/2016-6</derivirana_varijabla>
  </DomainObject.PoslovniBrojDokumenta>
  <DomainObject.Predmet.StrankaIDrugi>
    <izvorni_sadrzaj>VODOPROMET M&amp;B d.o.o.</izvorni_sadrzaj>
    <derivirana_varijabla naziv="DomainObject.Predmet.StrankaIDrugi_1">VODOPROMET M&amp;B d.o.o.</derivirana_varijabla>
  </DomainObject.Predmet.StrankaIDrugi>
  <DomainObject.Predmet.ProtustrankaIDrugi>
    <izvorni_sadrzaj>VODOPROMET M&amp;B d.o.o.</izvorni_sadrzaj>
    <derivirana_varijabla naziv="DomainObject.Predmet.ProtustrankaIDrugi_1">VODOPROMET M&amp;B d.o.o.</derivirana_varijabla>
  </DomainObject.Predmet.ProtustrankaIDrugi>
  <DomainObject.Predmet.StrankaIDrugiAdressOIB>
    <izvorni_sadrzaj>VODOPROMET M&amp;B d.o.o., OIB 93887154381, Seljine Brigade 33, 10413 Velika Buna</izvorni_sadrzaj>
    <derivirana_varijabla naziv="DomainObject.Predmet.StrankaIDrugiAdressOIB_1">VODOPROMET M&amp;B d.o.o., OIB 93887154381, Seljine Brigade 33, 10413 Velika Buna</derivirana_varijabla>
  </DomainObject.Predmet.StrankaIDrugiAdressOIB>
  <DomainObject.Predmet.ProtustrankaIDrugiAdressOIB>
    <izvorni_sadrzaj>VODOPROMET M&amp;B d.o.o., OIB 93887154381, Seljine Brigade 33, 10413 Velika Buna</izvorni_sadrzaj>
    <derivirana_varijabla naziv="DomainObject.Predmet.ProtustrankaIDrugiAdressOIB_1">VODOPROMET M&amp;B d.o.o., OIB 93887154381, Seljine Brigade 33,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VODOPROMET M&amp;B d.o.o.</item>
      <item>VODOPROMET M&amp;B d.o.o.</item>
    </izvorni_sadrzaj>
    <derivirana_varijabla naziv="DomainObject.Predmet.SudioniciListNaziv_1">
      <item>VODOPROMET M&amp;B d.o.o.</item>
      <item>VODOPROMET M&amp;B d.o.o.</item>
    </derivirana_varijabla>
  </DomainObject.Predmet.SudioniciListNaziv>
  <DomainObject.Predmet.SudioniciListAdressOIB>
    <izvorni_sadrzaj>
      <item>VODOPROMET M&amp;B d.o.o., OIB 93887154381, Seljine Brigade 33,10413 Velika Buna</item>
      <item>VODOPROMET M&amp;B d.o.o., OIB 93887154381, Seljine Brigade 33,10413 Velika Buna</item>
    </izvorni_sadrzaj>
    <derivirana_varijabla naziv="DomainObject.Predmet.SudioniciListAdressOIB_1">
      <item>VODOPROMET M&amp;B d.o.o., OIB 93887154381, Seljine Brigade 33,10413 Velika Buna</item>
      <item>VODOPROMET M&amp;B d.o.o., OIB 93887154381, Seljine Brigade 33,10413 Velika 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93887154381</item>
      <item>, OIB 93887154381</item>
    </izvorni_sadrzaj>
    <derivirana_varijabla naziv="DomainObject.Predmet.SudioniciListNazivOIB_1">
      <item>, OIB 93887154381</item>
      <item>, OIB 93887154381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1496</properties:Characters>
  <properties:Lines>52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2016-07-05T12:41:00Z</dcterms:created>
  <dc:creator>Valentina Kranjčić</dc:creator>
  <cp:lastModifiedBy>Valentina Kranjčić</cp:lastModifiedBy>
  <cp:lastPrinted>2016-07-06T07:58:00Z</cp:lastPrinted>
  <dcterms:modified xmlns:xsi="http://www.w3.org/2001/XMLSchema-instance" xsi:type="dcterms:W3CDTF">2016-07-06T07:59:00Z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St-2520/2016-6 / Odluka - Rješenje</vt:lpwstr>
  </prop:property>
  <prop:property name="CC_coloring" pid="5" fmtid="{D5CDD505-2E9C-101B-9397-08002B2CF9AE}">
    <vt:bool>false</vt:bool>
  </prop:property>
</prop:Properties>
</file>