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B92B86" w:rsidR="00F96F0D" w:rsidTr="00C53592">
        <w:tc>
          <w:tcPr>
            <w:tcW w:w="2985" w:type="dxa"/>
            <w:shd w:val="clear" w:color="auto" w:fill="auto"/>
          </w:tcPr>
          <w:p w:rsidRPr="00B92B86" w:rsidR="00F96F0D" w:rsidP="00C53592" w:rsidRDefault="006100E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E3784B" w:rsidR="00F96F0D" w:rsidP="00C53592" w:rsidRDefault="00F96F0D">
            <w:pPr>
              <w:jc w:val="center"/>
            </w:pPr>
            <w:r w:rsidRPr="00E3784B">
              <w:t>Republika Hrvatska</w:t>
            </w:r>
          </w:p>
          <w:p w:rsidRPr="00E3784B" w:rsidR="00F96F0D" w:rsidP="00C53592" w:rsidRDefault="00F96F0D">
            <w:pPr>
              <w:jc w:val="center"/>
            </w:pPr>
            <w:r w:rsidRPr="00E3784B">
              <w:t>Trgovački sud u Varaždinu</w:t>
            </w:r>
          </w:p>
          <w:p w:rsidRPr="00B92B86" w:rsidR="00F96F0D" w:rsidP="00C53592" w:rsidRDefault="00F96F0D">
            <w:pPr>
              <w:jc w:val="center"/>
            </w:pPr>
            <w:r w:rsidRPr="00E3784B">
              <w:t>Varaždin, Braće Radić 2</w:t>
            </w:r>
          </w:p>
        </w:tc>
      </w:tr>
    </w:tbl>
    <w:p w:rsidR="00F96F0D" w:rsidP="00E34166" w:rsidRDefault="00F96F0D" w14:paraId="c57350d" w14:textId="c5735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Pr="00F11CFA" w:rsidR="00D63376" w:rsidP="00E34166" w:rsidRDefault="00977CF6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BA6AD0">
        <w:t>64</w:t>
      </w:r>
      <w:r w:rsidR="00CC699B">
        <w:t>/</w:t>
      </w:r>
      <w:r w:rsidR="00F96F0D">
        <w:t>201</w:t>
      </w:r>
      <w:r w:rsidR="00BA6AD0">
        <w:t>6</w:t>
      </w:r>
      <w:r w:rsidR="00CC699B">
        <w:t>-</w:t>
      </w:r>
      <w:r w:rsidR="00BA6AD0">
        <w:t>52</w:t>
      </w:r>
    </w:p>
    <w:p w:rsidR="00D63376" w:rsidP="00E34166" w:rsidRDefault="00D63376">
      <w:pPr>
        <w:jc w:val="both"/>
      </w:pPr>
    </w:p>
    <w:p w:rsidR="002F404B" w:rsidP="00E34166" w:rsidRDefault="002F404B">
      <w:pPr>
        <w:jc w:val="both"/>
      </w:pPr>
    </w:p>
    <w:p w:rsidRPr="00350CF1" w:rsidR="008D5E74" w:rsidP="00E34166" w:rsidRDefault="008D5E74">
      <w:pPr>
        <w:jc w:val="both"/>
      </w:pPr>
    </w:p>
    <w:p w:rsidR="00D92DEE" w:rsidP="005579C1" w:rsidRDefault="00AC0C9E">
      <w:pPr>
        <w:ind w:firstLine="708"/>
        <w:jc w:val="both"/>
      </w:pPr>
      <w:r w:rsidRPr="00F96F0D">
        <w:t>T</w:t>
      </w:r>
      <w:r w:rsidR="00F96F0D">
        <w:t>rgovački sud u Varaždinu</w:t>
      </w:r>
      <w:r w:rsidRPr="00350CF1" w:rsidR="00D63376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Pr="00990F1A" w:rsidR="00851983">
        <w:t xml:space="preserve">u stečajnom </w:t>
      </w:r>
      <w:r w:rsidR="00851983">
        <w:t>postupku nad stečajnim dužnikom</w:t>
      </w:r>
      <w:r w:rsidR="00BA6AD0">
        <w:t xml:space="preserve"> </w:t>
      </w:r>
      <w:r w:rsidRPr="00BC50A9" w:rsidR="00BA6AD0">
        <w:t>ELEKTROTEHNIKA RUŽIĆ – d.o.o.  u stečaju, Ludbreg, Matije Gupca 1-2, MBS: 070065534, OIB: 62717374451</w:t>
      </w:r>
      <w:r w:rsidR="00DE000B">
        <w:t xml:space="preserve">, </w:t>
      </w:r>
      <w:r w:rsidR="004E39B5">
        <w:t xml:space="preserve">dana </w:t>
      </w:r>
      <w:r w:rsidR="00187BDF">
        <w:t>01</w:t>
      </w:r>
      <w:r w:rsidR="004E39B5">
        <w:t xml:space="preserve">. </w:t>
      </w:r>
      <w:r w:rsidR="00187BDF">
        <w:t>listopada</w:t>
      </w:r>
      <w:r w:rsidR="004E39B5">
        <w:t xml:space="preserve"> 201</w:t>
      </w:r>
      <w:r w:rsidR="00553EB7">
        <w:t>9</w:t>
      </w:r>
      <w:r w:rsidR="00A002F3">
        <w:t>. godine donio je slijedeći</w:t>
      </w:r>
    </w:p>
    <w:p w:rsidR="00D158BF" w:rsidP="005579C1" w:rsidRDefault="00D158BF">
      <w:pPr>
        <w:ind w:firstLine="708"/>
        <w:jc w:val="both"/>
      </w:pPr>
    </w:p>
    <w:p w:rsidRPr="00350CF1" w:rsidR="000562A4" w:rsidP="006A3488" w:rsidRDefault="000562A4">
      <w:pPr>
        <w:jc w:val="both"/>
      </w:pPr>
    </w:p>
    <w:p w:rsidRPr="00F06BC0" w:rsidR="00F96F0D" w:rsidP="00F96F0D" w:rsidRDefault="00A002F3">
      <w:pPr>
        <w:jc w:val="center"/>
      </w:pPr>
      <w:r>
        <w:t>Z A K LJ U Č A K</w:t>
      </w:r>
    </w:p>
    <w:p w:rsidRPr="00350CF1" w:rsidR="002F404B" w:rsidP="00E34166" w:rsidRDefault="002F404B">
      <w:pPr>
        <w:jc w:val="center"/>
        <w:rPr>
          <w:b/>
        </w:rPr>
      </w:pPr>
    </w:p>
    <w:p w:rsidR="00A002F3" w:rsidP="00A002F3" w:rsidRDefault="00AC1BDA">
      <w:pPr>
        <w:ind w:firstLine="708"/>
        <w:jc w:val="both"/>
      </w:pPr>
      <w:r>
        <w:t>Nalaže</w:t>
      </w:r>
      <w:r w:rsidRPr="008C4570" w:rsidR="00A002F3">
        <w:t xml:space="preserve"> </w:t>
      </w:r>
      <w:r>
        <w:t>se</w:t>
      </w:r>
      <w:r w:rsidRPr="008C4570" w:rsidR="00A002F3">
        <w:t xml:space="preserve"> Financijskoj agenciji vraćanje novčanih sredstava uplaćenih s osnova jamčevine za elektroničke javne dražbe koje su se provodile vezano na prodaju nekretnin</w:t>
      </w:r>
      <w:r w:rsidR="00BA6AD0">
        <w:t>e</w:t>
      </w:r>
      <w:r w:rsidRPr="008C4570" w:rsidR="00A002F3">
        <w:t xml:space="preserve"> stečajnog dužnika </w:t>
      </w:r>
      <w:r w:rsidRPr="00BC50A9" w:rsidR="00BA6AD0">
        <w:t>ELEKTROTEHNIKA RUŽIĆ – d.o.o.  u stečaju, Ludbreg, Matije Gupca 1-2, OIB: 62717374451</w:t>
      </w:r>
      <w:r w:rsidRPr="008C4570" w:rsidR="00A002F3">
        <w:t>, kako slijedi:</w:t>
      </w:r>
    </w:p>
    <w:p w:rsidRPr="00E0444B" w:rsidR="002450C8" w:rsidP="00A002F3" w:rsidRDefault="002450C8">
      <w:pPr>
        <w:ind w:firstLine="708"/>
        <w:jc w:val="both"/>
      </w:pPr>
    </w:p>
    <w:p w:rsidR="003D5500" w:rsidP="00553EB7" w:rsidRDefault="00E278DB">
      <w:pPr>
        <w:pStyle w:val="Odlomakpopisa"/>
        <w:spacing w:after="20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Uplatitelju jamčevine </w:t>
      </w:r>
      <w:r w:rsidR="00BA6AD0">
        <w:rPr>
          <w:rFonts w:ascii="Times New Roman" w:hAnsi="Times New Roman" w:cs="Times New Roman"/>
        </w:rPr>
        <w:t>JOŠKO MATULIĆ iz Čakovca, Andrije Kačića-Miošića 10</w:t>
      </w:r>
      <w:r>
        <w:rPr>
          <w:rFonts w:ascii="Times New Roman" w:hAnsi="Times New Roman" w:cs="Times New Roman"/>
        </w:rPr>
        <w:t xml:space="preserve">, </w:t>
      </w:r>
      <w:r w:rsidRPr="002450C8">
        <w:rPr>
          <w:rFonts w:ascii="Times New Roman" w:hAnsi="Times New Roman" w:cs="Times New Roman"/>
        </w:rPr>
        <w:t xml:space="preserve">OIB: </w:t>
      </w:r>
      <w:r w:rsidR="00BA6AD0">
        <w:rPr>
          <w:rFonts w:ascii="Times New Roman" w:hAnsi="Times New Roman" w:cs="Times New Roman"/>
        </w:rPr>
        <w:t>12570578324</w:t>
      </w:r>
      <w:r>
        <w:rPr>
          <w:rFonts w:ascii="Times New Roman" w:hAnsi="Times New Roman" w:cs="Times New Roman"/>
        </w:rPr>
        <w:t xml:space="preserve">, za ID nadmetanja </w:t>
      </w:r>
      <w:r w:rsidR="00BA6AD0">
        <w:rPr>
          <w:rFonts w:ascii="Times New Roman" w:hAnsi="Times New Roman" w:cs="Times New Roman"/>
        </w:rPr>
        <w:t>15372</w:t>
      </w:r>
      <w:r>
        <w:rPr>
          <w:rFonts w:ascii="Times New Roman" w:hAnsi="Times New Roman" w:cs="Times New Roman"/>
        </w:rPr>
        <w:t xml:space="preserve"> u iznosu od </w:t>
      </w:r>
      <w:r w:rsidR="00BA6AD0">
        <w:rPr>
          <w:rFonts w:ascii="Times New Roman" w:hAnsi="Times New Roman" w:cs="Times New Roman"/>
        </w:rPr>
        <w:t>37</w:t>
      </w:r>
      <w:r w:rsidRPr="002450C8">
        <w:rPr>
          <w:rFonts w:ascii="Times New Roman" w:hAnsi="Times New Roman" w:cs="Times New Roman"/>
        </w:rPr>
        <w:t>.</w:t>
      </w:r>
      <w:r w:rsidR="00BA6AD0">
        <w:rPr>
          <w:rFonts w:ascii="Times New Roman" w:hAnsi="Times New Roman" w:cs="Times New Roman"/>
        </w:rPr>
        <w:t>000</w:t>
      </w:r>
      <w:r w:rsidRPr="002450C8">
        <w:rPr>
          <w:rFonts w:ascii="Times New Roman" w:hAnsi="Times New Roman" w:cs="Times New Roman"/>
        </w:rPr>
        <w:t>,</w:t>
      </w:r>
      <w:r w:rsidR="00BA6AD0">
        <w:rPr>
          <w:rFonts w:ascii="Times New Roman" w:hAnsi="Times New Roman" w:cs="Times New Roman"/>
        </w:rPr>
        <w:t>00</w:t>
      </w:r>
      <w:r w:rsidRPr="002450C8">
        <w:rPr>
          <w:rFonts w:ascii="Times New Roman" w:hAnsi="Times New Roman" w:cs="Times New Roman"/>
        </w:rPr>
        <w:t xml:space="preserve"> kn</w:t>
      </w:r>
      <w:r>
        <w:rPr>
          <w:rFonts w:ascii="Times New Roman" w:hAnsi="Times New Roman" w:cs="Times New Roman"/>
        </w:rPr>
        <w:t xml:space="preserve"> uplaćenih 1</w:t>
      </w:r>
      <w:r w:rsidR="00BA6AD0">
        <w:rPr>
          <w:rFonts w:ascii="Times New Roman" w:hAnsi="Times New Roman" w:cs="Times New Roman"/>
        </w:rPr>
        <w:t>3</w:t>
      </w:r>
      <w:r w:rsidRPr="002450C8">
        <w:rPr>
          <w:rFonts w:ascii="Times New Roman" w:hAnsi="Times New Roman" w:cs="Times New Roman"/>
        </w:rPr>
        <w:t xml:space="preserve">. </w:t>
      </w:r>
      <w:r w:rsidR="00BA6AD0">
        <w:rPr>
          <w:rFonts w:ascii="Times New Roman" w:hAnsi="Times New Roman" w:cs="Times New Roman"/>
        </w:rPr>
        <w:t>svibnja</w:t>
      </w:r>
      <w:r w:rsidRPr="002450C8">
        <w:rPr>
          <w:rFonts w:ascii="Times New Roman" w:hAnsi="Times New Roman" w:cs="Times New Roman"/>
        </w:rPr>
        <w:t xml:space="preserve"> 201</w:t>
      </w:r>
      <w:r w:rsidR="00BA6AD0">
        <w:rPr>
          <w:rFonts w:ascii="Times New Roman" w:hAnsi="Times New Roman" w:cs="Times New Roman"/>
        </w:rPr>
        <w:t>9</w:t>
      </w:r>
      <w:r w:rsidRPr="002450C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sa računa Financijske agencije-jamčevine broj IBAN: HR3323900011300028779 na račun uplatitelja jamčevine IBAN: HR</w:t>
      </w:r>
      <w:r w:rsidR="00BA6AD0">
        <w:rPr>
          <w:rFonts w:ascii="Times New Roman" w:hAnsi="Times New Roman" w:cs="Times New Roman"/>
        </w:rPr>
        <w:t>8823400093227976188</w:t>
      </w:r>
      <w:r>
        <w:rPr>
          <w:rFonts w:ascii="Times New Roman" w:hAnsi="Times New Roman" w:cs="Times New Roman"/>
        </w:rPr>
        <w:t>.</w:t>
      </w:r>
    </w:p>
    <w:p w:rsidR="00E6429A" w:rsidP="00A002F3" w:rsidRDefault="00E6429A">
      <w:pPr>
        <w:jc w:val="both"/>
      </w:pPr>
    </w:p>
    <w:p w:rsidR="002A51C7" w:rsidP="00A002F3" w:rsidRDefault="002A51C7">
      <w:pPr>
        <w:jc w:val="both"/>
      </w:pPr>
    </w:p>
    <w:p w:rsidR="00D158BF" w:rsidP="00C40B66" w:rsidRDefault="00D63376">
      <w:pPr>
        <w:jc w:val="center"/>
      </w:pPr>
      <w:r w:rsidRPr="00350CF1">
        <w:t xml:space="preserve">Varaždin, </w:t>
      </w:r>
      <w:r w:rsidR="00187BDF">
        <w:t>1</w:t>
      </w:r>
      <w:r w:rsidR="00886CE5">
        <w:t xml:space="preserve">. </w:t>
      </w:r>
      <w:r w:rsidR="00187BDF">
        <w:t>listopada</w:t>
      </w:r>
      <w:r w:rsidR="00832296">
        <w:t xml:space="preserve"> </w:t>
      </w:r>
      <w:r w:rsidR="0049616A">
        <w:t>201</w:t>
      </w:r>
      <w:r w:rsidR="00553EB7">
        <w:t>9</w:t>
      </w:r>
      <w:r w:rsidR="0049616A">
        <w:t>.</w:t>
      </w:r>
      <w:r w:rsidR="00F96F0D">
        <w:t xml:space="preserve"> </w:t>
      </w:r>
    </w:p>
    <w:p w:rsidR="00F90C7A" w:rsidP="00C40B66" w:rsidRDefault="00F90C7A">
      <w:pPr>
        <w:jc w:val="center"/>
      </w:pPr>
    </w:p>
    <w:p w:rsidRPr="00350CF1" w:rsidR="00F90C7A" w:rsidP="00C40B66" w:rsidRDefault="00F90C7A">
      <w:pPr>
        <w:jc w:val="center"/>
      </w:pPr>
    </w:p>
    <w:p w:rsidR="00357837" w:rsidP="00DB5AF9" w:rsidRDefault="0049616A">
      <w:pPr>
        <w:ind w:left="5040" w:firstLine="72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="00890666" w:rsidP="00DB5AF9" w:rsidRDefault="00890666">
      <w:pPr>
        <w:ind w:left="5040" w:firstLine="720"/>
        <w:jc w:val="both"/>
      </w:pPr>
    </w:p>
    <w:p w:rsidR="00D63376" w:rsidP="00FC02ED" w:rsidRDefault="00D833BF">
      <w:pPr>
        <w:ind w:left="5040" w:firstLine="720"/>
        <w:jc w:val="both"/>
      </w:pPr>
      <w:r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="00F90C7A" w:rsidP="00FC02ED" w:rsidRDefault="00F90C7A">
      <w:pPr>
        <w:ind w:left="5040" w:firstLine="720"/>
        <w:jc w:val="both"/>
      </w:pPr>
    </w:p>
    <w:p w:rsidR="00357837" w:rsidP="006A3488" w:rsidRDefault="00357837">
      <w:pPr>
        <w:jc w:val="both"/>
      </w:pPr>
    </w:p>
    <w:p w:rsidR="00390F65" w:rsidP="00390F65" w:rsidRDefault="00390F65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="00F90C7A" w:rsidP="00390F65" w:rsidRDefault="00F90C7A">
      <w:pPr>
        <w:ind w:left="2832"/>
      </w:pPr>
    </w:p>
    <w:p w:rsidR="006F25C9" w:rsidP="00390F65" w:rsidRDefault="006F25C9">
      <w:pPr>
        <w:ind w:left="2832"/>
      </w:pPr>
    </w:p>
    <w:p w:rsidR="00390F65" w:rsidP="00390F65" w:rsidRDefault="00390F65"/>
    <w:p w:rsidRPr="001F6633" w:rsidR="00390F65" w:rsidP="00390F65" w:rsidRDefault="00390F65">
      <w:r>
        <w:tab/>
      </w:r>
      <w:r w:rsidRPr="001F6633">
        <w:t>POUKA O PRAVNOM LIJEKU:</w:t>
      </w:r>
    </w:p>
    <w:p w:rsidRPr="00F11CFA" w:rsidR="00F11CFA" w:rsidP="00390F65" w:rsidRDefault="00F11CFA">
      <w:pPr>
        <w:jc w:val="both"/>
        <w:rPr>
          <w:b/>
          <w:u w:val="single"/>
        </w:rPr>
      </w:pPr>
    </w:p>
    <w:p w:rsidR="00A002F3" w:rsidP="00A002F3" w:rsidRDefault="00A002F3">
      <w:pPr>
        <w:ind w:firstLine="708"/>
        <w:jc w:val="both"/>
      </w:pPr>
      <w:r w:rsidRPr="00902E3B">
        <w:t>Protiv ovog zaključka nije dopuštena žalba (čl.11.st.9. Stečajnog zakona).</w:t>
      </w:r>
      <w:r>
        <w:t xml:space="preserve"> </w:t>
      </w:r>
    </w:p>
    <w:p w:rsidR="003D5500" w:rsidP="00A002F3" w:rsidRDefault="003D5500">
      <w:pPr>
        <w:ind w:firstLine="708"/>
        <w:jc w:val="both"/>
      </w:pPr>
    </w:p>
    <w:p w:rsidR="0040755F" w:rsidP="00E34166" w:rsidRDefault="0040755F">
      <w:pPr>
        <w:jc w:val="both"/>
      </w:pPr>
    </w:p>
    <w:p w:rsidR="00187BDF" w:rsidP="00E34166" w:rsidRDefault="00187BDF">
      <w:pPr>
        <w:jc w:val="both"/>
      </w:pPr>
    </w:p>
    <w:p w:rsidR="00A002F3" w:rsidP="006F25C9" w:rsidRDefault="001A0E18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D158BF">
        <w:rPr>
          <w:rFonts w:ascii="Times New Roman" w:hAnsi="Times New Roman" w:cs="Times New Roman"/>
        </w:rPr>
        <w:t>DNA</w:t>
      </w:r>
      <w:r w:rsidRPr="00D158BF" w:rsidR="00691FAA">
        <w:rPr>
          <w:rFonts w:ascii="Times New Roman" w:hAnsi="Times New Roman" w:cs="Times New Roman"/>
        </w:rPr>
        <w:t xml:space="preserve"> </w:t>
      </w:r>
      <w:r w:rsidRPr="00D158BF" w:rsidR="00D63376">
        <w:rPr>
          <w:rFonts w:ascii="Times New Roman" w:hAnsi="Times New Roman" w:cs="Times New Roman"/>
        </w:rPr>
        <w:t>:</w:t>
      </w:r>
      <w:r w:rsidRPr="00D158BF" w:rsidR="00776BC4">
        <w:rPr>
          <w:rFonts w:ascii="Times New Roman" w:hAnsi="Times New Roman" w:cs="Times New Roman"/>
        </w:rPr>
        <w:t xml:space="preserve"> </w:t>
      </w:r>
      <w:r w:rsidRPr="00D158BF" w:rsidR="00DB5AF9">
        <w:rPr>
          <w:rFonts w:ascii="Times New Roman" w:hAnsi="Times New Roman" w:cs="Times New Roman"/>
        </w:rPr>
        <w:t>1.</w:t>
      </w:r>
      <w:r w:rsidR="00DB5AF9">
        <w:t xml:space="preserve"> </w:t>
      </w:r>
      <w:r w:rsidRPr="00080F14" w:rsidR="00A002F3">
        <w:rPr>
          <w:rFonts w:ascii="Times New Roman" w:hAnsi="Times New Roman" w:cs="Times New Roman"/>
        </w:rPr>
        <w:t>Financijska agencija Z</w:t>
      </w:r>
      <w:r w:rsidR="00A002F3">
        <w:rPr>
          <w:rFonts w:ascii="Times New Roman" w:hAnsi="Times New Roman" w:cs="Times New Roman"/>
        </w:rPr>
        <w:t xml:space="preserve">agreb, Ulica </w:t>
      </w:r>
      <w:r w:rsidR="001354C2">
        <w:rPr>
          <w:rFonts w:ascii="Times New Roman" w:hAnsi="Times New Roman" w:cs="Times New Roman"/>
        </w:rPr>
        <w:t>g</w:t>
      </w:r>
      <w:r w:rsidR="00A002F3">
        <w:rPr>
          <w:rFonts w:ascii="Times New Roman" w:hAnsi="Times New Roman" w:cs="Times New Roman"/>
        </w:rPr>
        <w:t>rada Vukovara 70</w:t>
      </w:r>
    </w:p>
    <w:p w:rsidRPr="00187BDF" w:rsidR="00187BDF" w:rsidP="00187BDF" w:rsidRDefault="00A002F3">
      <w:pPr>
        <w:pStyle w:val="Odlomakpopisa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BA6AD0">
        <w:rPr>
          <w:rFonts w:ascii="Times New Roman" w:hAnsi="Times New Roman" w:cs="Times New Roman"/>
        </w:rPr>
        <w:t xml:space="preserve">Joško </w:t>
      </w:r>
      <w:proofErr w:type="spellStart"/>
      <w:r w:rsidR="00BA6AD0">
        <w:rPr>
          <w:rFonts w:ascii="Times New Roman" w:hAnsi="Times New Roman" w:cs="Times New Roman"/>
        </w:rPr>
        <w:t>Matulić</w:t>
      </w:r>
      <w:proofErr w:type="spellEnd"/>
      <w:r w:rsidR="00BA6AD0">
        <w:rPr>
          <w:rFonts w:ascii="Times New Roman" w:hAnsi="Times New Roman" w:cs="Times New Roman"/>
        </w:rPr>
        <w:t xml:space="preserve"> iz Čakovca, </w:t>
      </w:r>
      <w:r w:rsidRPr="00BA6AD0" w:rsidR="000C0059">
        <w:rPr>
          <w:rFonts w:ascii="Times New Roman" w:hAnsi="Times New Roman" w:cs="Times New Roman"/>
        </w:rPr>
        <w:t>putem</w:t>
      </w:r>
      <w:r w:rsidRPr="00BA6AD0" w:rsidR="00553EB7">
        <w:rPr>
          <w:rFonts w:ascii="Times New Roman" w:hAnsi="Times New Roman" w:cs="Times New Roman"/>
        </w:rPr>
        <w:t xml:space="preserve"> </w:t>
      </w:r>
      <w:r w:rsidRPr="00BA6AD0" w:rsidR="00D158BF">
        <w:rPr>
          <w:rFonts w:ascii="Times New Roman" w:hAnsi="Times New Roman" w:cs="Times New Roman"/>
        </w:rPr>
        <w:t>e-Oglasn</w:t>
      </w:r>
      <w:r w:rsidRPr="00BA6AD0">
        <w:rPr>
          <w:rFonts w:ascii="Times New Roman" w:hAnsi="Times New Roman" w:cs="Times New Roman"/>
        </w:rPr>
        <w:t>e</w:t>
      </w:r>
      <w:r w:rsidRPr="00BA6AD0" w:rsidR="00D158BF">
        <w:rPr>
          <w:rFonts w:ascii="Times New Roman" w:hAnsi="Times New Roman" w:cs="Times New Roman"/>
        </w:rPr>
        <w:t xml:space="preserve"> ploč</w:t>
      </w:r>
      <w:r w:rsidRPr="00BA6AD0" w:rsidR="00946C10">
        <w:rPr>
          <w:rFonts w:ascii="Times New Roman" w:hAnsi="Times New Roman" w:cs="Times New Roman"/>
        </w:rPr>
        <w:t xml:space="preserve">e </w:t>
      </w:r>
      <w:r w:rsidRPr="00BA6AD0">
        <w:rPr>
          <w:rFonts w:ascii="Times New Roman" w:hAnsi="Times New Roman" w:cs="Times New Roman"/>
        </w:rPr>
        <w:t>suda</w:t>
      </w:r>
      <w:r w:rsidRPr="00BA6AD0" w:rsidR="00946C10">
        <w:rPr>
          <w:rFonts w:ascii="Times New Roman" w:hAnsi="Times New Roman" w:cs="Times New Roman"/>
        </w:rPr>
        <w:t xml:space="preserve">  </w:t>
      </w:r>
      <w:r w:rsidRPr="00BA6AD0" w:rsidR="003D5500">
        <w:rPr>
          <w:rFonts w:ascii="Times New Roman" w:hAnsi="Times New Roman" w:cs="Times New Roman"/>
        </w:rPr>
        <w:t xml:space="preserve">  </w:t>
      </w:r>
      <w:bookmarkStart w:name="_GoBack" w:id="0"/>
      <w:bookmarkEnd w:id="0"/>
    </w:p>
    <w:sectPr w:rsidRPr="00187BDF" w:rsidR="00187BDF" w:rsidSect="005E109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2711" w:rsidRDefault="00A32711">
      <w:r>
        <w:separator/>
      </w:r>
    </w:p>
  </w:endnote>
  <w:endnote w:type="continuationSeparator" w:id="0">
    <w:p w:rsidR="00A32711" w:rsidRDefault="00A327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2711" w:rsidRDefault="00A32711">
      <w:r>
        <w:separator/>
      </w:r>
    </w:p>
  </w:footnote>
  <w:footnote w:type="continuationSeparator" w:id="0">
    <w:p w:rsidR="00A32711" w:rsidRDefault="00A327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48A2" w:rsidP="00833EED" w:rsidRDefault="004648A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648A2" w:rsidRDefault="004648A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48A2" w:rsidP="00833EED" w:rsidRDefault="004648A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BD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4648A2" w:rsidP="00FF451B" w:rsidRDefault="00F13A57">
    <w:pPr>
      <w:pStyle w:val="Zaglavlje"/>
      <w:jc w:val="right"/>
    </w:pPr>
    <w:r>
      <w:t>Poslovni broj: 3 St-</w:t>
    </w:r>
    <w:r w:rsidR="00390F65">
      <w:t>112</w:t>
    </w:r>
    <w:r>
      <w:t>/</w:t>
    </w:r>
    <w:r w:rsidR="00390F65">
      <w:t>2015</w:t>
    </w:r>
    <w:r>
      <w:t>-</w:t>
    </w:r>
    <w:r w:rsidR="00553EB7">
      <w:t>336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ilvl="0" w:tplc="2AFAF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B3C98"/>
    <w:multiLevelType w:val="hybridMultilevel"/>
    <w:tmpl w:val="D770714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A2D68"/>
    <w:multiLevelType w:val="hybridMultilevel"/>
    <w:tmpl w:val="4C12E524"/>
    <w:lvl w:ilvl="0" w:tplc="40BAA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8AD344A"/>
    <w:multiLevelType w:val="hybridMultilevel"/>
    <w:tmpl w:val="42BA6C62"/>
    <w:lvl w:ilvl="0" w:tplc="4FD409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E213A3"/>
    <w:multiLevelType w:val="hybridMultilevel"/>
    <w:tmpl w:val="C5ACD0C8"/>
    <w:lvl w:ilvl="0" w:tplc="2CD08C96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ED1AEC"/>
    <w:multiLevelType w:val="hybridMultilevel"/>
    <w:tmpl w:val="50100B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F4EAB"/>
    <w:multiLevelType w:val="hybridMultilevel"/>
    <w:tmpl w:val="536CE496"/>
    <w:lvl w:ilvl="0" w:tplc="041A000B">
      <w:start w:val="1"/>
      <w:numFmt w:val="bullet"/>
      <w:lvlText w:val=""/>
      <w:lvlJc w:val="left"/>
      <w:pPr>
        <w:ind w:left="1146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122666"/>
    <w:multiLevelType w:val="hybridMultilevel"/>
    <w:tmpl w:val="03EA6B40"/>
    <w:lvl w:ilvl="0" w:tplc="C482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3264276"/>
    <w:multiLevelType w:val="hybridMultilevel"/>
    <w:tmpl w:val="DD1E51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6"/>
    <w:rsid w:val="00005D30"/>
    <w:rsid w:val="00022DC0"/>
    <w:rsid w:val="00032503"/>
    <w:rsid w:val="000457EE"/>
    <w:rsid w:val="000562A4"/>
    <w:rsid w:val="000711CB"/>
    <w:rsid w:val="00073CE2"/>
    <w:rsid w:val="000753CF"/>
    <w:rsid w:val="000969A4"/>
    <w:rsid w:val="000A1514"/>
    <w:rsid w:val="000C0059"/>
    <w:rsid w:val="000D1D69"/>
    <w:rsid w:val="000E706E"/>
    <w:rsid w:val="000F0C65"/>
    <w:rsid w:val="0010766A"/>
    <w:rsid w:val="00114DB2"/>
    <w:rsid w:val="001354C2"/>
    <w:rsid w:val="001367A5"/>
    <w:rsid w:val="00147325"/>
    <w:rsid w:val="00152A0D"/>
    <w:rsid w:val="00165F9F"/>
    <w:rsid w:val="00177BBF"/>
    <w:rsid w:val="00187BDF"/>
    <w:rsid w:val="0019494D"/>
    <w:rsid w:val="001A0E18"/>
    <w:rsid w:val="001A6748"/>
    <w:rsid w:val="001D492E"/>
    <w:rsid w:val="001E312D"/>
    <w:rsid w:val="00226152"/>
    <w:rsid w:val="002315C6"/>
    <w:rsid w:val="0024253F"/>
    <w:rsid w:val="00242669"/>
    <w:rsid w:val="002450C8"/>
    <w:rsid w:val="002840C8"/>
    <w:rsid w:val="00286B22"/>
    <w:rsid w:val="002A19D5"/>
    <w:rsid w:val="002A51C7"/>
    <w:rsid w:val="002B0ED9"/>
    <w:rsid w:val="002B5736"/>
    <w:rsid w:val="002C4072"/>
    <w:rsid w:val="002D3FBB"/>
    <w:rsid w:val="002E329B"/>
    <w:rsid w:val="002F404B"/>
    <w:rsid w:val="002F7C38"/>
    <w:rsid w:val="00325FF4"/>
    <w:rsid w:val="00342B43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D5500"/>
    <w:rsid w:val="004024DA"/>
    <w:rsid w:val="004070EB"/>
    <w:rsid w:val="0040755F"/>
    <w:rsid w:val="00415B15"/>
    <w:rsid w:val="00417CB7"/>
    <w:rsid w:val="00431751"/>
    <w:rsid w:val="00433D98"/>
    <w:rsid w:val="004468C8"/>
    <w:rsid w:val="00451E3D"/>
    <w:rsid w:val="00455D8A"/>
    <w:rsid w:val="004648A2"/>
    <w:rsid w:val="00477FE1"/>
    <w:rsid w:val="00482729"/>
    <w:rsid w:val="0048316E"/>
    <w:rsid w:val="0049616A"/>
    <w:rsid w:val="004B06F1"/>
    <w:rsid w:val="004C3AB4"/>
    <w:rsid w:val="004D6082"/>
    <w:rsid w:val="004D75C2"/>
    <w:rsid w:val="004E39B5"/>
    <w:rsid w:val="004E3CF2"/>
    <w:rsid w:val="00502AFA"/>
    <w:rsid w:val="00503BAC"/>
    <w:rsid w:val="00522C11"/>
    <w:rsid w:val="00545095"/>
    <w:rsid w:val="00553EB7"/>
    <w:rsid w:val="00556FE0"/>
    <w:rsid w:val="005579C1"/>
    <w:rsid w:val="00566DEF"/>
    <w:rsid w:val="005741DB"/>
    <w:rsid w:val="0057589B"/>
    <w:rsid w:val="00593A42"/>
    <w:rsid w:val="005959A6"/>
    <w:rsid w:val="005967C8"/>
    <w:rsid w:val="005B25FC"/>
    <w:rsid w:val="005B6277"/>
    <w:rsid w:val="005E1090"/>
    <w:rsid w:val="00603950"/>
    <w:rsid w:val="006100ED"/>
    <w:rsid w:val="00612A37"/>
    <w:rsid w:val="006163BA"/>
    <w:rsid w:val="0062762D"/>
    <w:rsid w:val="00627773"/>
    <w:rsid w:val="0063124A"/>
    <w:rsid w:val="006428E9"/>
    <w:rsid w:val="006521ED"/>
    <w:rsid w:val="0065417F"/>
    <w:rsid w:val="006916E7"/>
    <w:rsid w:val="00691FAA"/>
    <w:rsid w:val="006A3488"/>
    <w:rsid w:val="006B1B44"/>
    <w:rsid w:val="006B68D9"/>
    <w:rsid w:val="006C4A6F"/>
    <w:rsid w:val="006E42CD"/>
    <w:rsid w:val="006F25C9"/>
    <w:rsid w:val="006F34C8"/>
    <w:rsid w:val="00705359"/>
    <w:rsid w:val="00710136"/>
    <w:rsid w:val="00730C10"/>
    <w:rsid w:val="00737765"/>
    <w:rsid w:val="00767189"/>
    <w:rsid w:val="00776BC4"/>
    <w:rsid w:val="00781254"/>
    <w:rsid w:val="00787456"/>
    <w:rsid w:val="00787E9F"/>
    <w:rsid w:val="00790FC5"/>
    <w:rsid w:val="007960B4"/>
    <w:rsid w:val="007B0086"/>
    <w:rsid w:val="007B0A13"/>
    <w:rsid w:val="007C1094"/>
    <w:rsid w:val="007E1911"/>
    <w:rsid w:val="00803B36"/>
    <w:rsid w:val="00817326"/>
    <w:rsid w:val="00832296"/>
    <w:rsid w:val="008338E2"/>
    <w:rsid w:val="00833EED"/>
    <w:rsid w:val="008444CB"/>
    <w:rsid w:val="00847EFF"/>
    <w:rsid w:val="00851983"/>
    <w:rsid w:val="0085606F"/>
    <w:rsid w:val="00874DF3"/>
    <w:rsid w:val="00881463"/>
    <w:rsid w:val="00886CE5"/>
    <w:rsid w:val="00887A3E"/>
    <w:rsid w:val="00890666"/>
    <w:rsid w:val="00893CAF"/>
    <w:rsid w:val="00893EC6"/>
    <w:rsid w:val="008A7F1C"/>
    <w:rsid w:val="008C2F84"/>
    <w:rsid w:val="008D13E9"/>
    <w:rsid w:val="008D5368"/>
    <w:rsid w:val="008D5E74"/>
    <w:rsid w:val="008E4824"/>
    <w:rsid w:val="008F50D9"/>
    <w:rsid w:val="008F5EA4"/>
    <w:rsid w:val="0090599B"/>
    <w:rsid w:val="00922F04"/>
    <w:rsid w:val="0093397E"/>
    <w:rsid w:val="00946C10"/>
    <w:rsid w:val="00962AAE"/>
    <w:rsid w:val="009660A0"/>
    <w:rsid w:val="00977CF6"/>
    <w:rsid w:val="0099177D"/>
    <w:rsid w:val="009961FC"/>
    <w:rsid w:val="009A2721"/>
    <w:rsid w:val="009C3F2E"/>
    <w:rsid w:val="009E4DE0"/>
    <w:rsid w:val="009F4984"/>
    <w:rsid w:val="00A002F3"/>
    <w:rsid w:val="00A0073E"/>
    <w:rsid w:val="00A040A0"/>
    <w:rsid w:val="00A10519"/>
    <w:rsid w:val="00A32711"/>
    <w:rsid w:val="00A47D2C"/>
    <w:rsid w:val="00A607D4"/>
    <w:rsid w:val="00A64F82"/>
    <w:rsid w:val="00A82608"/>
    <w:rsid w:val="00A86D1D"/>
    <w:rsid w:val="00A9246A"/>
    <w:rsid w:val="00A96E94"/>
    <w:rsid w:val="00AA7B7B"/>
    <w:rsid w:val="00AC0C9E"/>
    <w:rsid w:val="00AC1BDA"/>
    <w:rsid w:val="00AC6468"/>
    <w:rsid w:val="00AE4624"/>
    <w:rsid w:val="00AE4889"/>
    <w:rsid w:val="00AF3659"/>
    <w:rsid w:val="00B12521"/>
    <w:rsid w:val="00B13325"/>
    <w:rsid w:val="00B453A6"/>
    <w:rsid w:val="00B5689F"/>
    <w:rsid w:val="00B57D1D"/>
    <w:rsid w:val="00B668D3"/>
    <w:rsid w:val="00BA165F"/>
    <w:rsid w:val="00BA37E5"/>
    <w:rsid w:val="00BA6AD0"/>
    <w:rsid w:val="00BC72F3"/>
    <w:rsid w:val="00C151CD"/>
    <w:rsid w:val="00C213F6"/>
    <w:rsid w:val="00C40B66"/>
    <w:rsid w:val="00C44FCE"/>
    <w:rsid w:val="00C51A9F"/>
    <w:rsid w:val="00C53592"/>
    <w:rsid w:val="00C70E05"/>
    <w:rsid w:val="00C76470"/>
    <w:rsid w:val="00C863EA"/>
    <w:rsid w:val="00C93DC3"/>
    <w:rsid w:val="00CB7DCC"/>
    <w:rsid w:val="00CC699B"/>
    <w:rsid w:val="00CD5806"/>
    <w:rsid w:val="00CD66ED"/>
    <w:rsid w:val="00D158BF"/>
    <w:rsid w:val="00D165B0"/>
    <w:rsid w:val="00D25A75"/>
    <w:rsid w:val="00D2648F"/>
    <w:rsid w:val="00D325CD"/>
    <w:rsid w:val="00D52443"/>
    <w:rsid w:val="00D631B7"/>
    <w:rsid w:val="00D63376"/>
    <w:rsid w:val="00D833BF"/>
    <w:rsid w:val="00D92DEE"/>
    <w:rsid w:val="00D96A30"/>
    <w:rsid w:val="00DA7DD3"/>
    <w:rsid w:val="00DB5AF9"/>
    <w:rsid w:val="00DD39C5"/>
    <w:rsid w:val="00DD63B7"/>
    <w:rsid w:val="00DE000B"/>
    <w:rsid w:val="00DF771C"/>
    <w:rsid w:val="00E07333"/>
    <w:rsid w:val="00E125A9"/>
    <w:rsid w:val="00E12803"/>
    <w:rsid w:val="00E14119"/>
    <w:rsid w:val="00E24372"/>
    <w:rsid w:val="00E278DB"/>
    <w:rsid w:val="00E31394"/>
    <w:rsid w:val="00E336CE"/>
    <w:rsid w:val="00E34166"/>
    <w:rsid w:val="00E3733E"/>
    <w:rsid w:val="00E37980"/>
    <w:rsid w:val="00E44718"/>
    <w:rsid w:val="00E47981"/>
    <w:rsid w:val="00E6025C"/>
    <w:rsid w:val="00E6429A"/>
    <w:rsid w:val="00E70FD5"/>
    <w:rsid w:val="00E726B4"/>
    <w:rsid w:val="00E97F8C"/>
    <w:rsid w:val="00EB0FF5"/>
    <w:rsid w:val="00ED0FCF"/>
    <w:rsid w:val="00ED495B"/>
    <w:rsid w:val="00F05D05"/>
    <w:rsid w:val="00F063C9"/>
    <w:rsid w:val="00F1136A"/>
    <w:rsid w:val="00F11CFA"/>
    <w:rsid w:val="00F13A57"/>
    <w:rsid w:val="00F35F04"/>
    <w:rsid w:val="00F54738"/>
    <w:rsid w:val="00F815CE"/>
    <w:rsid w:val="00F90C7A"/>
    <w:rsid w:val="00F96F0D"/>
    <w:rsid w:val="00FC02ED"/>
    <w:rsid w:val="00FD5F27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type="paragraph" w:styleId="Naslov2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clanak" w:customStyle="true">
    <w:name w:val="clanak"/>
    <w:basedOn w:val="Normal"/>
    <w:rsid w:val="00D63376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D63376"/>
    <w:pPr>
      <w:spacing w:before="100" w:beforeAutospacing="true" w:after="100" w:afterAutospacing="true"/>
    </w:pPr>
  </w:style>
  <w:style w:type="paragraph" w:styleId="Tekstbalonia">
    <w:name w:val="Balloon Text"/>
    <w:basedOn w:val="Normal"/>
    <w:semiHidden/>
    <w:rsid w:val="00E0733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E109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E1090"/>
  </w:style>
  <w:style w:type="paragraph" w:styleId="Podnoje">
    <w:name w:val="footer"/>
    <w:basedOn w:val="Normal"/>
    <w:link w:val="PodnojeChar"/>
    <w:uiPriority w:val="99"/>
    <w:rsid w:val="005E109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hAnsi="Arial" w:cs="Arial"/>
    </w:rPr>
  </w:style>
  <w:style w:type="paragraph" w:styleId="StandardWeb">
    <w:name w:val="Normal (Web)"/>
    <w:basedOn w:val="Normal"/>
    <w:rsid w:val="00D158BF"/>
    <w:pPr>
      <w:spacing w:before="100" w:beforeAutospacing="true" w:after="119"/>
    </w:pPr>
  </w:style>
  <w:style w:type="character" w:styleId="OdlomakpopisaChar" w:customStyle="true">
    <w:name w:val="Odlomak popisa Char"/>
    <w:link w:val="Odlomakpopisa"/>
    <w:uiPriority w:val="34"/>
    <w:locked/>
    <w:rsid w:val="00D158BF"/>
    <w:rPr>
      <w:rFonts w:ascii="Arial" w:hAnsi="Arial" w:cs="Arial"/>
      <w:sz w:val="24"/>
      <w:szCs w:val="24"/>
    </w:rPr>
  </w:style>
  <w:style w:type="character" w:styleId="PodnojeChar" w:customStyle="true">
    <w:name w:val="Podnožje Char"/>
    <w:link w:val="Podnoje"/>
    <w:uiPriority w:val="99"/>
    <w:rsid w:val="00A002F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customStyle="1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559342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207</properties:Words>
  <properties:Characters>1180</properties:Characters>
  <properties:Lines>9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2019-10-01T11:35:00Z</dcterms:created>
  <dc:creator>istarcevic</dc:creator>
  <cp:lastModifiedBy>Tatjana Rukelj</cp:lastModifiedBy>
  <cp:lastPrinted>2018-12-17T10:42:00Z</cp:lastPrinted>
  <dcterms:modified xmlns:xsi="http://www.w3.org/2001/XMLSchema-instance" xsi:type="dcterms:W3CDTF">2019-10-01T11:35:00Z</dcterms:modified>
  <cp:revision>2</cp:revision>
</cp:coreProperties>
</file>