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0eaa" w14:paraId="eac0eaa" w:rsidRDefault="00840896" w:rsidP="002D60CE" w:rsidR="00C176AC" w:rsidRPr="00DF56A6">
      <w:pPr>
        <w:jc w:val="both"/>
        <w15:collapsed w:val="false"/>
      </w:pPr>
      <w:bookmarkStart w:name="_GoBack" w:id="0"/>
      <w:bookmarkEnd w:id="0"/>
      <w:r w:rsidRPr="00DF56A6">
        <w:t xml:space="preserve">             </w:t>
      </w:r>
      <w:r w:rsidR="00C176AC" w:rsidRPr="00DF56A6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76AC" w:rsidP="002D60CE" w:rsidR="00C176AC" w:rsidRPr="00DF56A6">
      <w:pPr>
        <w:jc w:val="both"/>
      </w:pPr>
    </w:p>
    <w:p w:rsidRDefault="002D60CE" w:rsidP="002D60CE" w:rsidR="002D60CE" w:rsidRPr="00DF56A6">
      <w:pPr>
        <w:jc w:val="both"/>
        <w:rPr>
          <w:b/>
        </w:rPr>
      </w:pPr>
      <w:r w:rsidRPr="00DF56A6">
        <w:rPr>
          <w:b/>
        </w:rPr>
        <w:t>REPUBLIKA HRVATSKA</w:t>
      </w:r>
    </w:p>
    <w:p w:rsidRDefault="002D60CE" w:rsidP="002D60CE" w:rsidR="002D60CE" w:rsidRPr="00DF56A6">
      <w:pPr>
        <w:jc w:val="both"/>
        <w:rPr>
          <w:b/>
        </w:rPr>
      </w:pPr>
      <w:r w:rsidRPr="00DF56A6">
        <w:rPr>
          <w:b/>
        </w:rPr>
        <w:t xml:space="preserve">TRGOVAČKI SUD U ZAGREBU                                                                </w:t>
      </w:r>
      <w:r w:rsidR="00C176AC" w:rsidRPr="00DF56A6">
        <w:rPr>
          <w:b/>
        </w:rPr>
        <w:t>98</w:t>
      </w:r>
      <w:r w:rsidRPr="00DF56A6">
        <w:rPr>
          <w:b/>
        </w:rPr>
        <w:t>. St</w:t>
      </w:r>
      <w:r w:rsidR="000C1F96" w:rsidRPr="00DF56A6">
        <w:rPr>
          <w:b/>
        </w:rPr>
        <w:t>-</w:t>
      </w:r>
      <w:r w:rsidR="0097419C" w:rsidRPr="00DF56A6">
        <w:rPr>
          <w:b/>
        </w:rPr>
        <w:t>2673</w:t>
      </w:r>
      <w:r w:rsidR="005543BD" w:rsidRPr="00DF56A6">
        <w:rPr>
          <w:b/>
        </w:rPr>
        <w:t>/1</w:t>
      </w:r>
      <w:r w:rsidR="00C176AC" w:rsidRPr="00DF56A6">
        <w:rPr>
          <w:b/>
        </w:rPr>
        <w:t>8</w:t>
      </w:r>
    </w:p>
    <w:p w:rsidRDefault="002D60CE" w:rsidP="002D60CE" w:rsidR="002D60CE" w:rsidRPr="00DF56A6">
      <w:pPr>
        <w:jc w:val="both"/>
      </w:pPr>
      <w:proofErr w:type="spellStart"/>
      <w:r w:rsidRPr="00DF56A6">
        <w:t>Amruševa</w:t>
      </w:r>
      <w:proofErr w:type="spellEnd"/>
      <w:r w:rsidRPr="00DF56A6">
        <w:t xml:space="preserve"> 2/II</w:t>
      </w:r>
      <w:r w:rsidR="00840896" w:rsidRPr="00DF56A6">
        <w:t xml:space="preserve"> desno p.p.432</w:t>
      </w:r>
    </w:p>
    <w:p w:rsidRDefault="002D60CE" w:rsidP="002D60CE" w:rsidR="002D60CE" w:rsidRPr="00DF56A6">
      <w:pPr>
        <w:jc w:val="both"/>
      </w:pPr>
    </w:p>
    <w:p w:rsidRDefault="007150E9" w:rsidP="00C40A44" w:rsidR="00C40A44" w:rsidRPr="00DF56A6">
      <w:pPr>
        <w:jc w:val="center"/>
        <w:rPr>
          <w:b/>
        </w:rPr>
      </w:pPr>
      <w:r w:rsidRPr="00DF56A6">
        <w:rPr>
          <w:b/>
        </w:rPr>
        <w:t>R</w:t>
      </w:r>
      <w:r w:rsidR="00C40A44" w:rsidRPr="00DF56A6">
        <w:rPr>
          <w:b/>
        </w:rPr>
        <w:t xml:space="preserve"> E P U B L I K A   H R V A T S K A</w:t>
      </w:r>
    </w:p>
    <w:p w:rsidRDefault="00C40A44" w:rsidP="002D60CE" w:rsidR="00C40A44" w:rsidRPr="00DF56A6">
      <w:pPr>
        <w:jc w:val="center"/>
        <w:rPr>
          <w:b/>
        </w:rPr>
      </w:pPr>
    </w:p>
    <w:p w:rsidRDefault="002D60CE" w:rsidP="002D60CE" w:rsidR="002D60CE" w:rsidRPr="00DF56A6">
      <w:pPr>
        <w:jc w:val="center"/>
        <w:rPr>
          <w:b/>
        </w:rPr>
      </w:pPr>
      <w:r w:rsidRPr="00DF56A6">
        <w:rPr>
          <w:b/>
        </w:rPr>
        <w:t>R J E Š E NJ E</w:t>
      </w:r>
    </w:p>
    <w:p w:rsidRDefault="002D60CE" w:rsidP="002D60CE" w:rsidR="002D60CE" w:rsidRPr="00DF56A6">
      <w:pPr>
        <w:jc w:val="both"/>
        <w:rPr>
          <w:b/>
        </w:rPr>
      </w:pPr>
    </w:p>
    <w:p w:rsidRDefault="00C176AC" w:rsidP="00D677F7" w:rsidR="00D677F7" w:rsidRPr="00DF56A6">
      <w:pPr>
        <w:jc w:val="both"/>
      </w:pPr>
      <w:r w:rsidRPr="00DF56A6"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97419C" w:rsidRPr="00DF56A6">
        <w:t xml:space="preserve">POP-LOG d.o.o., Zagreb, </w:t>
      </w:r>
      <w:proofErr w:type="spellStart"/>
      <w:r w:rsidR="0097419C" w:rsidRPr="00DF56A6">
        <w:t>Posedarska</w:t>
      </w:r>
      <w:proofErr w:type="spellEnd"/>
      <w:r w:rsidR="0097419C" w:rsidRPr="00DF56A6">
        <w:t xml:space="preserve"> 82, OIB: 38644741162</w:t>
      </w:r>
      <w:r w:rsidRPr="00DF56A6">
        <w:t>, dana 1</w:t>
      </w:r>
      <w:r w:rsidR="0097419C" w:rsidRPr="00DF56A6">
        <w:t>7</w:t>
      </w:r>
      <w:r w:rsidRPr="00DF56A6">
        <w:t>. travnja 2019. godine,</w:t>
      </w:r>
    </w:p>
    <w:p w:rsidRDefault="00C176AC" w:rsidP="00D677F7" w:rsidR="00C176AC" w:rsidRPr="00DF56A6">
      <w:pPr>
        <w:jc w:val="both"/>
      </w:pPr>
    </w:p>
    <w:p w:rsidRDefault="00065B42" w:rsidP="00D677F7" w:rsidR="00065B42" w:rsidRPr="00DF56A6">
      <w:pPr>
        <w:jc w:val="center"/>
      </w:pPr>
      <w:r w:rsidRPr="00DF56A6">
        <w:t>r i j e š i o     j e</w:t>
      </w:r>
    </w:p>
    <w:p w:rsidRDefault="00065B42" w:rsidP="00065B42" w:rsidR="00065B42" w:rsidRPr="00DF56A6">
      <w:r w:rsidRPr="00DF56A6">
        <w:t xml:space="preserve"> </w:t>
      </w:r>
    </w:p>
    <w:p w:rsidRDefault="00065B42" w:rsidP="00C176AC" w:rsidR="00065B42" w:rsidRPr="00DF56A6">
      <w:pPr>
        <w:jc w:val="both"/>
      </w:pPr>
      <w:r w:rsidRPr="00DF56A6">
        <w:t>I</w:t>
      </w:r>
      <w:r w:rsidR="00D677F7" w:rsidRPr="00DF56A6">
        <w:t>.</w:t>
      </w:r>
      <w:r w:rsidRPr="00DF56A6">
        <w:t xml:space="preserve"> Pozivaju se </w:t>
      </w:r>
      <w:r w:rsidR="00704DD0" w:rsidRPr="00DF56A6">
        <w:t>osobe koje imaju pravni interes za provedbom stečajnoga postupaka</w:t>
      </w:r>
      <w:r w:rsidR="00F324F6" w:rsidRPr="00DF56A6">
        <w:t xml:space="preserve"> nad </w:t>
      </w:r>
      <w:r w:rsidRPr="00DF56A6">
        <w:t xml:space="preserve"> d</w:t>
      </w:r>
      <w:r w:rsidR="00704DD0" w:rsidRPr="00DF56A6">
        <w:t>užnikom</w:t>
      </w:r>
      <w:r w:rsidR="00F324F6" w:rsidRPr="00DF56A6">
        <w:t xml:space="preserve"> </w:t>
      </w:r>
      <w:r w:rsidR="0097419C" w:rsidRPr="00DF56A6">
        <w:rPr>
          <w:lang w:val="pt-BR"/>
        </w:rPr>
        <w:t>POP-LOG d.o.o., Zagreb, Posedarska 82, OIB: 38644741162</w:t>
      </w:r>
      <w:r w:rsidR="005543BD" w:rsidRPr="00DF56A6">
        <w:rPr>
          <w:lang w:val="pt-BR"/>
        </w:rPr>
        <w:t>,</w:t>
      </w:r>
      <w:r w:rsidR="00704DD0" w:rsidRPr="00DF56A6">
        <w:rPr>
          <w:lang w:val="pt-BR"/>
        </w:rPr>
        <w:t xml:space="preserve"> u roku 15 dana</w:t>
      </w:r>
      <w:r w:rsidR="00C40A44" w:rsidRPr="00DF56A6">
        <w:rPr>
          <w:lang w:val="pt-BR"/>
        </w:rPr>
        <w:t xml:space="preserve"> predujmiti iznos od</w:t>
      </w:r>
      <w:r w:rsidR="005543BD" w:rsidRPr="00DF56A6">
        <w:rPr>
          <w:lang w:val="pt-BR"/>
        </w:rPr>
        <w:t xml:space="preserve"> </w:t>
      </w:r>
      <w:r w:rsidR="00036652">
        <w:rPr>
          <w:lang w:val="pt-BR"/>
        </w:rPr>
        <w:t>15</w:t>
      </w:r>
      <w:r w:rsidR="007D5AA4" w:rsidRPr="00DF56A6">
        <w:t xml:space="preserve">.000,00 kn </w:t>
      </w:r>
      <w:r w:rsidRPr="00DF56A6">
        <w:t xml:space="preserve">za pokriće troškova prethodnog i stečajnog postupka na račun Trgovačkog suda u Zagrebu otvoren pri Hrvatskoj poštanskoj banci d.d. Zagreb broj </w:t>
      </w:r>
      <w:r w:rsidR="00A6064D" w:rsidRPr="00DF56A6">
        <w:t>IBAN HR9223900011300000460</w:t>
      </w:r>
      <w:r w:rsidR="00A0793E" w:rsidRPr="00DF56A6">
        <w:t>,</w:t>
      </w:r>
      <w:r w:rsidR="002817DE" w:rsidRPr="00DF56A6">
        <w:t xml:space="preserve"> </w:t>
      </w:r>
      <w:r w:rsidR="009B3D51" w:rsidRPr="00DF56A6">
        <w:t xml:space="preserve">model 05, poziv na </w:t>
      </w:r>
      <w:r w:rsidR="00A6064D" w:rsidRPr="00DF56A6">
        <w:t xml:space="preserve">broj </w:t>
      </w:r>
      <w:r w:rsidR="0097419C" w:rsidRPr="00DF56A6">
        <w:t>2673</w:t>
      </w:r>
      <w:r w:rsidR="00535D8E" w:rsidRPr="00DF56A6">
        <w:t>-</w:t>
      </w:r>
      <w:r w:rsidR="007D5AA4" w:rsidRPr="00DF56A6">
        <w:t>18</w:t>
      </w:r>
      <w:r w:rsidR="00A0793E" w:rsidRPr="00DF56A6">
        <w:t>.</w:t>
      </w:r>
    </w:p>
    <w:p w:rsidRDefault="007D5AA4" w:rsidP="007D5AA4" w:rsidR="007D5AA4" w:rsidRPr="00DF56A6">
      <w:pPr>
        <w:jc w:val="both"/>
      </w:pPr>
    </w:p>
    <w:p w:rsidRDefault="00065B42" w:rsidP="007D5AA4" w:rsidR="00065B42" w:rsidRPr="00DF56A6">
      <w:pPr>
        <w:jc w:val="both"/>
      </w:pPr>
      <w:r w:rsidRPr="00DF56A6">
        <w:t>II</w:t>
      </w:r>
      <w:r w:rsidR="00D677F7" w:rsidRPr="00DF56A6">
        <w:t>. Ako</w:t>
      </w:r>
      <w:r w:rsidRPr="00DF56A6">
        <w:t xml:space="preserve"> </w:t>
      </w:r>
      <w:r w:rsidR="00BF0DDB" w:rsidRPr="00DF56A6">
        <w:t>osobe koje imaju pravni interes za provedbom stečajnoga postupaka nad dužnikom</w:t>
      </w:r>
      <w:r w:rsidRPr="00DF56A6">
        <w:t xml:space="preserve"> ne postupe u skladu s točkom I</w:t>
      </w:r>
      <w:r w:rsidR="00D677F7" w:rsidRPr="00DF56A6">
        <w:t>.</w:t>
      </w:r>
      <w:r w:rsidRPr="00DF56A6">
        <w:t xml:space="preserve"> ovog rješenja </w:t>
      </w:r>
      <w:r w:rsidR="00F324F6" w:rsidRPr="00DF56A6">
        <w:t>sud</w:t>
      </w:r>
      <w:r w:rsidRPr="00DF56A6">
        <w:t xml:space="preserve"> će donijeti rješenje o otvaranju i zaključenju stečajnog postupka.</w:t>
      </w:r>
    </w:p>
    <w:p w:rsidRDefault="00D677F7" w:rsidP="00065B42" w:rsidR="00D677F7" w:rsidRPr="00DF56A6"/>
    <w:p w:rsidRDefault="00065B42" w:rsidP="00D677F7" w:rsidR="00065B42" w:rsidRPr="00DF56A6">
      <w:pPr>
        <w:jc w:val="center"/>
      </w:pPr>
      <w:r w:rsidRPr="00DF56A6">
        <w:t>Obrazloženje</w:t>
      </w:r>
    </w:p>
    <w:p w:rsidRDefault="00065B42" w:rsidP="00901CFD" w:rsidR="005543BD" w:rsidRPr="00DF56A6">
      <w:r w:rsidRPr="00DF56A6">
        <w:t xml:space="preserve"> </w:t>
      </w:r>
    </w:p>
    <w:p w:rsidRDefault="007D5AA4" w:rsidP="007D5AA4" w:rsidR="007D5AA4" w:rsidRPr="00DF56A6">
      <w:pPr>
        <w:ind w:firstLine="708"/>
        <w:jc w:val="both"/>
      </w:pPr>
      <w:r w:rsidRPr="00DF56A6">
        <w:t xml:space="preserve">Financijska agencija, Regionalni centar Zagreb, podnijela je ovom sudu prijedlog za otvaranje stečajnog postupka nad dužnikom </w:t>
      </w:r>
      <w:r w:rsidR="0097419C" w:rsidRPr="00DF56A6">
        <w:t xml:space="preserve">POP-LOG d.o.o., Zagreb, </w:t>
      </w:r>
      <w:proofErr w:type="spellStart"/>
      <w:r w:rsidR="0097419C" w:rsidRPr="00DF56A6">
        <w:t>Posedarska</w:t>
      </w:r>
      <w:proofErr w:type="spellEnd"/>
      <w:r w:rsidR="0097419C" w:rsidRPr="00DF56A6">
        <w:t xml:space="preserve"> 82, OIB: 38644741162</w:t>
      </w:r>
      <w:r w:rsidRPr="00DF56A6">
        <w:t>.</w:t>
      </w:r>
    </w:p>
    <w:p w:rsidRDefault="007D5AA4" w:rsidP="007D5AA4" w:rsidR="007D5AA4" w:rsidRPr="00DF56A6">
      <w:pPr>
        <w:ind w:firstLine="708"/>
        <w:jc w:val="both"/>
      </w:pPr>
    </w:p>
    <w:p w:rsidRDefault="007D5AA4" w:rsidP="007D5AA4" w:rsidR="007D5AA4" w:rsidRPr="00DF56A6">
      <w:pPr>
        <w:ind w:firstLine="708"/>
        <w:jc w:val="both"/>
      </w:pPr>
      <w:r w:rsidRPr="00DF56A6">
        <w:t>Prijedlog je podnesen na temelju čl. 110. st. 1. Stečajnog zakona („Narodne novine“ broj 71/15 i 104/17, dalje: SZ).</w:t>
      </w:r>
    </w:p>
    <w:p w:rsidRDefault="007D5AA4" w:rsidP="007D5AA4" w:rsidR="007D5AA4" w:rsidRPr="00DF56A6">
      <w:pPr>
        <w:ind w:firstLine="708"/>
        <w:jc w:val="both"/>
      </w:pPr>
    </w:p>
    <w:p w:rsidRDefault="007D5AA4" w:rsidP="007D5AA4" w:rsidR="007D5AA4" w:rsidRPr="00DF56A6">
      <w:pPr>
        <w:ind w:firstLine="708"/>
        <w:jc w:val="both"/>
      </w:pPr>
      <w:r w:rsidRPr="00DF56A6">
        <w:t xml:space="preserve">Financijska agencija, kao predlagatelj, navela je u prijedlogu za otvaranje stečajnog postupka kako dužnik na dan </w:t>
      </w:r>
      <w:r w:rsidR="00E57E26" w:rsidRPr="00DF56A6">
        <w:t>1</w:t>
      </w:r>
      <w:r w:rsidR="00217E33" w:rsidRPr="00DF56A6">
        <w:t>5</w:t>
      </w:r>
      <w:r w:rsidRPr="00DF56A6">
        <w:t xml:space="preserve">. </w:t>
      </w:r>
      <w:r w:rsidR="00E57E26" w:rsidRPr="00DF56A6">
        <w:t>listopada</w:t>
      </w:r>
      <w:r w:rsidRPr="00DF56A6">
        <w:t xml:space="preserve"> 2018. u Očevidniku redoslijeda osnova za plaćanje ima evidentirane neizvršene osnove za plaćanje u neprekinutom razdoblju od 120 dana, u ukupnom iznosu od </w:t>
      </w:r>
      <w:r w:rsidR="00217E33" w:rsidRPr="00DF56A6">
        <w:t xml:space="preserve">1.507.543,56 </w:t>
      </w:r>
      <w:r w:rsidR="00E57E26" w:rsidRPr="00DF56A6">
        <w:t xml:space="preserve">kn, kao i da dužnik ima </w:t>
      </w:r>
      <w:r w:rsidR="00217E33" w:rsidRPr="00DF56A6">
        <w:t>9</w:t>
      </w:r>
      <w:r w:rsidRPr="00DF56A6">
        <w:t xml:space="preserve"> zaposlen</w:t>
      </w:r>
      <w:r w:rsidR="00E57E26" w:rsidRPr="00DF56A6">
        <w:t>og</w:t>
      </w:r>
      <w:r w:rsidRPr="00DF56A6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D5AA4" w:rsidP="007D5AA4" w:rsidR="007D5AA4" w:rsidRPr="00DF56A6">
      <w:pPr>
        <w:ind w:firstLine="708"/>
        <w:jc w:val="both"/>
      </w:pPr>
    </w:p>
    <w:p w:rsidRDefault="007D5AA4" w:rsidP="007D5AA4" w:rsidR="007D5AA4" w:rsidRPr="00DF56A6">
      <w:pPr>
        <w:ind w:firstLine="708"/>
        <w:jc w:val="both"/>
      </w:pPr>
      <w:r w:rsidRPr="00DF56A6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ročište radi očitovanja o </w:t>
      </w:r>
      <w:r w:rsidRPr="00DF56A6">
        <w:lastRenderedPageBreak/>
        <w:t xml:space="preserve">prijedlogu za otvaranje stečajnog postupka. Zastupnik po zakonu dužnika je </w:t>
      </w:r>
      <w:r w:rsidR="00E57E26" w:rsidRPr="00DF56A6">
        <w:t xml:space="preserve">u pisanom izvješću o </w:t>
      </w:r>
      <w:r w:rsidR="00633B89" w:rsidRPr="00DF56A6">
        <w:t xml:space="preserve">financijsko-gospodarskom stanju dužnika </w:t>
      </w:r>
      <w:r w:rsidR="003547CE" w:rsidRPr="00DF56A6">
        <w:t xml:space="preserve">koje je predano na ročištu održanom dana 17. travnja 2019. godine, </w:t>
      </w:r>
      <w:r w:rsidRPr="00DF56A6">
        <w:t xml:space="preserve">naveo kako dužnik u svom vlasništvu nema </w:t>
      </w:r>
      <w:r w:rsidR="003547CE" w:rsidRPr="00DF56A6">
        <w:t>nekretnina, pokretnina niti tražbina ili ostalih prava, niti ima novčanih sredstava</w:t>
      </w:r>
      <w:r w:rsidR="003C5B8D" w:rsidRPr="00DF56A6">
        <w:t xml:space="preserve">, te je </w:t>
      </w:r>
      <w:r w:rsidR="003547CE" w:rsidRPr="00DF56A6">
        <w:t xml:space="preserve">punomoćnik dužnika naveo da se protivi </w:t>
      </w:r>
      <w:r w:rsidR="00051A31" w:rsidRPr="00DF56A6">
        <w:t>prijedlogu da se nad dužnikom otvori stečajni postupak.</w:t>
      </w:r>
    </w:p>
    <w:p w:rsidRDefault="007D5AA4" w:rsidP="007D5AA4" w:rsidR="007D5AA4" w:rsidRPr="00DF56A6">
      <w:pPr>
        <w:ind w:firstLine="708"/>
        <w:jc w:val="both"/>
      </w:pPr>
    </w:p>
    <w:p w:rsidRDefault="007D5AA4" w:rsidP="007D5AA4" w:rsidR="007D5AA4" w:rsidRPr="00DF56A6">
      <w:pPr>
        <w:ind w:firstLine="708"/>
        <w:jc w:val="both"/>
      </w:pPr>
      <w:r w:rsidRPr="00DF56A6">
        <w:t xml:space="preserve">Uvidom u podnesak FINE od </w:t>
      </w:r>
      <w:r w:rsidR="00051A31" w:rsidRPr="00DF56A6">
        <w:t>25</w:t>
      </w:r>
      <w:r w:rsidRPr="00DF56A6">
        <w:t xml:space="preserve">. </w:t>
      </w:r>
      <w:r w:rsidR="00051A31" w:rsidRPr="00DF56A6">
        <w:t>veljače</w:t>
      </w:r>
      <w:r w:rsidRPr="00DF56A6">
        <w:t xml:space="preserve"> 201</w:t>
      </w:r>
      <w:r w:rsidR="00633B89" w:rsidRPr="00DF56A6">
        <w:t>9</w:t>
      </w:r>
      <w:r w:rsidRPr="00DF56A6">
        <w:t xml:space="preserve">. (list </w:t>
      </w:r>
      <w:r w:rsidR="00051A31" w:rsidRPr="00DF56A6">
        <w:t>9</w:t>
      </w:r>
      <w:r w:rsidRPr="00DF56A6">
        <w:t xml:space="preserve">. spisa) sud je utvrdio kako je dužnik na dan </w:t>
      </w:r>
      <w:r w:rsidR="00633B89" w:rsidRPr="00DF56A6">
        <w:t>1</w:t>
      </w:r>
      <w:r w:rsidR="00051A31" w:rsidRPr="00DF56A6">
        <w:t>5</w:t>
      </w:r>
      <w:r w:rsidRPr="00DF56A6">
        <w:t xml:space="preserve">. </w:t>
      </w:r>
      <w:r w:rsidR="00633B89" w:rsidRPr="00DF56A6">
        <w:t>listopada</w:t>
      </w:r>
      <w:r w:rsidRPr="00DF56A6">
        <w:t xml:space="preserve"> 2018. u Očevidniku redoslijeda osnova za plaćanje imao neizvršene osnove za plaćanje u neprekinutom razdoblju od 120 dana. Iz Očevidnika redoslijeda osnova za plaćanje na dan </w:t>
      </w:r>
      <w:r w:rsidR="00535FA0" w:rsidRPr="00DF56A6">
        <w:t>15</w:t>
      </w:r>
      <w:r w:rsidRPr="00DF56A6">
        <w:t xml:space="preserve">. </w:t>
      </w:r>
      <w:r w:rsidR="00535FA0" w:rsidRPr="00DF56A6">
        <w:t>travnja</w:t>
      </w:r>
      <w:r w:rsidRPr="00DF56A6">
        <w:t xml:space="preserve"> 201</w:t>
      </w:r>
      <w:r w:rsidR="00535FA0" w:rsidRPr="00DF56A6">
        <w:t>9</w:t>
      </w:r>
      <w:r w:rsidRPr="00DF56A6">
        <w:t>. proizlazi kako ukupan iznos ob</w:t>
      </w:r>
      <w:r w:rsidR="00981053" w:rsidRPr="00DF56A6">
        <w:t>veza po svim neizvršenim osnova</w:t>
      </w:r>
      <w:r w:rsidRPr="00DF56A6">
        <w:t xml:space="preserve">ma za plaćanje s kamatom iznosi </w:t>
      </w:r>
      <w:r w:rsidR="00051A31" w:rsidRPr="00DF56A6">
        <w:t xml:space="preserve">1.904.951,51 </w:t>
      </w:r>
      <w:r w:rsidRPr="00DF56A6">
        <w:t xml:space="preserve">kn. </w:t>
      </w:r>
    </w:p>
    <w:p w:rsidRDefault="00535FA0" w:rsidP="00535FA0" w:rsidR="00535FA0" w:rsidRPr="00DF56A6">
      <w:pPr>
        <w:jc w:val="both"/>
      </w:pPr>
    </w:p>
    <w:p w:rsidRDefault="007D5AA4" w:rsidP="00535FA0" w:rsidR="007D5AA4" w:rsidRPr="00DF56A6">
      <w:pPr>
        <w:ind w:firstLine="708"/>
        <w:jc w:val="both"/>
      </w:pPr>
      <w:r w:rsidRPr="00DF56A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D5AA4" w:rsidP="007D5AA4" w:rsidR="007D5AA4" w:rsidRPr="00DF56A6">
      <w:pPr>
        <w:ind w:firstLine="708"/>
        <w:jc w:val="both"/>
      </w:pPr>
    </w:p>
    <w:p w:rsidRDefault="007D5AA4" w:rsidP="007D5AA4" w:rsidR="007D5AA4" w:rsidRPr="00DF56A6">
      <w:pPr>
        <w:ind w:firstLine="708"/>
        <w:jc w:val="both"/>
      </w:pPr>
      <w:r w:rsidRPr="00DF56A6">
        <w:t xml:space="preserve">U smislu citirane odredbe čl. 132. st. 1. SZ-a pozvane su osobe koje imaju pravni interes za provedbom stečajnoga postupka predujmiti troškova prethodnoga i otvorenoga stečajnog postupka u ukupnom iznosu </w:t>
      </w:r>
      <w:r w:rsidR="00F11E99">
        <w:t>15</w:t>
      </w:r>
      <w:r w:rsidRPr="00DF56A6">
        <w:t xml:space="preserve">.000,00 kn i to za: </w:t>
      </w:r>
      <w:r w:rsidR="00F11E99">
        <w:t>nag</w:t>
      </w:r>
      <w:r w:rsidR="00F11E99" w:rsidRPr="00F11E99">
        <w:t xml:space="preserve">radu stečajnom upravitelju ukupno </w:t>
      </w:r>
      <w:r w:rsidR="00F11E99">
        <w:t>6</w:t>
      </w:r>
      <w:r w:rsidR="00F11E99" w:rsidRPr="00F11E99">
        <w:t>.000,00 kn</w:t>
      </w:r>
      <w:r w:rsidR="00F11E99">
        <w:t>, te</w:t>
      </w:r>
      <w:r w:rsidR="00F11E99" w:rsidRPr="00F11E99">
        <w:t xml:space="preserve"> bazirano na trajanju postupka u vremenu od 6 mjeseci</w:t>
      </w:r>
      <w:r w:rsidR="00F11E99">
        <w:t xml:space="preserve"> </w:t>
      </w:r>
      <w:r w:rsidRPr="00DF56A6">
        <w:t xml:space="preserve">troškove knjigovodstva mjesečno 1.000,00 kn, troškove otvaranja i vođenja žiroračuna, troškove telefonskih usluga, materijalne troškove (fotokopiranje, poštarina, sudske i upravne pristojbe i sl.) mjesečno 500,00 kn. </w:t>
      </w:r>
    </w:p>
    <w:p w:rsidRDefault="007D5AA4" w:rsidP="007D5AA4" w:rsidR="007D5AA4" w:rsidRPr="00DF56A6">
      <w:pPr>
        <w:ind w:firstLine="708"/>
        <w:jc w:val="both"/>
      </w:pPr>
    </w:p>
    <w:p w:rsidRDefault="007D5AA4" w:rsidP="007D5AA4" w:rsidR="007D5AA4" w:rsidRPr="00DF56A6">
      <w:pPr>
        <w:ind w:firstLine="708"/>
        <w:jc w:val="both"/>
      </w:pPr>
      <w:r w:rsidRPr="00DF56A6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</w:t>
      </w:r>
      <w:r w:rsidRPr="00DF56A6">
        <w:rPr>
          <w:b/>
        </w:rPr>
        <w:t>točka I. izreke</w:t>
      </w:r>
      <w:r w:rsidRPr="00DF56A6">
        <w:t>) te su upozoreni na pravne posljedice ako ne postupe po ovom rješenju iz točke I. sukladno odredbi članka 132. st. 2. SZ-a (</w:t>
      </w:r>
      <w:r w:rsidRPr="00DF56A6">
        <w:rPr>
          <w:b/>
        </w:rPr>
        <w:t>točka II. izreke</w:t>
      </w:r>
      <w:r w:rsidRPr="00DF56A6">
        <w:t xml:space="preserve">). </w:t>
      </w:r>
    </w:p>
    <w:p w:rsidRDefault="007D5AA4" w:rsidP="007D5AA4" w:rsidR="007D5AA4" w:rsidRPr="00DF56A6">
      <w:pPr>
        <w:ind w:firstLine="708"/>
        <w:jc w:val="both"/>
      </w:pPr>
      <w:r w:rsidRPr="00DF56A6">
        <w:t xml:space="preserve">        </w:t>
      </w:r>
    </w:p>
    <w:p w:rsidRDefault="007D5AA4" w:rsidP="00E414C9" w:rsidR="007D5AA4" w:rsidRPr="00DF56A6">
      <w:pPr>
        <w:jc w:val="center"/>
      </w:pPr>
      <w:r w:rsidRPr="00DF56A6">
        <w:t xml:space="preserve">U Zagrebu </w:t>
      </w:r>
      <w:r w:rsidR="00E414C9" w:rsidRPr="00DF56A6">
        <w:t xml:space="preserve">dana, </w:t>
      </w:r>
      <w:r w:rsidRPr="00DF56A6">
        <w:t>1</w:t>
      </w:r>
      <w:r w:rsidR="00DF56A6" w:rsidRPr="00DF56A6">
        <w:t>7</w:t>
      </w:r>
      <w:r w:rsidRPr="00DF56A6">
        <w:t xml:space="preserve">. </w:t>
      </w:r>
      <w:r w:rsidR="00E414C9" w:rsidRPr="00DF56A6">
        <w:t>travnja</w:t>
      </w:r>
      <w:r w:rsidRPr="00DF56A6">
        <w:t xml:space="preserve"> 2018.</w:t>
      </w:r>
      <w:r w:rsidR="00E414C9" w:rsidRPr="00DF56A6">
        <w:t xml:space="preserve"> godine.</w:t>
      </w:r>
    </w:p>
    <w:p w:rsidRDefault="007D5AA4" w:rsidP="00F2632B" w:rsidR="007D5AA4" w:rsidRPr="00DF56A6">
      <w:pPr>
        <w:ind w:firstLine="708"/>
        <w:jc w:val="right"/>
      </w:pPr>
      <w:r w:rsidRPr="00DF56A6">
        <w:t xml:space="preserve">                                                                                                                           Sudac:</w:t>
      </w:r>
    </w:p>
    <w:p w:rsidRDefault="00E414C9" w:rsidP="00F2632B" w:rsidR="007D5AA4" w:rsidRPr="00DF56A6">
      <w:pPr>
        <w:ind w:firstLine="708"/>
        <w:jc w:val="right"/>
      </w:pPr>
      <w:r w:rsidRPr="00DF56A6">
        <w:t>Josip Bilić</w:t>
      </w:r>
    </w:p>
    <w:p w:rsidRDefault="00E414C9" w:rsidP="00E414C9" w:rsidR="00E414C9" w:rsidRPr="00DF56A6">
      <w:pPr>
        <w:jc w:val="both"/>
      </w:pPr>
    </w:p>
    <w:p w:rsidRDefault="007D5AA4" w:rsidP="00E414C9" w:rsidR="007D5AA4" w:rsidRPr="00DF56A6">
      <w:pPr>
        <w:jc w:val="both"/>
      </w:pPr>
      <w:r w:rsidRPr="00DF56A6">
        <w:t>Uputa o pravnom lijeku:</w:t>
      </w:r>
    </w:p>
    <w:p w:rsidRDefault="007D5AA4" w:rsidP="00E414C9" w:rsidR="007D5AA4" w:rsidRPr="00DF56A6">
      <w:pPr>
        <w:jc w:val="both"/>
      </w:pPr>
      <w:r w:rsidRPr="00DF56A6">
        <w:t>Protiv ovog rješenja može se izjaviti žalba. Žalba se podnosi ovom sudu u 2 primjerka za Visoki trgovački sud RH u roku od 8 dana, od dana dostave rješenja.</w:t>
      </w:r>
    </w:p>
    <w:p w:rsidRDefault="00981053" w:rsidP="00E414C9" w:rsidR="00981053" w:rsidRPr="00DF56A6">
      <w:pPr>
        <w:jc w:val="both"/>
      </w:pPr>
    </w:p>
    <w:p w:rsidRDefault="007D5AA4" w:rsidP="00E414C9" w:rsidR="007D5AA4" w:rsidRPr="00DF56A6">
      <w:pPr>
        <w:jc w:val="both"/>
      </w:pPr>
      <w:r w:rsidRPr="00DF56A6">
        <w:t>DNA:</w:t>
      </w:r>
    </w:p>
    <w:p w:rsidRDefault="00E414C9" w:rsidP="00E414C9" w:rsidR="007D5AA4" w:rsidRPr="00DF56A6">
      <w:pPr>
        <w:jc w:val="both"/>
      </w:pPr>
      <w:r w:rsidRPr="00DF56A6">
        <w:t xml:space="preserve">1. </w:t>
      </w:r>
      <w:r w:rsidR="00DF56A6" w:rsidRPr="00DF56A6">
        <w:t>predlagatelju</w:t>
      </w:r>
    </w:p>
    <w:p w:rsidRDefault="00E414C9" w:rsidP="00E414C9" w:rsidR="007D5AA4" w:rsidRPr="00DF56A6">
      <w:pPr>
        <w:jc w:val="both"/>
      </w:pPr>
      <w:r w:rsidRPr="00DF56A6">
        <w:t xml:space="preserve">2. </w:t>
      </w:r>
      <w:r w:rsidR="007D5AA4" w:rsidRPr="00DF56A6">
        <w:t xml:space="preserve">dužniku </w:t>
      </w:r>
      <w:r w:rsidR="00DF56A6" w:rsidRPr="00DF56A6">
        <w:t>po punomoćniku</w:t>
      </w:r>
    </w:p>
    <w:p w:rsidRDefault="00E414C9" w:rsidP="00E414C9" w:rsidR="007D5AA4" w:rsidRPr="00DF56A6">
      <w:pPr>
        <w:jc w:val="both"/>
      </w:pPr>
      <w:r w:rsidRPr="00DF56A6">
        <w:t xml:space="preserve">3. </w:t>
      </w:r>
      <w:r w:rsidR="00DF56A6" w:rsidRPr="00DF56A6">
        <w:t>zastupniku po zakonu dužnika</w:t>
      </w:r>
    </w:p>
    <w:p w:rsidRDefault="00E414C9" w:rsidP="00E414C9" w:rsidR="007D5AA4" w:rsidRPr="00DF56A6">
      <w:pPr>
        <w:jc w:val="both"/>
      </w:pPr>
      <w:r w:rsidRPr="00DF56A6">
        <w:t xml:space="preserve">4. </w:t>
      </w:r>
      <w:r w:rsidR="00DF56A6" w:rsidRPr="00DF56A6">
        <w:t>e-oglasna ploča 15 dana</w:t>
      </w:r>
    </w:p>
    <w:p w:rsidRDefault="007D5AA4" w:rsidP="00E414C9" w:rsidR="00065B42" w:rsidRPr="00DF56A6">
      <w:pPr>
        <w:jc w:val="both"/>
      </w:pPr>
      <w:r w:rsidRPr="00DF56A6">
        <w:t>5.</w:t>
      </w:r>
      <w:r w:rsidR="00E414C9" w:rsidRPr="00DF56A6">
        <w:t xml:space="preserve"> </w:t>
      </w:r>
      <w:r w:rsidR="00DF56A6" w:rsidRPr="00DF56A6">
        <w:t>računovodstvo suda</w:t>
      </w:r>
    </w:p>
    <w:sectPr w:rsidSect="00981053" w:rsidR="00065B42" w:rsidRPr="00DF56A6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6652"/>
    <w:rsid w:val="00051A31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17E33"/>
    <w:rsid w:val="00260C00"/>
    <w:rsid w:val="002817DE"/>
    <w:rsid w:val="002C3072"/>
    <w:rsid w:val="002D5087"/>
    <w:rsid w:val="002D60CE"/>
    <w:rsid w:val="003547CE"/>
    <w:rsid w:val="003C5B8D"/>
    <w:rsid w:val="003D0115"/>
    <w:rsid w:val="003F3702"/>
    <w:rsid w:val="00412D47"/>
    <w:rsid w:val="0044667D"/>
    <w:rsid w:val="0046518B"/>
    <w:rsid w:val="00492A36"/>
    <w:rsid w:val="004C428C"/>
    <w:rsid w:val="00501EBB"/>
    <w:rsid w:val="00535D8E"/>
    <w:rsid w:val="00535FA0"/>
    <w:rsid w:val="005543BD"/>
    <w:rsid w:val="0059075B"/>
    <w:rsid w:val="00591F57"/>
    <w:rsid w:val="00633B89"/>
    <w:rsid w:val="00662884"/>
    <w:rsid w:val="00704DD0"/>
    <w:rsid w:val="007150E9"/>
    <w:rsid w:val="00754CF2"/>
    <w:rsid w:val="007B068E"/>
    <w:rsid w:val="007D5AA4"/>
    <w:rsid w:val="007E6A6F"/>
    <w:rsid w:val="00840896"/>
    <w:rsid w:val="008B669A"/>
    <w:rsid w:val="00901CFD"/>
    <w:rsid w:val="00947BCF"/>
    <w:rsid w:val="0097419C"/>
    <w:rsid w:val="00981053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176AC"/>
    <w:rsid w:val="00C23ADD"/>
    <w:rsid w:val="00C40A44"/>
    <w:rsid w:val="00D24310"/>
    <w:rsid w:val="00D677F7"/>
    <w:rsid w:val="00D803A5"/>
    <w:rsid w:val="00DE0F86"/>
    <w:rsid w:val="00DF56A6"/>
    <w:rsid w:val="00E0682D"/>
    <w:rsid w:val="00E24B5E"/>
    <w:rsid w:val="00E414C9"/>
    <w:rsid w:val="00E57E26"/>
    <w:rsid w:val="00EE274C"/>
    <w:rsid w:val="00EF3D26"/>
    <w:rsid w:val="00F11E99"/>
    <w:rsid w:val="00F2632B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7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7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7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7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7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7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7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St-2673/2018</izvorni_sadrzaj>
    <derivirana_varijabla naziv="DomainObject.Predmet.OznakaBroj_1">St-2673/2018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POP-LOG društvo s ograničenom odgovornošću za usluge zastupanog po punomoćniku Aleksandar Popović</izvorni_sadrzaj>
    <derivirana_varijabla naziv="DomainObject.Predmet.ProtustrankaFormated_1">  POP-LOG društvo s ograničenom odgovornošću za usluge zastupanog po punomoćniku Aleksandar Popović</derivirana_varijabla>
  </DomainObject.Predmet.ProtustrankaFormated>
  <DomainObject.Predmet.ProtustrankaFormatedOIB>
    <izvorni_sadrzaj>  POP-LOG društvo s ograničenom odgovornošću za usluge, OIB 38644741162 zastupanog po punomoćniku Aleksandar Popović</izvorni_sadrzaj>
    <derivirana_varijabla naziv="DomainObject.Predmet.ProtustrankaFormatedOIB_1">  POP-LOG društvo s ograničenom odgovornošću za usluge, OIB 38644741162 zastupanog po punomoćniku Aleksandar Popović</derivirana_varijabla>
  </DomainObject.Predmet.ProtustrankaFormatedOIB>
  <DomainObject.Predmet.ProtustrankaFormatedWithAdress>
    <izvorni_sadrzaj> POP-LOG društvo s ograničenom odgovornošću za usluge, Posedarska 82, 10000 Zagreb zastupanog po punomoćniku Aleksandar Popović</izvorni_sadrzaj>
    <derivirana_varijabla naziv="DomainObject.Predmet.ProtustrankaFormatedWithAdress_1"> POP-LOG društvo s ograničenom odgovornošću za usluge, Posedarska 82, 10000 Zagreb zastupanog po punomoćniku Aleksandar Popović</derivirana_varijabla>
  </DomainObject.Predmet.ProtustrankaFormatedWithAdress>
  <DomainObject.Predmet.ProtustrankaFormatedWithAdressOIB>
    <izvorni_sadrzaj> POP-LOG društvo s ograničenom odgovornošću za usluge, OIB 38644741162, Posedarska 82, 10000 Zagreb zastupanog po punomoćniku Aleksandar Popović</izvorni_sadrzaj>
    <derivirana_varijabla naziv="DomainObject.Predmet.ProtustrankaFormatedWithAdressOIB_1"> POP-LOG društvo s ograničenom odgovornošću za usluge, OIB 38644741162, Posedarska 82, 10000 Zagreb zastupanog po punomoćniku Aleksandar Popović</derivirana_varijabla>
  </DomainObject.Predmet.ProtustrankaFormatedWithAdressOIB>
  <DomainObject.Predmet.ProtustrankaWithAdress>
    <izvorni_sadrzaj>POP-LOG društvo s ograničenom odgovornošću za usluge Posedarska 82, 10000 Zagreb</izvorni_sadrzaj>
    <derivirana_varijabla naziv="DomainObject.Predmet.ProtustrankaWithAdress_1">POP-LOG društvo s ograničenom odgovornošću za usluge Posedarska 82, 10000 Zagreb</derivirana_varijabla>
  </DomainObject.Predmet.ProtustrankaWithAdress>
  <DomainObject.Predmet.ProtustrankaWithAdressOIB>
    <izvorni_sadrzaj>POP-LOG društvo s ograničenom odgovornošću za usluge, OIB 38644741162, Posedarska 82, 10000 Zagreb</izvorni_sadrzaj>
    <derivirana_varijabla naziv="DomainObject.Predmet.ProtustrankaWithAdressOIB_1">POP-LOG društvo s ograničenom odgovornošću za usluge, OIB 38644741162, Posedarska 82, 10000 Zagreb</derivirana_varijabla>
  </DomainObject.Predmet.ProtustrankaWithAdressOIB>
  <DomainObject.Predmet.ProtustrankaNazivFormated>
    <izvorni_sadrzaj>POP-LOG društvo s ograničenom odgovornošću za usluge</izvorni_sadrzaj>
    <derivirana_varijabla naziv="DomainObject.Predmet.ProtustrankaNazivFormated_1">POP-LOG društvo s ograničenom odgovornošću za usluge</derivirana_varijabla>
  </DomainObject.Predmet.ProtustrankaNazivFormated>
  <DomainObject.Predmet.ProtustrankaNazivFormatedOIB>
    <izvorni_sadrzaj>POP-LOG društvo s ograničenom odgovornošću za usluge, OIB 38644741162</izvorni_sadrzaj>
    <derivirana_varijabla naziv="DomainObject.Predmet.ProtustrankaNazivFormatedOIB_1">POP-LOG društvo s ograničenom odgovornošću za usluge, OIB 38644741162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POP-LOG društvo s ograničenom odgovornošću za usluge zastupanog po punomoćniku Aleksandar Popović</item>
    </izvorni_sadrzaj>
    <derivirana_varijabla naziv="DomainObject.Predmet.ProtuStrankaListFormated_1">
      <item>POP-LOG društvo s ograničenom odgovornošću za usluge zastupanog po punomoćniku Aleksandar Popović</item>
    </derivirana_varijabla>
  </DomainObject.Predmet.ProtuStrankaListFormated>
  <DomainObject.Predmet.ProtuStrankaListFormatedOIB>
    <izvorni_sadrzaj>
      <item>POP-LOG društvo s ograničenom odgovornošću za usluge, OIB 38644741162 zastupanog po punomoćniku Aleksandar Popović</item>
    </izvorni_sadrzaj>
    <derivirana_varijabla naziv="DomainObject.Predmet.ProtuStrankaListFormatedOIB_1">
      <item>POP-LOG društvo s ograničenom odgovornošću za usluge, OIB 38644741162 zastupanog po punomoćniku Aleksandar Popović</item>
    </derivirana_varijabla>
  </DomainObject.Predmet.ProtuStrankaListFormatedOIB>
  <DomainObject.Predmet.ProtuStrankaListFormatedWithAdress>
    <izvorni_sadrzaj>
      <item>POP-LOG društvo s ograničenom odgovornošću za usluge, Posedarska 82, 10000 Zagreb zastupanog po punomoćniku Aleksandar Popović</item>
    </izvorni_sadrzaj>
    <derivirana_varijabla naziv="DomainObject.Predmet.ProtuStrankaListFormatedWithAdress_1">
      <item>POP-LOG društvo s ograničenom odgovornošću za usluge, Posedarska 82, 10000 Zagreb zastupanog po punomoćniku Aleksandar Popović</item>
    </derivirana_varijabla>
  </DomainObject.Predmet.ProtuStrankaListFormatedWithAdress>
  <DomainObject.Predmet.ProtuStrankaListFormatedWithAdressOIB>
    <izvorni_sadrzaj>
      <item>POP-LOG društvo s ograničenom odgovornošću za usluge, OIB 38644741162, Posedarska 82, 10000 Zagreb zastupanog po punomoćniku Aleksandar Popović</item>
    </izvorni_sadrzaj>
    <derivirana_varijabla naziv="DomainObject.Predmet.ProtuStrankaListFormatedWithAdressOIB_1">
      <item>POP-LOG društvo s ograničenom odgovornošću za usluge, OIB 38644741162, Posedarska 82, 10000 Zagreb zastupanog po punomoćniku Aleksandar Popović</item>
    </derivirana_varijabla>
  </DomainObject.Predmet.ProtuStrankaListFormatedWithAdressOIB>
  <DomainObject.Predmet.ProtuStrankaListNazivFormated>
    <izvorni_sadrzaj>
      <item>POP-LOG društvo s ograničenom odgovornošću za usluge</item>
    </izvorni_sadrzaj>
    <derivirana_varijabla naziv="DomainObject.Predmet.ProtuStrankaListNazivFormated_1">
      <item>POP-LOG društvo s ograničenom odgovornošću za usluge</item>
    </derivirana_varijabla>
  </DomainObject.Predmet.ProtuStrankaListNazivFormated>
  <DomainObject.Predmet.ProtuStrankaListNazivFormatedOIB>
    <izvorni_sadrzaj>
      <item>POP-LOG društvo s ograničenom odgovornošću za usluge, OIB 38644741162</item>
    </izvorni_sadrzaj>
    <derivirana_varijabla naziv="DomainObject.Predmet.ProtuStrankaListNazivFormatedOIB_1">
      <item>POP-LOG društvo s ograničenom odgovornošću za usluge, OIB 38644741162</item>
    </derivirana_varijabla>
  </DomainObject.Predmet.ProtuStrankaListNazivFormatedOIB>
  <DomainObject.Predmet.OstaliListFormated>
    <izvorni_sadrzaj>
      <item>Aleksandar Popović punomoćnik sudionika u postupku POP-LOG društvo s ograničenom odgovornošću za usluge</item>
      <item>ERSTE&amp;STEIERMÄRKISCHE BANKA dioničko društvo</item>
      <item>Raiffeisenbank Austria d.d.</item>
      <item>ZAGREBAČKA BANKA DIONIČKO DRUŠTVO</item>
      <item>Branko Kirin</item>
    </izvorni_sadrzaj>
    <derivirana_varijabla naziv="DomainObject.Predmet.OstaliListFormated_1">
      <item>Aleksandar Popović punomoćnik sudionika u postupku POP-LOG društvo s ograničenom odgovornošću za usluge</item>
      <item>ERSTE&amp;STEIERMÄRKISCHE BANKA dioničko društvo</item>
      <item>Raiffeisenbank Austria d.d.</item>
      <item>ZAGREBAČKA BANKA DIONIČKO DRUŠTVO</item>
      <item>Branko Kirin</item>
    </derivirana_varijabla>
  </DomainObject.Predmet.OstaliListFormated>
  <DomainObject.Predmet.OstaliListFormatedOIB>
    <izvorni_sadrzaj>
      <item>Aleksandar Popović, OIB 64383120705 punomoćnik sudionika u postupku POP-LOG društvo s ograničenom odgovornošću za usluge</item>
      <item>ERSTE&amp;STEIERMÄRKISCHE BANKA dioničko društvo, OIB 23057039320</item>
      <item>Raiffeisenbank Austria d.d., OIB 53056966535</item>
      <item>ZAGREBAČKA BANKA DIONIČKO DRUŠTVO, OIB 92963223473</item>
      <item>Branko Kirin</item>
    </izvorni_sadrzaj>
    <derivirana_varijabla naziv="DomainObject.Predmet.OstaliListFormatedOIB_1">
      <item>Aleksandar Popović, OIB 64383120705 punomoćnik sudionika u postupku POP-LOG društvo s ograničenom odgovornošću za usluge</item>
      <item>ERSTE&amp;STEIERMÄRKISCHE BANKA dioničko društvo, OIB 23057039320</item>
      <item>Raiffeisenbank Austria d.d., OIB 53056966535</item>
      <item>ZAGREBAČKA BANKA DIONIČKO DRUŠTVO, OIB 92963223473</item>
      <item>Branko Kirin</item>
    </derivirana_varijabla>
  </DomainObject.Predmet.OstaliListFormatedOIB>
  <DomainObject.Predmet.OstaliListFormatedWithAdress>
    <izvorni_sadrzaj>
      <item>Aleksandar Popović, Posedarska 82, 10000 Zagreb punomoćnik sudionika u postupku POP-LOG društvo s ograničenom odgovornošću za usluge</item>
      <item>ERSTE&amp;STEIERMÄRKISCHE BANKA dioničko društvo, Jadranski Trg 3/a, 51000 Rijeka</item>
      <item>Raiffeisenbank Austria d.d., Magazinska cesta 69, 10000 Zagreb</item>
      <item>ZAGREBAČKA BANKA DIONIČKO DRUŠTVO, Trg bana Josipa Jelačića 10, 10000 Zagreb</item>
      <item>Branko Kirin, Tratinska 14, 10000 Zagreb</item>
    </izvorni_sadrzaj>
    <derivirana_varijabla naziv="DomainObject.Predmet.OstaliListFormatedWithAdress_1">
      <item>Aleksandar Popović, Posedarska 82, 10000 Zagreb punomoćnik sudionika u postupku POP-LOG društvo s ograničenom odgovornošću za usluge</item>
      <item>ERSTE&amp;STEIERMÄRKISCHE BANKA dioničko društvo, Jadranski Trg 3/a, 51000 Rijeka</item>
      <item>Raiffeisenbank Austria d.d., Magazinska cesta 69, 10000 Zagreb</item>
      <item>ZAGREBAČKA BANKA DIONIČKO DRUŠTVO, Trg bana Josipa Jelačića 10, 10000 Zagreb</item>
      <item>Branko Kirin, Tratinska 14, 10000 Zagreb</item>
    </derivirana_varijabla>
  </DomainObject.Predmet.OstaliListFormatedWithAdress>
  <DomainObject.Predmet.OstaliListFormatedWithAdressOIB>
    <izvorni_sadrzaj>
      <item>Aleksandar Popović, OIB 64383120705, Posedarska 82, 10000 Zagreb punomoćnik sudionika u postupku POP-LOG društvo s ograničenom odgovornošću za usluge</item>
      <item>ERSTE&amp;STEIERMÄRKISCHE BANKA dioničko društvo, OIB 23057039320, Jadranski Trg 3/a, 51000 Rijeka</item>
      <item>Raiffeisenbank Austria d.d., OIB 53056966535, Magazinska cesta 69, 10000 Zagreb</item>
      <item>ZAGREBAČKA BANKA DIONIČKO DRUŠTVO, OIB 92963223473, Trg bana Josipa Jelačića 10, 10000 Zagreb</item>
      <item>Branko Kirin, Tratinska 14, 10000 Zagreb</item>
    </izvorni_sadrzaj>
    <derivirana_varijabla naziv="DomainObject.Predmet.OstaliListFormatedWithAdressOIB_1">
      <item>Aleksandar Popović, OIB 64383120705, Posedarska 82, 10000 Zagreb punomoćnik sudionika u postupku POP-LOG društvo s ograničenom odgovornošću za usluge</item>
      <item>ERSTE&amp;STEIERMÄRKISCHE BANKA dioničko društvo, OIB 23057039320, Jadranski Trg 3/a, 51000 Rijeka</item>
      <item>Raiffeisenbank Austria d.d., OIB 53056966535, Magazinska cesta 69, 10000 Zagreb</item>
      <item>ZAGREBAČKA BANKA DIONIČKO DRUŠTVO, OIB 92963223473, Trg bana Josipa Jelačića 10, 10000 Zagreb</item>
      <item>Branko Kirin, Tratinska 14, 10000 Zagreb</item>
    </derivirana_varijabla>
  </DomainObject.Predmet.OstaliListFormatedWithAdressOIB>
  <DomainObject.Predmet.OstaliListNazivFormated>
    <izvorni_sadrzaj>
      <item>Aleksandar Popović</item>
      <item>ERSTE&amp;STEIERMÄRKISCHE BANKA dioničko društvo</item>
      <item>Raiffeisenbank Austria d.d.</item>
      <item>ZAGREBAČKA BANKA DIONIČKO DRUŠTVO</item>
      <item>Branko Kirin</item>
    </izvorni_sadrzaj>
    <derivirana_varijabla naziv="DomainObject.Predmet.OstaliListNazivFormated_1">
      <item>Aleksandar Popović</item>
      <item>ERSTE&amp;STEIERMÄRKISCHE BANKA dioničko društvo</item>
      <item>Raiffeisenbank Austria d.d.</item>
      <item>ZAGREBAČKA BANKA DIONIČKO DRUŠTVO</item>
      <item>Branko Kirin</item>
    </derivirana_varijabla>
  </DomainObject.Predmet.OstaliListNazivFormated>
  <DomainObject.Predmet.OstaliListNazivFormatedOIB>
    <izvorni_sadrzaj>
      <item>Aleksandar Popović, OIB 64383120705</item>
      <item>ERSTE&amp;STEIERMÄRKISCHE BANKA dioničko društvo, OIB 23057039320</item>
      <item>Raiffeisenbank Austria d.d., OIB 53056966535</item>
      <item>ZAGREBAČKA BANKA DIONIČKO DRUŠTVO, OIB 92963223473</item>
      <item>Branko Kirin</item>
    </izvorni_sadrzaj>
    <derivirana_varijabla naziv="DomainObject.Predmet.OstaliListNazivFormatedOIB_1">
      <item>Aleksandar Popović, OIB 64383120705</item>
      <item>ERSTE&amp;STEIERMÄRKISCHE BANKA dioničko društvo, OIB 23057039320</item>
      <item>Raiffeisenbank Austria d.d., OIB 53056966535</item>
      <item>ZAGREBAČKA BANKA DIONIČKO DRUŠTVO, OIB 92963223473</item>
      <item>Branko Kirin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POP-LOG društvo s ograničenom odgovornošću za usluge</izvorni_sadrzaj>
    <derivirana_varijabla naziv="DomainObject.Predmet.ProtustrankaIDrugi_1">POP-LOG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POP-LOG društvo s ograničenom odgovornošću za usluge, OIB 38644741162, Posedarska 82, 10000 Zagreb</izvorni_sadrzaj>
    <derivirana_varijabla naziv="DomainObject.Predmet.ProtustrankaIDrugiAdressOIB_1">POP-LOG društvo s ograničenom odgovornošću za usluge, OIB 38644741162, Posedarska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POP-LOG društvo s ograničenom odgovornošću za usluge</item>
      <item>FINA Regionalni centar Zagreb</item>
      <item>Aleksandar Popović</item>
      <item>ERSTE&amp;STEIERMÄRKISCHE BANKA dioničko društvo</item>
      <item>Raiffeisenbank Austria d.d.</item>
      <item>ZAGREBAČKA BANKA DIONIČKO DRUŠTVO</item>
      <item>Branko Kirin</item>
    </izvorni_sadrzaj>
    <derivirana_varijabla naziv="DomainObject.Predmet.SudioniciListNaziv_1">
      <item>POP-LOG društvo s ograničenom odgovornošću za usluge</item>
      <item>FINA Regionalni centar Zagreb</item>
      <item>Aleksandar Popović</item>
      <item>ERSTE&amp;STEIERMÄRKISCHE BANKA dioničko društvo</item>
      <item>Raiffeisenbank Austria d.d.</item>
      <item>ZAGREBAČKA BANKA DIONIČKO DRUŠTVO</item>
      <item>Branko Kirin</item>
    </derivirana_varijabla>
  </DomainObject.Predmet.SudioniciListNaziv>
  <DomainObject.Predmet.SudioniciListAdressOIB>
    <izvorni_sadrzaj>
      <item>POP-LOG društvo s ograničenom odgovornošću za usluge, OIB 38644741162, Posedarska 82,10000 Zagreb</item>
      <item>FINA Regionalni centar Zagreb, OIB 85821130368, Trg svibanjskih žrtava 1995. 1,10000 Zagreb</item>
      <item>Aleksandar Popović, OIB 64383120705, Posedarska 82,10000 Zagreb</item>
      <item>ERSTE&amp;STEIERMÄRKISCHE BANKA dioničko društvo, OIB 23057039320, Jadranski Trg 3/a,51000 Rijeka</item>
      <item>Raiffeisenbank Austria d.d., OIB 53056966535, Magazinska cesta 69,10000 Zagreb</item>
      <item>ZAGREBAČKA BANKA DIONIČKO DRUŠTVO, OIB 92963223473, Trg bana Josipa Jelačića 10,10000 Zagreb</item>
      <item>Branko Kirin, Tratinska 14,10000 Zagreb</item>
    </izvorni_sadrzaj>
    <derivirana_varijabla naziv="DomainObject.Predmet.SudioniciListAdressOIB_1">
      <item>POP-LOG društvo s ograničenom odgovornošću za usluge, OIB 38644741162, Posedarska 82,10000 Zagreb</item>
      <item>FINA Regionalni centar Zagreb, OIB 85821130368, Trg svibanjskih žrtava 1995. 1,10000 Zagreb</item>
      <item>Aleksandar Popović, OIB 64383120705, Posedarska 82,10000 Zagreb</item>
      <item>ERSTE&amp;STEIERMÄRKISCHE BANKA dioničko društvo, OIB 23057039320, Jadranski Trg 3/a,51000 Rijeka</item>
      <item>Raiffeisenbank Austria d.d., OIB 53056966535, Magazinska cesta 69,10000 Zagreb</item>
      <item>ZAGREBAČKA BANKA DIONIČKO DRUŠTVO, OIB 92963223473, Trg bana Josipa Jelačića 10,10000 Zagreb</item>
      <item>Branko Kirin, Tratinska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38644741162</item>
      <item>, OIB 85821130368</item>
      <item>, OIB 64383120705</item>
      <item>, OIB 23057039320</item>
      <item>, OIB 53056966535</item>
      <item>, OIB 92963223473</item>
      <item>, OIB null</item>
    </izvorni_sadrzaj>
    <derivirana_varijabla naziv="DomainObject.Predmet.SudioniciListNazivOIB_1">
      <item>, OIB 38644741162</item>
      <item>, OIB 85821130368</item>
      <item>, OIB 64383120705</item>
      <item>, OIB 23057039320</item>
      <item>, OIB 53056966535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D6D53-430C-4CF6-A399-9C3A644435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815</properties:Words>
  <properties:Characters>4534</properties:Characters>
  <properties:Lines>99</properties:Lines>
  <properties:Paragraphs>29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2019-04-17T07:14:00Z</dcterms:created>
  <dc:creator>gzubak</dc:creator>
  <cp:lastModifiedBy>Irena Benko</cp:lastModifiedBy>
  <cp:lastPrinted>2019-04-16T12:03:00Z</cp:lastPrinted>
  <dcterms:modified xmlns:xsi="http://www.w3.org/2001/XMLSchema-instance" xsi:type="dcterms:W3CDTF">2019-04-17T07:56:00Z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rješenje - poziv vjerovnicima čl. 132. SZ - 15.000,00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