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68973c" w14:paraId="368973c"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3129AC">
        <w:rPr>
          <w:rFonts w:hAnsi="Times New Roman" w:ascii="Times New Roman"/>
        </w:rPr>
        <w:t>843</w:t>
      </w:r>
      <w:r w:rsidR="00F10617">
        <w:rPr>
          <w:rFonts w:hAnsi="Times New Roman" w:ascii="Times New Roman"/>
        </w:rPr>
        <w:t>/16</w:t>
      </w:r>
      <w:r w:rsidR="00F95AEB">
        <w:rPr>
          <w:rFonts w:hAnsi="Times New Roman" w:ascii="Times New Roman"/>
        </w:rPr>
        <w:t>-25</w:t>
      </w:r>
    </w:p>
    <w:p w:rsidRDefault="00574D42" w:rsidP="0071033A" w:rsidR="00574D42" w:rsidRPr="00345080">
      <w:pPr>
        <w:ind w:firstLine="567"/>
        <w:jc w:val="right"/>
        <w:rPr>
          <w:rFonts w:hAnsi="Times New Roman" w:ascii="Times New Roman"/>
        </w:rPr>
      </w:pPr>
    </w:p>
    <w:p w:rsidRDefault="006E2D44" w:rsidP="006E2D44" w:rsidR="0071033A">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1606F1" w:rsidP="006E2D44" w:rsidR="001606F1"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A6E03" w:rsidP="002E7041"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0E02E8" w:rsidP="002E7041" w:rsidR="000E02E8" w:rsidRPr="00345080">
      <w:pPr>
        <w:jc w:val="both"/>
        <w:rPr>
          <w:rFonts w:hAnsi="Times New Roman" w:ascii="Times New Roman"/>
        </w:rPr>
      </w:pPr>
    </w:p>
    <w:p w:rsidRDefault="00AA407F" w:rsidP="00137CA3" w:rsidR="001A6E03">
      <w:pPr>
        <w:ind w:firstLine="567"/>
        <w:jc w:val="both"/>
        <w:rPr>
          <w:rFonts w:hAnsi="Times New Roman" w:ascii="Times New Roman"/>
        </w:rPr>
      </w:pPr>
      <w:r w:rsidRPr="00AA407F">
        <w:rPr>
          <w:rFonts w:hAnsi="Times New Roman" w:ascii="Times New Roman"/>
        </w:rPr>
        <w:t>Trgovački sud u Zagrebu, Stalna služba, po stečajnom sucu Vesni Fundurulić Perišin,  odlučujući o  prijedlogu predlagatelja Financijske agencije, za otvaranje stečajnog postupka nad dužnikom INMOD d.o.o., Zagreb, Trnsko 34 B, OIB: 55401862027</w:t>
      </w:r>
      <w:r w:rsidR="00C62B46">
        <w:rPr>
          <w:rFonts w:hAnsi="Times New Roman" w:ascii="Times New Roman"/>
        </w:rPr>
        <w:t xml:space="preserve">, </w:t>
      </w:r>
      <w:r>
        <w:rPr>
          <w:rFonts w:hAnsi="Times New Roman" w:ascii="Times New Roman"/>
        </w:rPr>
        <w:t>5</w:t>
      </w:r>
      <w:r w:rsidR="00C72E42">
        <w:rPr>
          <w:rFonts w:hAnsi="Times New Roman" w:ascii="Times New Roman"/>
        </w:rPr>
        <w:t xml:space="preserve">. </w:t>
      </w:r>
      <w:r>
        <w:rPr>
          <w:rFonts w:hAnsi="Times New Roman" w:ascii="Times New Roman"/>
        </w:rPr>
        <w:t xml:space="preserve">srpnja </w:t>
      </w:r>
      <w:r w:rsidR="00137CA3">
        <w:rPr>
          <w:rFonts w:hAnsi="Times New Roman" w:ascii="Times New Roman"/>
        </w:rPr>
        <w:t>2017.</w:t>
      </w:r>
      <w:r w:rsidR="00C62B46">
        <w:rPr>
          <w:rFonts w:hAnsi="Times New Roman" w:ascii="Times New Roman"/>
        </w:rPr>
        <w:t>,</w:t>
      </w:r>
    </w:p>
    <w:p w:rsidRDefault="00137CA3" w:rsidP="00137CA3" w:rsidR="00137CA3" w:rsidRPr="00345080">
      <w:pPr>
        <w:ind w:firstLine="567"/>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EF77BC" w:rsidP="00EF77BC" w:rsidR="00C72E42" w:rsidRPr="00EF77BC">
      <w:pPr>
        <w:ind w:firstLine="567"/>
        <w:jc w:val="both"/>
        <w:rPr>
          <w:rFonts w:hAnsi="Times New Roman" w:ascii="Times New Roman"/>
        </w:rPr>
      </w:pPr>
      <w:r>
        <w:rPr>
          <w:rFonts w:hAnsi="Times New Roman" w:ascii="Times New Roman"/>
        </w:rPr>
        <w:t>1.</w:t>
      </w:r>
      <w:r w:rsidR="008E424E" w:rsidRPr="00EF77BC">
        <w:rPr>
          <w:rFonts w:hAnsi="Times New Roman" w:ascii="Times New Roman"/>
        </w:rPr>
        <w:t xml:space="preserve">Obustavlja se </w:t>
      </w:r>
      <w:r w:rsidR="001A6E03" w:rsidRPr="00EF77BC">
        <w:rPr>
          <w:rFonts w:hAnsi="Times New Roman" w:ascii="Times New Roman"/>
        </w:rPr>
        <w:t>stečaj</w:t>
      </w:r>
      <w:r w:rsidR="008E424E" w:rsidRPr="00EF77BC">
        <w:rPr>
          <w:rFonts w:hAnsi="Times New Roman" w:ascii="Times New Roman"/>
        </w:rPr>
        <w:t>ni</w:t>
      </w:r>
      <w:r w:rsidR="001A6E03" w:rsidRPr="00EF77BC">
        <w:rPr>
          <w:rFonts w:hAnsi="Times New Roman" w:ascii="Times New Roman"/>
        </w:rPr>
        <w:t xml:space="preserve"> postup</w:t>
      </w:r>
      <w:r w:rsidR="008E424E" w:rsidRPr="00EF77BC">
        <w:rPr>
          <w:rFonts w:hAnsi="Times New Roman" w:ascii="Times New Roman"/>
        </w:rPr>
        <w:t>ak</w:t>
      </w:r>
      <w:r w:rsidR="001A6E03" w:rsidRPr="00EF77BC">
        <w:rPr>
          <w:rFonts w:hAnsi="Times New Roman" w:ascii="Times New Roman"/>
        </w:rPr>
        <w:t xml:space="preserve"> nad dužnikom </w:t>
      </w:r>
      <w:r w:rsidR="00C15013" w:rsidRPr="00EF77BC">
        <w:rPr>
          <w:rFonts w:hAnsi="Times New Roman" w:ascii="Times New Roman"/>
        </w:rPr>
        <w:t>INMOD d.o.o., Zagreb, Trnsko 34 B, OIB: 55401862027</w:t>
      </w:r>
      <w:r w:rsidR="001A6E03" w:rsidRPr="00EF77BC">
        <w:rPr>
          <w:rFonts w:hAnsi="Times New Roman" w:ascii="Times New Roman"/>
        </w:rPr>
        <w:t>.</w:t>
      </w:r>
    </w:p>
    <w:p w:rsidRDefault="00AF6CE1" w:rsidP="00E47A69" w:rsidR="00AF6CE1">
      <w:pPr>
        <w:ind w:firstLine="567"/>
        <w:jc w:val="both"/>
        <w:rPr>
          <w:rFonts w:hAnsi="Times New Roman" w:ascii="Times New Roman"/>
        </w:rPr>
      </w:pPr>
    </w:p>
    <w:p w:rsidRDefault="00EF77BC" w:rsidP="00AF6CE1" w:rsidR="00AF6CE1" w:rsidRPr="00AF6CE1">
      <w:pPr>
        <w:ind w:firstLine="567"/>
        <w:jc w:val="both"/>
        <w:rPr>
          <w:rFonts w:hAnsi="Times New Roman" w:ascii="Times New Roman"/>
        </w:rPr>
      </w:pPr>
      <w:r>
        <w:rPr>
          <w:rFonts w:hAnsi="Times New Roman" w:ascii="Times New Roman"/>
        </w:rPr>
        <w:t>2.</w:t>
      </w:r>
      <w:r w:rsidR="008D2E99">
        <w:rPr>
          <w:rFonts w:hAnsi="Times New Roman" w:ascii="Times New Roman"/>
        </w:rPr>
        <w:t xml:space="preserve">Privremeni stečajni upravitelj </w:t>
      </w:r>
      <w:r w:rsidR="00AA407F" w:rsidRPr="00AA407F">
        <w:rPr>
          <w:rFonts w:hAnsi="Times New Roman" w:ascii="Times New Roman"/>
        </w:rPr>
        <w:t>Janko Vidiček iz Zagreba, Brazilska 3,  OIB: 51043553915</w:t>
      </w:r>
      <w:r w:rsidR="008D2E99">
        <w:rPr>
          <w:rFonts w:hAnsi="Times New Roman" w:ascii="Times New Roman"/>
        </w:rPr>
        <w:t>, razrješuje se dužnosti s danom</w:t>
      </w:r>
      <w:r w:rsidR="00AA407F">
        <w:rPr>
          <w:rFonts w:hAnsi="Times New Roman" w:ascii="Times New Roman"/>
        </w:rPr>
        <w:t xml:space="preserve">  5</w:t>
      </w:r>
      <w:r w:rsidR="008D2E99">
        <w:rPr>
          <w:rFonts w:hAnsi="Times New Roman" w:ascii="Times New Roman"/>
        </w:rPr>
        <w:t xml:space="preserve">. </w:t>
      </w:r>
      <w:r w:rsidR="00AA407F">
        <w:rPr>
          <w:rFonts w:hAnsi="Times New Roman" w:ascii="Times New Roman"/>
        </w:rPr>
        <w:t>srpnja</w:t>
      </w:r>
      <w:r w:rsidR="008D2E99">
        <w:rPr>
          <w:rFonts w:hAnsi="Times New Roman" w:ascii="Times New Roman"/>
        </w:rPr>
        <w:t xml:space="preserve"> 2017.</w:t>
      </w:r>
    </w:p>
    <w:p w:rsidRDefault="00AF6CE1" w:rsidP="00AF6CE1" w:rsidR="00AF6CE1" w:rsidRPr="00AF6CE1">
      <w:pPr>
        <w:jc w:val="both"/>
        <w:rPr>
          <w:rFonts w:hAnsi="Times New Roman" w:ascii="Times New Roman"/>
        </w:rPr>
      </w:pPr>
    </w:p>
    <w:p w:rsidRDefault="00AF6CE1" w:rsidP="00AF6CE1" w:rsidR="00AF6CE1" w:rsidRPr="00AF6CE1">
      <w:pPr>
        <w:ind w:firstLine="567"/>
        <w:jc w:val="center"/>
        <w:rPr>
          <w:rFonts w:hAnsi="Times New Roman" w:ascii="Times New Roman"/>
        </w:rPr>
      </w:pPr>
      <w:r w:rsidRPr="00AF6CE1">
        <w:rPr>
          <w:rFonts w:hAnsi="Times New Roman" w:ascii="Times New Roman"/>
        </w:rPr>
        <w:t>Obrazloženje</w:t>
      </w:r>
    </w:p>
    <w:p w:rsidRDefault="00AF6CE1" w:rsidP="00AF6CE1" w:rsidR="00AF6CE1" w:rsidRPr="00AF6CE1">
      <w:pPr>
        <w:ind w:firstLine="567"/>
        <w:jc w:val="both"/>
        <w:rPr>
          <w:rFonts w:hAnsi="Times New Roman" w:ascii="Times New Roman"/>
        </w:rPr>
      </w:pPr>
    </w:p>
    <w:p w:rsidRDefault="00AF6CE1" w:rsidP="00AF6CE1" w:rsidR="00AF6CE1">
      <w:pPr>
        <w:ind w:firstLine="567"/>
        <w:jc w:val="both"/>
        <w:rPr>
          <w:rFonts w:hAnsi="Times New Roman" w:ascii="Times New Roman"/>
        </w:rPr>
      </w:pPr>
      <w:r w:rsidRPr="00AF6CE1">
        <w:rPr>
          <w:rFonts w:hAnsi="Times New Roman" w:ascii="Times New Roman"/>
        </w:rPr>
        <w:t xml:space="preserve">Rješenjem poslovni broj gornji od </w:t>
      </w:r>
      <w:r w:rsidR="00AA407F">
        <w:rPr>
          <w:rFonts w:hAnsi="Times New Roman" w:ascii="Times New Roman"/>
        </w:rPr>
        <w:t>18</w:t>
      </w:r>
      <w:r w:rsidRPr="00AF6CE1">
        <w:rPr>
          <w:rFonts w:hAnsi="Times New Roman" w:ascii="Times New Roman"/>
        </w:rPr>
        <w:t xml:space="preserve">. </w:t>
      </w:r>
      <w:r w:rsidR="00AA407F">
        <w:rPr>
          <w:rFonts w:hAnsi="Times New Roman" w:ascii="Times New Roman"/>
        </w:rPr>
        <w:t>ožujka</w:t>
      </w:r>
      <w:r w:rsidRPr="00AF6CE1">
        <w:rPr>
          <w:rFonts w:hAnsi="Times New Roman" w:ascii="Times New Roman"/>
        </w:rPr>
        <w:t xml:space="preserve"> 201</w:t>
      </w:r>
      <w:r w:rsidR="00AA407F">
        <w:rPr>
          <w:rFonts w:hAnsi="Times New Roman" w:ascii="Times New Roman"/>
        </w:rPr>
        <w:t>6</w:t>
      </w:r>
      <w:r>
        <w:rPr>
          <w:rFonts w:hAnsi="Times New Roman" w:ascii="Times New Roman"/>
        </w:rPr>
        <w:t>.,</w:t>
      </w:r>
      <w:r w:rsidRPr="00AF6CE1">
        <w:rPr>
          <w:rFonts w:hAnsi="Times New Roman" w:ascii="Times New Roman"/>
        </w:rPr>
        <w:t xml:space="preserve"> sud je pokrenuo prethodni postupak radi utvrđivanja pretpostavki za otvaranje stečajnog postupka nad dužnikom </w:t>
      </w:r>
      <w:r w:rsidR="00AA407F" w:rsidRPr="00AA407F">
        <w:rPr>
          <w:rFonts w:hAnsi="Times New Roman" w:ascii="Times New Roman"/>
        </w:rPr>
        <w:t>INMOD d.o.o., Zagreb, Trnsko 34 B, OIB: 55401862027</w:t>
      </w:r>
      <w:r w:rsidR="00AA407F">
        <w:rPr>
          <w:rFonts w:hAnsi="Times New Roman" w:ascii="Times New Roman"/>
        </w:rPr>
        <w:t>.</w:t>
      </w:r>
    </w:p>
    <w:p w:rsidRDefault="00DC3C74" w:rsidP="00AF6CE1" w:rsidR="00DC3C74">
      <w:pPr>
        <w:ind w:firstLine="567"/>
        <w:jc w:val="both"/>
        <w:rPr>
          <w:rFonts w:hAnsi="Times New Roman" w:ascii="Times New Roman"/>
        </w:rPr>
      </w:pPr>
    </w:p>
    <w:p w:rsidRDefault="00DC3C74" w:rsidP="0075528E" w:rsidR="0075528E" w:rsidRPr="00AF6CE1">
      <w:pPr>
        <w:ind w:firstLine="567"/>
        <w:jc w:val="both"/>
        <w:rPr>
          <w:rFonts w:hAnsi="Times New Roman" w:ascii="Times New Roman"/>
        </w:rPr>
      </w:pPr>
      <w:r>
        <w:rPr>
          <w:rFonts w:hAnsi="Times New Roman" w:ascii="Times New Roman"/>
        </w:rPr>
        <w:t xml:space="preserve">Rješenjem od </w:t>
      </w:r>
      <w:r w:rsidR="00AA407F">
        <w:rPr>
          <w:rFonts w:hAnsi="Times New Roman" w:ascii="Times New Roman"/>
        </w:rPr>
        <w:t>16</w:t>
      </w:r>
      <w:r>
        <w:rPr>
          <w:rFonts w:hAnsi="Times New Roman" w:ascii="Times New Roman"/>
        </w:rPr>
        <w:t>. s</w:t>
      </w:r>
      <w:r w:rsidR="00AA407F">
        <w:rPr>
          <w:rFonts w:hAnsi="Times New Roman" w:ascii="Times New Roman"/>
        </w:rPr>
        <w:t>vibnja</w:t>
      </w:r>
      <w:r>
        <w:rPr>
          <w:rFonts w:hAnsi="Times New Roman" w:ascii="Times New Roman"/>
        </w:rPr>
        <w:t xml:space="preserve"> 201</w:t>
      </w:r>
      <w:r w:rsidR="00AA407F">
        <w:rPr>
          <w:rFonts w:hAnsi="Times New Roman" w:ascii="Times New Roman"/>
        </w:rPr>
        <w:t>6</w:t>
      </w:r>
      <w:r>
        <w:rPr>
          <w:rFonts w:hAnsi="Times New Roman" w:ascii="Times New Roman"/>
        </w:rPr>
        <w:t>., poslovni broj St-</w:t>
      </w:r>
      <w:r w:rsidR="00AA407F">
        <w:rPr>
          <w:rFonts w:hAnsi="Times New Roman" w:ascii="Times New Roman"/>
        </w:rPr>
        <w:t>843/16</w:t>
      </w:r>
      <w:r>
        <w:rPr>
          <w:rFonts w:hAnsi="Times New Roman" w:ascii="Times New Roman"/>
        </w:rPr>
        <w:t xml:space="preserve"> za privremenog stečajnog upravitelja imenovan je</w:t>
      </w:r>
      <w:r w:rsidRPr="00DC3C74">
        <w:t xml:space="preserve"> </w:t>
      </w:r>
      <w:r w:rsidR="00AA407F" w:rsidRPr="00AA407F">
        <w:rPr>
          <w:rFonts w:hAnsi="Times New Roman" w:ascii="Times New Roman"/>
        </w:rPr>
        <w:t>Janko Vidiček iz Zagreba</w:t>
      </w:r>
      <w:r w:rsidRPr="00DC3C74">
        <w:rPr>
          <w:rFonts w:hAnsi="Times New Roman" w:ascii="Times New Roman"/>
        </w:rPr>
        <w:t>,</w:t>
      </w:r>
      <w:r>
        <w:rPr>
          <w:rFonts w:hAnsi="Times New Roman" w:ascii="Times New Roman"/>
        </w:rPr>
        <w:t xml:space="preserve"> </w:t>
      </w:r>
      <w:r w:rsidR="0075528E">
        <w:rPr>
          <w:rFonts w:hAnsi="Times New Roman" w:ascii="Times New Roman"/>
        </w:rPr>
        <w:t xml:space="preserve">temeljem odredbe čl. 118. i 119. </w:t>
      </w:r>
      <w:r w:rsidR="0075528E" w:rsidRPr="0075528E">
        <w:rPr>
          <w:rFonts w:hAnsi="Times New Roman" w:ascii="Times New Roman"/>
        </w:rPr>
        <w:t>Stečajnog zakona ("Narod</w:t>
      </w:r>
      <w:r w:rsidR="0075528E">
        <w:rPr>
          <w:rFonts w:hAnsi="Times New Roman" w:ascii="Times New Roman"/>
        </w:rPr>
        <w:t xml:space="preserve">ne novine" broj 71/15-dalje SZ). </w:t>
      </w:r>
    </w:p>
    <w:p w:rsidRDefault="00AF6CE1" w:rsidP="00AF6CE1" w:rsidR="00AF6CE1" w:rsidRPr="00AF6CE1">
      <w:pPr>
        <w:ind w:firstLine="567"/>
        <w:jc w:val="both"/>
        <w:rPr>
          <w:rFonts w:hAnsi="Times New Roman" w:ascii="Times New Roman"/>
        </w:rPr>
      </w:pPr>
    </w:p>
    <w:p w:rsidRDefault="00AF6CE1" w:rsidP="002E7041" w:rsidR="00AF6CE1">
      <w:pPr>
        <w:ind w:firstLine="567"/>
        <w:jc w:val="both"/>
        <w:rPr>
          <w:rFonts w:hAnsi="Times New Roman" w:ascii="Times New Roman"/>
        </w:rPr>
      </w:pPr>
      <w:r w:rsidRPr="00AF6CE1">
        <w:rPr>
          <w:rFonts w:hAnsi="Times New Roman" w:ascii="Times New Roman"/>
        </w:rPr>
        <w:t xml:space="preserve">Dužnik je </w:t>
      </w:r>
      <w:r w:rsidR="0075528E">
        <w:rPr>
          <w:rFonts w:hAnsi="Times New Roman" w:ascii="Times New Roman"/>
        </w:rPr>
        <w:t>podneskom od</w:t>
      </w:r>
      <w:r w:rsidR="00AA407F">
        <w:rPr>
          <w:rFonts w:hAnsi="Times New Roman" w:ascii="Times New Roman"/>
        </w:rPr>
        <w:t xml:space="preserve"> 31</w:t>
      </w:r>
      <w:r w:rsidRPr="00AF6CE1">
        <w:rPr>
          <w:rFonts w:hAnsi="Times New Roman" w:ascii="Times New Roman"/>
        </w:rPr>
        <w:t xml:space="preserve">. </w:t>
      </w:r>
      <w:r w:rsidR="00AA407F">
        <w:rPr>
          <w:rFonts w:hAnsi="Times New Roman" w:ascii="Times New Roman"/>
        </w:rPr>
        <w:t>siječnja</w:t>
      </w:r>
      <w:r w:rsidRPr="00AF6CE1">
        <w:rPr>
          <w:rFonts w:hAnsi="Times New Roman" w:ascii="Times New Roman"/>
        </w:rPr>
        <w:t xml:space="preserve"> 2017. dostavio ovom sudu potvrdu Financijske agencije o </w:t>
      </w:r>
      <w:r w:rsidR="0075528E">
        <w:rPr>
          <w:rFonts w:hAnsi="Times New Roman" w:ascii="Times New Roman"/>
        </w:rPr>
        <w:t xml:space="preserve">blokadi računa i novčanih sredstava ovršenika od </w:t>
      </w:r>
      <w:r w:rsidR="00AA407F">
        <w:rPr>
          <w:rFonts w:hAnsi="Times New Roman" w:ascii="Times New Roman"/>
        </w:rPr>
        <w:t>31</w:t>
      </w:r>
      <w:r w:rsidR="0075528E">
        <w:rPr>
          <w:rFonts w:hAnsi="Times New Roman" w:ascii="Times New Roman"/>
        </w:rPr>
        <w:t xml:space="preserve">. </w:t>
      </w:r>
      <w:r w:rsidR="00AA407F">
        <w:rPr>
          <w:rFonts w:hAnsi="Times New Roman" w:ascii="Times New Roman"/>
        </w:rPr>
        <w:t>siječnja</w:t>
      </w:r>
      <w:r w:rsidR="0075528E">
        <w:rPr>
          <w:rFonts w:hAnsi="Times New Roman" w:ascii="Times New Roman"/>
        </w:rPr>
        <w:t xml:space="preserve"> 2017. uvidom u koju je utvrđeno da je na dan izdavanja potvrde evidentirano 0 dana neprekidne blokade, te da nepodmirene obveze na dan izdavanja potvrde iznose 0,00 kn.</w:t>
      </w:r>
    </w:p>
    <w:p w:rsidRDefault="002E7041" w:rsidP="002E7041" w:rsidR="002E7041" w:rsidRPr="00AF6CE1">
      <w:pPr>
        <w:ind w:firstLine="567"/>
        <w:jc w:val="both"/>
        <w:rPr>
          <w:rFonts w:hAnsi="Times New Roman" w:ascii="Times New Roman"/>
        </w:rPr>
      </w:pPr>
    </w:p>
    <w:p w:rsidRDefault="00AF6CE1" w:rsidP="00AF6CE1" w:rsidR="00AF6CE1" w:rsidRPr="00AF6CE1">
      <w:pPr>
        <w:ind w:firstLine="567"/>
        <w:jc w:val="both"/>
        <w:rPr>
          <w:rFonts w:hAnsi="Times New Roman" w:ascii="Times New Roman"/>
        </w:rPr>
      </w:pPr>
      <w:r w:rsidRPr="00AF6CE1">
        <w:rPr>
          <w:rFonts w:hAnsi="Times New Roman" w:ascii="Times New Roman"/>
        </w:rPr>
        <w:t>Prema odredbi čl. 128. st. 9. Stečajnog zakona ("Narodne novine" broj 71/15-dalje SZ), ako dužnik do završetka prethodnog postupka postane sposoban za plaćanje, sud će postupak obustaviti.</w:t>
      </w:r>
    </w:p>
    <w:p w:rsidRDefault="00AF6CE1" w:rsidP="00AF6CE1" w:rsidR="00AF6CE1" w:rsidRPr="00AF6CE1">
      <w:pPr>
        <w:jc w:val="both"/>
        <w:rPr>
          <w:rFonts w:hAnsi="Times New Roman" w:ascii="Times New Roman"/>
        </w:rPr>
      </w:pPr>
    </w:p>
    <w:p w:rsidRDefault="00AF6CE1" w:rsidP="00AF6CE1" w:rsidR="00313F33">
      <w:pPr>
        <w:ind w:firstLine="567"/>
        <w:jc w:val="both"/>
        <w:rPr>
          <w:rFonts w:hAnsi="Times New Roman" w:ascii="Times New Roman"/>
        </w:rPr>
      </w:pPr>
      <w:r w:rsidRPr="00AF6CE1">
        <w:rPr>
          <w:rFonts w:hAnsi="Times New Roman" w:ascii="Times New Roman"/>
        </w:rPr>
        <w:lastRenderedPageBreak/>
        <w:t xml:space="preserve">Kako iz dostavljene potvrde FINA-e od </w:t>
      </w:r>
      <w:r w:rsidR="004A78DD">
        <w:rPr>
          <w:rFonts w:hAnsi="Times New Roman" w:ascii="Times New Roman"/>
        </w:rPr>
        <w:t>31</w:t>
      </w:r>
      <w:r w:rsidRPr="00AF6CE1">
        <w:rPr>
          <w:rFonts w:hAnsi="Times New Roman" w:ascii="Times New Roman"/>
        </w:rPr>
        <w:t xml:space="preserve">. </w:t>
      </w:r>
      <w:r w:rsidR="004A78DD">
        <w:rPr>
          <w:rFonts w:hAnsi="Times New Roman" w:ascii="Times New Roman"/>
        </w:rPr>
        <w:t>siječnja</w:t>
      </w:r>
      <w:r w:rsidRPr="00AF6CE1">
        <w:rPr>
          <w:rFonts w:hAnsi="Times New Roman" w:ascii="Times New Roman"/>
        </w:rPr>
        <w:t xml:space="preserve"> 2017. nedvojbeno proizlazi da je dužnik prije završetka prethodnog postupka postao sposoban za plaćanje, to je temeljem odredbe čl. 128. st. 9. SZ-a riješeno kao </w:t>
      </w:r>
      <w:r w:rsidR="00313F33">
        <w:rPr>
          <w:rFonts w:hAnsi="Times New Roman" w:ascii="Times New Roman"/>
        </w:rPr>
        <w:t>pod toč. 1. izreke.</w:t>
      </w:r>
    </w:p>
    <w:p w:rsidRDefault="00C7592E" w:rsidP="00AF6CE1" w:rsidR="00C7592E">
      <w:pPr>
        <w:ind w:firstLine="567"/>
        <w:jc w:val="both"/>
        <w:rPr>
          <w:rFonts w:hAnsi="Times New Roman" w:ascii="Times New Roman"/>
        </w:rPr>
      </w:pPr>
    </w:p>
    <w:p w:rsidRDefault="00C7592E" w:rsidP="00AF6CE1" w:rsidR="00C7592E">
      <w:pPr>
        <w:ind w:firstLine="567"/>
        <w:jc w:val="both"/>
        <w:rPr>
          <w:rFonts w:hAnsi="Times New Roman" w:ascii="Times New Roman"/>
        </w:rPr>
      </w:pPr>
      <w:r>
        <w:rPr>
          <w:rFonts w:hAnsi="Times New Roman" w:ascii="Times New Roman"/>
        </w:rPr>
        <w:t xml:space="preserve">Budući je postupak obustavljen iz razloga što je dužnik do završetka prethodnog postupka postao sposoban za plaćanje to je valjalo razriješiti privremenog stečajnog upravitelja dužnosti, slijedom čega je odlučeno kao pod toč. 2. izreke. </w:t>
      </w:r>
    </w:p>
    <w:p w:rsidRDefault="001A6E03" w:rsidP="00C47787" w:rsidR="001A6E03" w:rsidRPr="00345080">
      <w:pPr>
        <w:jc w:val="both"/>
        <w:rPr>
          <w:rFonts w:hAnsi="Times New Roman" w:ascii="Times New Roman"/>
        </w:rPr>
      </w:pP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4A78DD">
        <w:rPr>
          <w:rFonts w:hAnsi="Times New Roman" w:ascii="Times New Roman"/>
        </w:rPr>
        <w:t>5</w:t>
      </w:r>
      <w:r w:rsidR="00CA066E">
        <w:rPr>
          <w:rFonts w:hAnsi="Times New Roman" w:ascii="Times New Roman"/>
        </w:rPr>
        <w:t xml:space="preserve">. </w:t>
      </w:r>
      <w:r w:rsidR="004A78DD">
        <w:rPr>
          <w:rFonts w:hAnsi="Times New Roman" w:ascii="Times New Roman"/>
        </w:rPr>
        <w:t>srpnja</w:t>
      </w:r>
      <w:r w:rsidRPr="00345080">
        <w:rPr>
          <w:rFonts w:hAnsi="Times New Roman" w:ascii="Times New Roman"/>
        </w:rPr>
        <w:t xml:space="preserve"> 201</w:t>
      </w:r>
      <w:r w:rsidR="00137CA3">
        <w:rPr>
          <w:rFonts w:hAnsi="Times New Roman" w:ascii="Times New Roman"/>
        </w:rPr>
        <w:t>7</w:t>
      </w:r>
      <w:r w:rsidRPr="00345080">
        <w:rPr>
          <w:rFonts w:hAnsi="Times New Roman" w:ascii="Times New Roman"/>
        </w:rPr>
        <w:t>.</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AF6CE1" w:rsidR="00D35DC2">
      <w:pPr>
        <w:ind w:firstLine="567"/>
        <w:jc w:val="right"/>
        <w:rPr>
          <w:rFonts w:hAnsi="Times New Roman" w:ascii="Times New Roman"/>
        </w:rPr>
      </w:pPr>
      <w:r w:rsidRPr="00345080">
        <w:rPr>
          <w:rFonts w:hAnsi="Times New Roman" w:ascii="Times New Roman"/>
        </w:rPr>
        <w:t>Vesna Fundurulić Perišin</w:t>
      </w:r>
      <w:r w:rsidR="00267574">
        <w:rPr>
          <w:rFonts w:hAnsi="Times New Roman" w:ascii="Times New Roman"/>
        </w:rPr>
        <w:t>, v.r.</w:t>
      </w:r>
    </w:p>
    <w:p w:rsidRDefault="00267574" w:rsidP="00AF6CE1" w:rsidR="00267574">
      <w:pPr>
        <w:ind w:firstLine="567"/>
        <w:jc w:val="right"/>
        <w:rPr>
          <w:rFonts w:hAnsi="Times New Roman" w:ascii="Times New Roman"/>
        </w:rPr>
      </w:pPr>
    </w:p>
    <w:p w:rsidRDefault="00267574" w:rsidP="00AF6CE1" w:rsidR="00267574">
      <w:pPr>
        <w:ind w:firstLine="567"/>
        <w:jc w:val="right"/>
        <w:rPr>
          <w:rFonts w:hAnsi="Times New Roman" w:ascii="Times New Roman"/>
        </w:rPr>
      </w:pPr>
      <w:r>
        <w:rPr>
          <w:rFonts w:hAnsi="Times New Roman" w:ascii="Times New Roman"/>
        </w:rPr>
        <w:t>Za točnost otpravka-</w:t>
      </w:r>
    </w:p>
    <w:p w:rsidRDefault="00267574" w:rsidP="00AF6CE1" w:rsidR="00267574">
      <w:pPr>
        <w:ind w:firstLine="567"/>
        <w:jc w:val="right"/>
        <w:rPr>
          <w:rFonts w:hAnsi="Times New Roman" w:ascii="Times New Roman"/>
        </w:rPr>
      </w:pPr>
      <w:r>
        <w:rPr>
          <w:rFonts w:hAnsi="Times New Roman" w:ascii="Times New Roman"/>
        </w:rPr>
        <w:t>Ovlašteni službenik:</w:t>
      </w:r>
    </w:p>
    <w:p w:rsidRDefault="00267574" w:rsidP="00AF6CE1" w:rsidR="00267574">
      <w:pPr>
        <w:ind w:firstLine="567"/>
        <w:jc w:val="right"/>
        <w:rPr>
          <w:rFonts w:hAnsi="Times New Roman" w:ascii="Times New Roman"/>
        </w:rPr>
      </w:pPr>
      <w:r>
        <w:rPr>
          <w:rFonts w:hAnsi="Times New Roman" w:ascii="Times New Roman"/>
        </w:rPr>
        <w:t>Žana Livaja</w:t>
      </w:r>
    </w:p>
    <w:p w:rsidRDefault="001606F1" w:rsidP="00AF6CE1" w:rsidR="001606F1">
      <w:pPr>
        <w:ind w:firstLine="567"/>
        <w:jc w:val="right"/>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131D" w:rsidP="00F73FDD" w:rsidR="0069131D">
      <w:pPr>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2E7041" w:rsidR="00F53EE8" w:rsidRPr="00345080">
      <w:headerReference w:type="default" r:id="rId11"/>
      <w:pgSz w:code="9" w:h="16838" w:w="11906"/>
      <w:pgMar w:gutter="0" w:footer="709" w:header="709" w:left="1418" w:bottom="1985" w:right="1418" w:top="1702"/>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267574">
          <w:rPr>
            <w:noProof/>
          </w:rPr>
          <w:t>2</w:t>
        </w:r>
        <w:r>
          <w:fldChar w:fldCharType="end"/>
        </w:r>
      </w:p>
    </w:sdtContent>
  </w:sdt>
  <w:p w:rsidRDefault="00DB3041" w:rsidP="00DB3041" w:rsidR="00EC5531" w:rsidRPr="00137CA3">
    <w:pPr>
      <w:pStyle w:val="Zaglavlje"/>
      <w:jc w:val="right"/>
      <w:rPr>
        <w:rFonts w:hAnsi="Times New Roman" w:ascii="Times New Roman"/>
      </w:rPr>
    </w:pPr>
    <w:r w:rsidRPr="00137CA3">
      <w:rPr>
        <w:rFonts w:hAnsi="Times New Roman" w:ascii="Times New Roman"/>
      </w:rPr>
      <w:t xml:space="preserve">3 </w:t>
    </w:r>
    <w:r w:rsidR="001A6E03" w:rsidRPr="00137CA3">
      <w:rPr>
        <w:rFonts w:hAnsi="Times New Roman" w:ascii="Times New Roman"/>
      </w:rPr>
      <w:t>St-</w:t>
    </w:r>
    <w:r w:rsidR="00AA407F">
      <w:rPr>
        <w:rFonts w:hAnsi="Times New Roman" w:ascii="Times New Roman"/>
      </w:rPr>
      <w:t>843</w:t>
    </w:r>
    <w:r w:rsidR="005A2F96" w:rsidRPr="00137CA3">
      <w:rPr>
        <w:rFonts w:hAnsi="Times New Roman" w:ascii="Times New Roman"/>
      </w:rPr>
      <w:t>/</w:t>
    </w:r>
    <w:r w:rsidR="00F10617" w:rsidRPr="00137CA3">
      <w:rPr>
        <w:rFonts w:hAnsi="Times New Roman" w:ascii="Times New Roman"/>
      </w:rPr>
      <w:t>16</w:t>
    </w:r>
    <w:r w:rsidR="003E4A47">
      <w:rPr>
        <w:rFonts w:hAnsi="Times New Roman" w:ascii="Times New Roman"/>
      </w:rPr>
      <w:t>-25</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FD51351"/>
    <w:multiLevelType w:val="hybridMultilevel"/>
    <w:tmpl w:val="9746007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5BD0404"/>
    <w:multiLevelType w:val="hybridMultilevel"/>
    <w:tmpl w:val="EA7077E6"/>
    <w:lvl w:tplc="513866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4">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5">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6"/>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7"/>
  </w:num>
  <w:num w:numId="7">
    <w:abstractNumId w:val="1"/>
  </w:num>
  <w:num w:numId="8">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4577"/>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00A1"/>
    <w:rsid w:val="00043BAA"/>
    <w:rsid w:val="00046852"/>
    <w:rsid w:val="00051E2E"/>
    <w:rsid w:val="00051FBB"/>
    <w:rsid w:val="000532B4"/>
    <w:rsid w:val="000619B3"/>
    <w:rsid w:val="000620A6"/>
    <w:rsid w:val="0006334D"/>
    <w:rsid w:val="00064A61"/>
    <w:rsid w:val="000678FD"/>
    <w:rsid w:val="00072F4D"/>
    <w:rsid w:val="00081614"/>
    <w:rsid w:val="000848AF"/>
    <w:rsid w:val="0008637B"/>
    <w:rsid w:val="0009336E"/>
    <w:rsid w:val="00094066"/>
    <w:rsid w:val="000A3E29"/>
    <w:rsid w:val="000B0C41"/>
    <w:rsid w:val="000B6EA1"/>
    <w:rsid w:val="000C77AC"/>
    <w:rsid w:val="000D1E6F"/>
    <w:rsid w:val="000D43ED"/>
    <w:rsid w:val="000E02E8"/>
    <w:rsid w:val="000E1579"/>
    <w:rsid w:val="000E576D"/>
    <w:rsid w:val="000F038A"/>
    <w:rsid w:val="000F549A"/>
    <w:rsid w:val="000F7BA2"/>
    <w:rsid w:val="00100CB4"/>
    <w:rsid w:val="001023CC"/>
    <w:rsid w:val="00105B49"/>
    <w:rsid w:val="0010655C"/>
    <w:rsid w:val="001120B5"/>
    <w:rsid w:val="0012129F"/>
    <w:rsid w:val="00121FAE"/>
    <w:rsid w:val="00130B27"/>
    <w:rsid w:val="00131709"/>
    <w:rsid w:val="00134DEC"/>
    <w:rsid w:val="00134E5D"/>
    <w:rsid w:val="00137CA3"/>
    <w:rsid w:val="0014402F"/>
    <w:rsid w:val="00151817"/>
    <w:rsid w:val="00156351"/>
    <w:rsid w:val="001600C3"/>
    <w:rsid w:val="001606F1"/>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67574"/>
    <w:rsid w:val="002739DA"/>
    <w:rsid w:val="00277AD4"/>
    <w:rsid w:val="00287275"/>
    <w:rsid w:val="002937A9"/>
    <w:rsid w:val="002A3A4A"/>
    <w:rsid w:val="002A52D0"/>
    <w:rsid w:val="002B1CFF"/>
    <w:rsid w:val="002C0504"/>
    <w:rsid w:val="002C794F"/>
    <w:rsid w:val="002D5F23"/>
    <w:rsid w:val="002E7041"/>
    <w:rsid w:val="002F73BC"/>
    <w:rsid w:val="003004DF"/>
    <w:rsid w:val="003025ED"/>
    <w:rsid w:val="00304875"/>
    <w:rsid w:val="003129AC"/>
    <w:rsid w:val="00313F33"/>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4541"/>
    <w:rsid w:val="003C5896"/>
    <w:rsid w:val="003D66CD"/>
    <w:rsid w:val="003D7D32"/>
    <w:rsid w:val="003E1C09"/>
    <w:rsid w:val="003E4A47"/>
    <w:rsid w:val="003F16B5"/>
    <w:rsid w:val="003F622C"/>
    <w:rsid w:val="00407BBF"/>
    <w:rsid w:val="00415C10"/>
    <w:rsid w:val="00422A42"/>
    <w:rsid w:val="00432F8E"/>
    <w:rsid w:val="00434B16"/>
    <w:rsid w:val="004405C4"/>
    <w:rsid w:val="00447907"/>
    <w:rsid w:val="004545A2"/>
    <w:rsid w:val="004613A3"/>
    <w:rsid w:val="004623BA"/>
    <w:rsid w:val="00476C54"/>
    <w:rsid w:val="0049698D"/>
    <w:rsid w:val="004A78D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06B95"/>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666E6"/>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528E"/>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760D"/>
    <w:rsid w:val="00831CBE"/>
    <w:rsid w:val="008323BA"/>
    <w:rsid w:val="008348BD"/>
    <w:rsid w:val="0084079A"/>
    <w:rsid w:val="00841E9B"/>
    <w:rsid w:val="00853412"/>
    <w:rsid w:val="00855422"/>
    <w:rsid w:val="00857A92"/>
    <w:rsid w:val="008654A2"/>
    <w:rsid w:val="00872A50"/>
    <w:rsid w:val="00873943"/>
    <w:rsid w:val="00876066"/>
    <w:rsid w:val="00881E24"/>
    <w:rsid w:val="008851B9"/>
    <w:rsid w:val="008957D0"/>
    <w:rsid w:val="008A2540"/>
    <w:rsid w:val="008B1552"/>
    <w:rsid w:val="008C2FAD"/>
    <w:rsid w:val="008C5BE4"/>
    <w:rsid w:val="008C7C8D"/>
    <w:rsid w:val="008D0A1C"/>
    <w:rsid w:val="008D0F3B"/>
    <w:rsid w:val="008D2E99"/>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2734D"/>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27FC8"/>
    <w:rsid w:val="00A3051B"/>
    <w:rsid w:val="00A35BAC"/>
    <w:rsid w:val="00A451BB"/>
    <w:rsid w:val="00A4595F"/>
    <w:rsid w:val="00A45C8B"/>
    <w:rsid w:val="00A5112F"/>
    <w:rsid w:val="00A53EE3"/>
    <w:rsid w:val="00A56601"/>
    <w:rsid w:val="00A60C56"/>
    <w:rsid w:val="00A65D2A"/>
    <w:rsid w:val="00A8198B"/>
    <w:rsid w:val="00A84165"/>
    <w:rsid w:val="00A84AB0"/>
    <w:rsid w:val="00A84C8E"/>
    <w:rsid w:val="00A97522"/>
    <w:rsid w:val="00AA21B4"/>
    <w:rsid w:val="00AA407F"/>
    <w:rsid w:val="00AA549A"/>
    <w:rsid w:val="00AC258E"/>
    <w:rsid w:val="00AC7441"/>
    <w:rsid w:val="00AD0D7A"/>
    <w:rsid w:val="00AD4158"/>
    <w:rsid w:val="00AD43B6"/>
    <w:rsid w:val="00AD43F3"/>
    <w:rsid w:val="00AD7254"/>
    <w:rsid w:val="00AE3527"/>
    <w:rsid w:val="00AE5E89"/>
    <w:rsid w:val="00AF6CE1"/>
    <w:rsid w:val="00B00274"/>
    <w:rsid w:val="00B0236B"/>
    <w:rsid w:val="00B03C17"/>
    <w:rsid w:val="00B058D1"/>
    <w:rsid w:val="00B14FE9"/>
    <w:rsid w:val="00B21417"/>
    <w:rsid w:val="00B246A2"/>
    <w:rsid w:val="00B2533A"/>
    <w:rsid w:val="00B25A3F"/>
    <w:rsid w:val="00B30DB8"/>
    <w:rsid w:val="00B34908"/>
    <w:rsid w:val="00B375BB"/>
    <w:rsid w:val="00B41EA9"/>
    <w:rsid w:val="00B4415F"/>
    <w:rsid w:val="00B510E1"/>
    <w:rsid w:val="00B532EE"/>
    <w:rsid w:val="00B607C6"/>
    <w:rsid w:val="00B60F55"/>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B4BF9"/>
    <w:rsid w:val="00BC1522"/>
    <w:rsid w:val="00BC1618"/>
    <w:rsid w:val="00BC6B2F"/>
    <w:rsid w:val="00BC75BE"/>
    <w:rsid w:val="00BD03D6"/>
    <w:rsid w:val="00BD1876"/>
    <w:rsid w:val="00BE0D43"/>
    <w:rsid w:val="00BE75FC"/>
    <w:rsid w:val="00BF1A5E"/>
    <w:rsid w:val="00C003B6"/>
    <w:rsid w:val="00C01917"/>
    <w:rsid w:val="00C0331D"/>
    <w:rsid w:val="00C10E24"/>
    <w:rsid w:val="00C14406"/>
    <w:rsid w:val="00C15013"/>
    <w:rsid w:val="00C15BB8"/>
    <w:rsid w:val="00C35375"/>
    <w:rsid w:val="00C41379"/>
    <w:rsid w:val="00C45AA2"/>
    <w:rsid w:val="00C47787"/>
    <w:rsid w:val="00C55E1B"/>
    <w:rsid w:val="00C55E8B"/>
    <w:rsid w:val="00C603E0"/>
    <w:rsid w:val="00C6283D"/>
    <w:rsid w:val="00C628DF"/>
    <w:rsid w:val="00C62B46"/>
    <w:rsid w:val="00C66830"/>
    <w:rsid w:val="00C72E42"/>
    <w:rsid w:val="00C73754"/>
    <w:rsid w:val="00C7592E"/>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622E"/>
    <w:rsid w:val="00D1775C"/>
    <w:rsid w:val="00D20145"/>
    <w:rsid w:val="00D318A7"/>
    <w:rsid w:val="00D35DC2"/>
    <w:rsid w:val="00D3607D"/>
    <w:rsid w:val="00D37079"/>
    <w:rsid w:val="00D37263"/>
    <w:rsid w:val="00D46235"/>
    <w:rsid w:val="00D50678"/>
    <w:rsid w:val="00D613BF"/>
    <w:rsid w:val="00D61CA0"/>
    <w:rsid w:val="00D644B5"/>
    <w:rsid w:val="00D646CF"/>
    <w:rsid w:val="00D70DCB"/>
    <w:rsid w:val="00D71E38"/>
    <w:rsid w:val="00D85376"/>
    <w:rsid w:val="00D856FF"/>
    <w:rsid w:val="00D93343"/>
    <w:rsid w:val="00D96E5D"/>
    <w:rsid w:val="00DA14E6"/>
    <w:rsid w:val="00DA7FB4"/>
    <w:rsid w:val="00DB3041"/>
    <w:rsid w:val="00DB71FC"/>
    <w:rsid w:val="00DC3C74"/>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2D7D"/>
    <w:rsid w:val="00ED5B1A"/>
    <w:rsid w:val="00EE0007"/>
    <w:rsid w:val="00EE5999"/>
    <w:rsid w:val="00EF5A6A"/>
    <w:rsid w:val="00EF62BF"/>
    <w:rsid w:val="00EF77BC"/>
    <w:rsid w:val="00F07ED0"/>
    <w:rsid w:val="00F10617"/>
    <w:rsid w:val="00F1122C"/>
    <w:rsid w:val="00F17709"/>
    <w:rsid w:val="00F21A59"/>
    <w:rsid w:val="00F304B3"/>
    <w:rsid w:val="00F30A6F"/>
    <w:rsid w:val="00F316B0"/>
    <w:rsid w:val="00F34617"/>
    <w:rsid w:val="00F43070"/>
    <w:rsid w:val="00F44900"/>
    <w:rsid w:val="00F44E72"/>
    <w:rsid w:val="00F53EE8"/>
    <w:rsid w:val="00F54377"/>
    <w:rsid w:val="00F60490"/>
    <w:rsid w:val="00F630C1"/>
    <w:rsid w:val="00F638D2"/>
    <w:rsid w:val="00F64D86"/>
    <w:rsid w:val="00F661C8"/>
    <w:rsid w:val="00F73FDD"/>
    <w:rsid w:val="00F76DCF"/>
    <w:rsid w:val="00F82C42"/>
    <w:rsid w:val="00F902D6"/>
    <w:rsid w:val="00F93649"/>
    <w:rsid w:val="00F93F87"/>
    <w:rsid w:val="00F93F97"/>
    <w:rsid w:val="00F95AEB"/>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45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267574"/>
    <w:rPr>
      <w:color w:val="808080"/>
      <w:bdr w:space="0" w:sz="0" w:color="auto" w:val="none"/>
      <w:shd w:fill="auto" w:color="auto" w:val="clear"/>
    </w:rPr>
  </w:style>
  <w:style w:customStyle="true" w:styleId="eSPISCCParagraphDefaultFont" w:type="character">
    <w:name w:val="eSPIS_CC_Paragraph Default Font"/>
    <w:basedOn w:val="Zadanifontodlomka"/>
    <w:rsid w:val="00267574"/>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7574"/>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267574"/>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7574"/>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267574"/>
    <w:rPr>
      <w:color w:val="808080"/>
      <w:bdr w:color="auto" w:space="0" w:sz="0" w:val="none"/>
      <w:shd w:color="auto" w:fill="auto" w:val="clear"/>
    </w:rPr>
  </w:style>
  <w:style w:customStyle="1" w:styleId="eSPISCCParagraphDefaultFont" w:type="character">
    <w:name w:val="eSPIS_CC_Paragraph Default Font"/>
    <w:basedOn w:val="Zadanifontodlomka"/>
    <w:rsid w:val="00267574"/>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7574"/>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267574"/>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7574"/>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srpnja 2017.</izvorni_sadrzaj>
    <derivirana_varijabla naziv="DomainObject.DatumDonosenjaOdluke_1">5.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843</izvorni_sadrzaj>
    <derivirana_varijabla naziv="DomainObject.Predmet.Broj_1">843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siječnja 2016.</izvorni_sadrzaj>
    <derivirana_varijabla naziv="DomainObject.Predmet.DatumOsnivanja_1">27.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St-843/2016</izvorni_sadrzaj>
    <derivirana_varijabla naziv="DomainObject.Predmet.OznakaBroj_1">St-843/2016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INMOD d.o.o. zastupanog po punomoćniku Boris Jelić; Ljubomir Belamarić</izvorni_sadrzaj>
    <derivirana_varijabla naziv="DomainObject.Predmet.ProtustrankaFormated_1">  INMOD d.o.o. zastupanog po punomoćniku Boris Jelić; Ljubomir Belamarić</derivirana_varijabla>
  </DomainObject.Predmet.ProtustrankaFormated>
  <DomainObject.Predmet.ProtustrankaFormatedOIB>
    <izvorni_sadrzaj>  INMOD d.o.o., OIB 55401862027 zastupanog po punomoćniku Boris Jelić; Ljubomir Belamarić</izvorni_sadrzaj>
    <derivirana_varijabla naziv="DomainObject.Predmet.ProtustrankaFormatedOIB_1">  INMOD d.o.o., OIB 55401862027 zastupanog po punomoćniku Boris Jelić; Ljubomir Belamarić</derivirana_varijabla>
  </DomainObject.Predmet.ProtustrankaFormatedOIB>
  <DomainObject.Predmet.ProtustrankaFormatedWithAdress>
    <izvorni_sadrzaj> INMOD d.o.o., Trnsko 34 B, 10000 Zagreb zastupanog po punomoćniku Boris Jelić; Ljubomir Belamarić</izvorni_sadrzaj>
    <derivirana_varijabla naziv="DomainObject.Predmet.ProtustrankaFormatedWithAdress_1"> INMOD d.o.o., Trnsko 34 B, 10000 Zagreb zastupanog po punomoćniku Boris Jelić; Ljubomir Belamarić</derivirana_varijabla>
  </DomainObject.Predmet.ProtustrankaFormatedWithAdress>
  <DomainObject.Predmet.ProtustrankaFormatedWithAdressOIB>
    <izvorni_sadrzaj> INMOD d.o.o., OIB 55401862027, Trnsko 34 B, 10000 Zagreb zastupanog po punomoćniku Boris Jelić; Ljubomir Belamarić</izvorni_sadrzaj>
    <derivirana_varijabla naziv="DomainObject.Predmet.ProtustrankaFormatedWithAdressOIB_1"> INMOD d.o.o., OIB 55401862027, Trnsko 34 B, 10000 Zagreb zastupanog po punomoćniku Boris Jelić; Ljubomir Belamarić</derivirana_varijabla>
  </DomainObject.Predmet.ProtustrankaFormatedWithAdressOIB>
  <DomainObject.Predmet.ProtustrankaWithAdress>
    <izvorni_sadrzaj>INMOD d.o.o. Trnsko 34 B, 10000 Zagreb</izvorni_sadrzaj>
    <derivirana_varijabla naziv="DomainObject.Predmet.ProtustrankaWithAdress_1">INMOD d.o.o. Trnsko 34 B, 10000 Zagreb</derivirana_varijabla>
  </DomainObject.Predmet.ProtustrankaWithAdress>
  <DomainObject.Predmet.ProtustrankaWithAdressOIB>
    <izvorni_sadrzaj>INMOD d.o.o., OIB 55401862027, Trnsko 34 B, 10000 Zagreb</izvorni_sadrzaj>
    <derivirana_varijabla naziv="DomainObject.Predmet.ProtustrankaWithAdressOIB_1">INMOD d.o.o., OIB 55401862027, Trnsko 34 B, 10000 Zagreb</derivirana_varijabla>
  </DomainObject.Predmet.ProtustrankaWithAdressOIB>
  <DomainObject.Predmet.ProtustrankaNazivFormated>
    <izvorni_sadrzaj>INMOD d.o.o.</izvorni_sadrzaj>
    <derivirana_varijabla naziv="DomainObject.Predmet.ProtustrankaNazivFormated_1">INMOD d.o.o.</derivirana_varijabla>
  </DomainObject.Predmet.ProtustrankaNazivFormated>
  <DomainObject.Predmet.ProtustrankaNazivFormatedOIB>
    <izvorni_sadrzaj>INMOD d.o.o., OIB 55401862027</izvorni_sadrzaj>
    <derivirana_varijabla naziv="DomainObject.Predmet.ProtustrankaNazivFormatedOIB_1">INMOD d.o.o., OIB 55401862027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INMOD d.o.o. zastupanog po punomoćniku Boris Jelić; Ljubomir Belamarić</item>
    </izvorni_sadrzaj>
    <derivirana_varijabla naziv="DomainObject.Predmet.ProtuStrankaListFormated_1">
      <item>INMOD d.o.o. zastupanog po punomoćniku Boris Jelić; Ljubomir Belamarić</item>
    </derivirana_varijabla>
  </DomainObject.Predmet.ProtuStrankaListFormated>
  <DomainObject.Predmet.ProtuStrankaListFormatedOIB>
    <izvorni_sadrzaj>
      <item>INMOD d.o.o., OIB 55401862027 zastupanog po punomoćniku Boris Jelić; Ljubomir Belamarić</item>
    </izvorni_sadrzaj>
    <derivirana_varijabla naziv="DomainObject.Predmet.ProtuStrankaListFormatedOIB_1">
      <item>INMOD d.o.o., OIB 55401862027 zastupanog po punomoćniku Boris Jelić; Ljubomir Belamarić</item>
    </derivirana_varijabla>
  </DomainObject.Predmet.ProtuStrankaListFormatedOIB>
  <DomainObject.Predmet.ProtuStrankaListFormatedWithAdress>
    <izvorni_sadrzaj>
      <item>INMOD d.o.o., Trnsko 34 B, 10000 Zagreb zastupanog po punomoćniku Boris Jelić; Ljubomir Belamarić</item>
    </izvorni_sadrzaj>
    <derivirana_varijabla naziv="DomainObject.Predmet.ProtuStrankaListFormatedWithAdress_1">
      <item>INMOD d.o.o., Trnsko 34 B, 10000 Zagreb zastupanog po punomoćniku Boris Jelić; Ljubomir Belamarić</item>
    </derivirana_varijabla>
  </DomainObject.Predmet.ProtuStrankaListFormatedWithAdress>
  <DomainObject.Predmet.ProtuStrankaListFormatedWithAdressOIB>
    <izvorni_sadrzaj>
      <item>INMOD d.o.o., OIB 55401862027, Trnsko 34 B, 10000 Zagreb zastupanog po punomoćniku Boris Jelić; Ljubomir Belamarić</item>
    </izvorni_sadrzaj>
    <derivirana_varijabla naziv="DomainObject.Predmet.ProtuStrankaListFormatedWithAdressOIB_1">
      <item>INMOD d.o.o., OIB 55401862027, Trnsko 34 B, 10000 Zagreb zastupanog po punomoćniku Boris Jelić; Ljubomir Belamarić</item>
    </derivirana_varijabla>
  </DomainObject.Predmet.ProtuStrankaListFormatedWithAdressOIB>
  <DomainObject.Predmet.ProtuStrankaListNazivFormated>
    <izvorni_sadrzaj>
      <item>INMOD d.o.o.</item>
    </izvorni_sadrzaj>
    <derivirana_varijabla naziv="DomainObject.Predmet.ProtuStrankaListNazivFormated_1">
      <item>INMOD d.o.o.</item>
    </derivirana_varijabla>
  </DomainObject.Predmet.ProtuStrankaListNazivFormated>
  <DomainObject.Predmet.ProtuStrankaListNazivFormatedOIB>
    <izvorni_sadrzaj>
      <item>INMOD d.o.o., OIB 55401862027</item>
    </izvorni_sadrzaj>
    <derivirana_varijabla naziv="DomainObject.Predmet.ProtuStrankaListNazivFormatedOIB_1">
      <item>INMOD d.o.o., OIB 55401862027</item>
    </derivirana_varijabla>
  </DomainObject.Predmet.ProtuStrankaListNazivFormatedOIB>
  <DomainObject.Predmet.OstaliListFormated>
    <izvorni_sadrzaj>
      <item>Ljubomir Belamarić punomoćnik sudionika u postupku INMOD d.o.o.</item>
      <item>Boris Jelić punomoćnik sudionika u postupku INMOD d.o.o.</item>
    </izvorni_sadrzaj>
    <derivirana_varijabla naziv="DomainObject.Predmet.OstaliListFormated_1">
      <item>Ljubomir Belamarić punomoćnik sudionika u postupku INMOD d.o.o.</item>
      <item>Boris Jelić punomoćnik sudionika u postupku INMOD d.o.o.</item>
    </derivirana_varijabla>
  </DomainObject.Predmet.OstaliListFormated>
  <DomainObject.Predmet.OstaliListFormatedOIB>
    <izvorni_sadrzaj>
      <item>Ljubomir Belamarić, OIB 14150360164 punomoćnik sudionika u postupku INMOD d.o.o.</item>
      <item>Boris Jelić, OIB 54041374588 punomoćnik sudionika u postupku INMOD d.o.o.</item>
    </izvorni_sadrzaj>
    <derivirana_varijabla naziv="DomainObject.Predmet.OstaliListFormatedOIB_1">
      <item>Ljubomir Belamarić, OIB 14150360164 punomoćnik sudionika u postupku INMOD d.o.o.</item>
      <item>Boris Jelić, OIB 54041374588 punomoćnik sudionika u postupku INMOD d.o.o.</item>
    </derivirana_varijabla>
  </DomainObject.Predmet.OstaliListFormatedOIB>
  <DomainObject.Predmet.OstaliListFormatedWithAdress>
    <izvorni_sadrzaj>
      <item>Ljubomir Belamarić, B. Magovca 163, 10000 Zagreb punomoćnik sudionika u postupku INMOD d.o.o.</item>
      <item>Boris Jelić, Galovići 15, 10000 Zagreb punomoćnik sudionika u postupku INMOD d.o.o.</item>
    </izvorni_sadrzaj>
    <derivirana_varijabla naziv="DomainObject.Predmet.OstaliListFormatedWithAdress_1">
      <item>Ljubomir Belamarić, B. Magovca 163, 10000 Zagreb punomoćnik sudionika u postupku INMOD d.o.o.</item>
      <item>Boris Jelić, Galovići 15, 10000 Zagreb punomoćnik sudionika u postupku INMOD d.o.o.</item>
    </derivirana_varijabla>
  </DomainObject.Predmet.OstaliListFormatedWithAdress>
  <DomainObject.Predmet.OstaliListFormatedWithAdressOIB>
    <izvorni_sadrzaj>
      <item>Ljubomir Belamarić, OIB 14150360164, B. Magovca 163, 10000 Zagreb punomoćnik sudionika u postupku INMOD d.o.o.</item>
      <item>Boris Jelić, OIB 54041374588, Galovići 15, 10000 Zagreb punomoćnik sudionika u postupku INMOD d.o.o.</item>
    </izvorni_sadrzaj>
    <derivirana_varijabla naziv="DomainObject.Predmet.OstaliListFormatedWithAdressOIB_1">
      <item>Ljubomir Belamarić, OIB 14150360164, B. Magovca 163, 10000 Zagreb punomoćnik sudionika u postupku INMOD d.o.o.</item>
      <item>Boris Jelić, OIB 54041374588, Galovići 15, 10000 Zagreb punomoćnik sudionika u postupku INMOD d.o.o.</item>
    </derivirana_varijabla>
  </DomainObject.Predmet.OstaliListFormatedWithAdressOIB>
  <DomainObject.Predmet.OstaliListNazivFormated>
    <izvorni_sadrzaj>
      <item>Ljubomir Belamarić</item>
      <item>Boris Jelić</item>
    </izvorni_sadrzaj>
    <derivirana_varijabla naziv="DomainObject.Predmet.OstaliListNazivFormated_1">
      <item>Ljubomir Belamarić</item>
      <item>Boris Jelić</item>
    </derivirana_varijabla>
  </DomainObject.Predmet.OstaliListNazivFormated>
  <DomainObject.Predmet.OstaliListNazivFormatedOIB>
    <izvorni_sadrzaj>
      <item>Ljubomir Belamarić, OIB 14150360164</item>
      <item>Boris Jelić, OIB 54041374588</item>
    </izvorni_sadrzaj>
    <derivirana_varijabla naziv="DomainObject.Predmet.OstaliListNazivFormatedOIB_1">
      <item>Ljubomir Belamarić, OIB 14150360164</item>
      <item>Boris Jelić, OIB 54041374588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srpnja 2017.</izvorni_sadrzaj>
    <derivirana_varijabla naziv="DomainObject.Datum_1">5.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INMOD d.o.o.</izvorni_sadrzaj>
    <derivirana_varijabla naziv="DomainObject.Predmet.ProtustrankaIDrugi_1">INMOD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INMOD d.o.o., OIB 55401862027, Trnsko 34 B, 10000 Zagreb</izvorni_sadrzaj>
    <derivirana_varijabla naziv="DomainObject.Predmet.ProtustrankaIDrugiAdressOIB_1">INMOD d.o.o., OIB 55401862027, Trnsko 34 B,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INMOD d.o.o.</item>
      <item>Ljubomir Belamarić</item>
      <item>Boris Jelić</item>
    </izvorni_sadrzaj>
    <derivirana_varijabla naziv="DomainObject.Predmet.SudioniciListNaziv_1">
      <item>FINA Regionalni centar Zagreb</item>
      <item>INMOD d.o.o.</item>
      <item>Ljubomir Belamarić</item>
      <item>Boris Jelić</item>
    </derivirana_varijabla>
  </DomainObject.Predmet.SudioniciListNaziv>
  <DomainObject.Predmet.SudioniciListAdressOIB>
    <izvorni_sadrzaj>
      <item>FINA Regionalni centar Zagreb, OIB 85821130368, Trg svibanjskih žrtava 1995. br. 1,10000 Zagreb</item>
      <item>INMOD d.o.o., OIB 55401862027, Trnsko 34 B,10000 Zagreb</item>
      <item>Ljubomir Belamarić, OIB 14150360164, B. Magovca 163,10000 Zagreb</item>
      <item>Boris Jelić, OIB 54041374588, Galovići 15,10000 Zagreb</item>
    </izvorni_sadrzaj>
    <derivirana_varijabla naziv="DomainObject.Predmet.SudioniciListAdressOIB_1">
      <item>FINA Regionalni centar Zagreb, OIB 85821130368, Trg svibanjskih žrtava 1995. br. 1,10000 Zagreb</item>
      <item>INMOD d.o.o., OIB 55401862027, Trnsko 34 B,10000 Zagreb</item>
      <item>Ljubomir Belamarić, OIB 14150360164, B. Magovca 163,10000 Zagreb</item>
      <item>Boris Jelić, OIB 54041374588, Galovići 15,10000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55401862027</item>
      <item>, OIB 14150360164</item>
      <item>, OIB 54041374588</item>
    </izvorni_sadrzaj>
    <derivirana_varijabla naziv="DomainObject.Predmet.SudioniciListNazivOIB_1">
      <item>, OIB 85821130368</item>
      <item>, OIB 55401862027</item>
      <item>, OIB 14150360164</item>
      <item>, OIB 54041374588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Janko Vidiček, OIB 51043553915, Brazilska 3 Zagreb</item>
    </izvorni_sadrzaj>
    <derivirana_varijabla naziv="DomainObject.Predmet.StecajniUpraviteljiListAddressOIB_1">
      <item>Janko Vidiček, OIB 51043553915, Brazilska 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83B6E4-DFC0-4EDA-A0B6-70F4A7AAC40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372</properties:Words>
  <properties:Characters>2079</properties:Characters>
  <properties:Lines>66</properties:Lines>
  <properties:Paragraphs>26</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2456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2017-07-05T08:45:00Z</dcterms:created>
  <dc:creator>stecaj</dc:creator>
  <cp:lastModifiedBy>Žana Livaja</cp:lastModifiedBy>
  <cp:lastPrinted>2017-07-05T11:31:00Z</cp:lastPrinted>
  <dcterms:modified xmlns:xsi="http://www.w3.org/2001/XMLSchema-instance" xsi:type="dcterms:W3CDTF">2017-07-05T11:31:00Z</dcterms:modified>
  <cp:revision>10</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