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324c" w14:paraId="f23324c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721F79" w:rsidP="00721F79" w:rsidR="00721F79" w:rsidRPr="00CF39D0">
      <w:pPr>
        <w:rPr>
          <w:b/>
        </w:rPr>
      </w:pPr>
      <w:r w:rsidRPr="00CF39D0">
        <w:rPr>
          <w:b/>
        </w:rPr>
        <w:t>REPUBLIKA HRVATSKA</w:t>
      </w:r>
    </w:p>
    <w:p w:rsidRDefault="00721F79" w:rsidP="00721F79" w:rsidR="002B5525" w:rsidRPr="00CF39D0">
      <w:pPr>
        <w:rPr>
          <w:b/>
        </w:rPr>
      </w:pPr>
      <w:r w:rsidRPr="00CF39D0">
        <w:rPr>
          <w:b/>
        </w:rPr>
        <w:t>TRGOVAČKI SUD U ZADRU</w:t>
      </w:r>
      <w:r w:rsidRPr="00CF39D0">
        <w:rPr>
          <w:b/>
        </w:rPr>
        <w:tab/>
      </w:r>
    </w:p>
    <w:p w:rsidRDefault="002B5525" w:rsidP="00721F79" w:rsidR="00721F79" w:rsidRPr="00CF39D0">
      <w:pPr>
        <w:rPr>
          <w:bCs/>
        </w:rPr>
      </w:pPr>
      <w:r w:rsidRPr="00CF39D0">
        <w:rPr>
          <w:bCs/>
        </w:rPr>
        <w:t>Dr. Franje Tuđmana 35</w:t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  <w:r w:rsidR="00721F79" w:rsidRPr="00CF39D0">
        <w:rPr>
          <w:bCs/>
        </w:rPr>
        <w:tab/>
      </w:r>
    </w:p>
    <w:p w:rsidRDefault="00774C1D" w:rsidP="00794305" w:rsidR="00774C1D" w:rsidRPr="00CF39D0"/>
    <w:p w:rsidRDefault="00964C2C" w:rsidP="00964C2C" w:rsidR="00AA1AD1" w:rsidRPr="00CF39D0">
      <w:pPr>
        <w:jc w:val="center"/>
        <w:rPr>
          <w:b/>
        </w:rPr>
      </w:pPr>
      <w:r w:rsidRPr="00CF39D0">
        <w:rPr>
          <w:b/>
        </w:rPr>
        <w:t xml:space="preserve">U I M E  </w:t>
      </w:r>
      <w:r w:rsidR="00AA1AD1" w:rsidRPr="00CF39D0">
        <w:rPr>
          <w:b/>
        </w:rPr>
        <w:t xml:space="preserve">R E P U B L I K </w:t>
      </w:r>
      <w:r w:rsidRPr="00CF39D0">
        <w:rPr>
          <w:b/>
        </w:rPr>
        <w:t>E</w:t>
      </w:r>
      <w:r w:rsidR="00AA1AD1" w:rsidRPr="00CF39D0">
        <w:rPr>
          <w:b/>
        </w:rPr>
        <w:t xml:space="preserve">  H R V A T S K</w:t>
      </w:r>
      <w:r w:rsidR="00D40213" w:rsidRPr="00CF39D0">
        <w:rPr>
          <w:b/>
        </w:rPr>
        <w:t xml:space="preserve"> </w:t>
      </w:r>
      <w:r w:rsidRPr="00CF39D0">
        <w:rPr>
          <w:b/>
        </w:rPr>
        <w:t>E</w:t>
      </w:r>
      <w:r w:rsidR="00AA1AD1" w:rsidRPr="00CF39D0">
        <w:rPr>
          <w:b/>
        </w:rPr>
        <w:t xml:space="preserve"> </w:t>
      </w:r>
    </w:p>
    <w:p w:rsidRDefault="005A3991" w:rsidP="00721F79" w:rsidR="005A3991" w:rsidRPr="00CF39D0">
      <w:pPr>
        <w:rPr>
          <w:b/>
        </w:rPr>
      </w:pPr>
    </w:p>
    <w:p w:rsidRDefault="00721F79" w:rsidP="00360AB6" w:rsidR="00721F79" w:rsidRPr="00CF39D0">
      <w:pPr>
        <w:jc w:val="center"/>
        <w:rPr>
          <w:b/>
        </w:rPr>
      </w:pPr>
      <w:r w:rsidRPr="00CF39D0">
        <w:rPr>
          <w:b/>
        </w:rPr>
        <w:t>R J E Š E N J E</w:t>
      </w:r>
    </w:p>
    <w:p w:rsidRDefault="002B5525" w:rsidP="00721F79" w:rsidR="002B5525" w:rsidRPr="00CF39D0">
      <w:pPr>
        <w:jc w:val="both"/>
      </w:pPr>
    </w:p>
    <w:p w:rsidRDefault="00ED1FC6" w:rsidP="00123C12" w:rsidR="00123C12" w:rsidRPr="00CF39D0">
      <w:pPr>
        <w:pStyle w:val="Tijeloteksta"/>
        <w:ind w:firstLine="708"/>
        <w:rPr>
          <w:szCs w:val="24"/>
        </w:rPr>
      </w:pPr>
      <w:r w:rsidRPr="00CF39D0">
        <w:rPr>
          <w:szCs w:val="24"/>
        </w:rPr>
        <w:t>Trgovački sud u Zadru OIB:</w:t>
      </w:r>
      <w:r w:rsidR="00092055" w:rsidRPr="00CF39D0">
        <w:rPr>
          <w:szCs w:val="24"/>
        </w:rPr>
        <w:t xml:space="preserve">39670464653, po sutkinji Ani Markač, </w:t>
      </w:r>
      <w:r w:rsidR="00123C12" w:rsidRPr="00CF39D0">
        <w:rPr>
          <w:szCs w:val="24"/>
        </w:rPr>
        <w:t xml:space="preserve">povodom prijedloga za otvaranje stečajnog postupka nad dužnikom </w:t>
      </w:r>
      <w:r w:rsidR="0008152B" w:rsidRPr="00CF39D0">
        <w:rPr>
          <w:szCs w:val="24"/>
        </w:rPr>
        <w:t xml:space="preserve">B – VODA d.o.o., Buzet, Sv. Ivana 6, OIB:07852118545, </w:t>
      </w:r>
      <w:r w:rsidR="00123C12" w:rsidRPr="00CF39D0">
        <w:rPr>
          <w:szCs w:val="24"/>
        </w:rPr>
        <w:t xml:space="preserve">dana </w:t>
      </w:r>
      <w:r w:rsidR="0008152B" w:rsidRPr="00CF39D0">
        <w:rPr>
          <w:szCs w:val="24"/>
        </w:rPr>
        <w:t>1. lipnja 2017.</w:t>
      </w:r>
      <w:r w:rsidR="00123C12" w:rsidRPr="00CF39D0">
        <w:rPr>
          <w:szCs w:val="24"/>
        </w:rPr>
        <w:t xml:space="preserve">, </w:t>
      </w:r>
    </w:p>
    <w:p w:rsidRDefault="004270AE" w:rsidP="00123C12" w:rsidR="004270AE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226021" w:rsidP="00226021" w:rsidR="00123C12" w:rsidRPr="00CF39D0">
      <w:pPr>
        <w:pStyle w:val="Tijeloteksta"/>
        <w:rPr>
          <w:szCs w:val="24"/>
        </w:rPr>
      </w:pPr>
      <w:r w:rsidRPr="00CF39D0">
        <w:rPr>
          <w:szCs w:val="24"/>
        </w:rPr>
        <w:t>I.</w:t>
      </w:r>
      <w:r w:rsidRPr="00CF39D0">
        <w:rPr>
          <w:szCs w:val="24"/>
        </w:rPr>
        <w:tab/>
      </w:r>
      <w:r w:rsidR="00DB5865" w:rsidRPr="00CF39D0">
        <w:rPr>
          <w:szCs w:val="24"/>
        </w:rPr>
        <w:t xml:space="preserve">Obustavlja se </w:t>
      </w:r>
      <w:r w:rsidR="00123C12" w:rsidRPr="00CF39D0">
        <w:rPr>
          <w:szCs w:val="24"/>
        </w:rPr>
        <w:t xml:space="preserve">stečajni postupak nad dužnikom </w:t>
      </w:r>
      <w:r w:rsidR="0008152B" w:rsidRPr="00CF39D0">
        <w:rPr>
          <w:szCs w:val="24"/>
        </w:rPr>
        <w:t>B – VODA d.o.o., Buzet, Sv. Ivana 6, OIB:07852118545.</w:t>
      </w:r>
    </w:p>
    <w:p w:rsidRDefault="00226021" w:rsidP="00226021" w:rsidR="00226021" w:rsidRPr="00CF39D0">
      <w:pPr>
        <w:jc w:val="both"/>
      </w:pPr>
    </w:p>
    <w:p w:rsidRDefault="00226021" w:rsidP="00226021" w:rsidR="00226021" w:rsidRPr="00CF39D0">
      <w:pPr>
        <w:jc w:val="both"/>
      </w:pPr>
      <w:r w:rsidRPr="00CF39D0">
        <w:t>II.</w:t>
      </w:r>
      <w:r w:rsidRPr="00CF39D0">
        <w:tab/>
      </w:r>
      <w:r w:rsidR="0008152B" w:rsidRPr="00CF39D0">
        <w:t xml:space="preserve">Ročište u prethodno postupku određeno za dan 2. lipnja 2017. u 12,40 sati neće se održati. </w:t>
      </w:r>
    </w:p>
    <w:p w:rsidRDefault="001A7AA3" w:rsidP="00B022BE" w:rsidR="001A7AA3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960C01" w:rsidR="002D7376" w:rsidRPr="00CF39D0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2D7376" w:rsidRPr="00CF39D0">
        <w:t>Rijeka</w:t>
      </w:r>
      <w:r w:rsidR="00BA04D4" w:rsidRPr="00CF39D0">
        <w:t xml:space="preserve">, Podružnica </w:t>
      </w:r>
      <w:r w:rsidR="002D7376" w:rsidRPr="00CF39D0">
        <w:t xml:space="preserve">Pula, </w:t>
      </w:r>
      <w:r w:rsidR="00774C1D" w:rsidRPr="00CF39D0">
        <w:t xml:space="preserve">dana </w:t>
      </w:r>
      <w:r w:rsidR="002D7376" w:rsidRPr="00CF39D0">
        <w:t xml:space="preserve">17. ožujka 2016. </w:t>
      </w:r>
      <w:r w:rsidR="00794305" w:rsidRPr="00CF39D0">
        <w:t xml:space="preserve">Trgovačkom sudu u </w:t>
      </w:r>
      <w:r w:rsidR="002D7376" w:rsidRPr="00CF39D0">
        <w:t xml:space="preserve">Pazinu, </w:t>
      </w:r>
      <w:r w:rsidR="005119FE" w:rsidRPr="00CF39D0">
        <w:t xml:space="preserve">podnijela </w:t>
      </w:r>
      <w:r w:rsidR="00D40213" w:rsidRPr="00CF39D0">
        <w:t xml:space="preserve">je </w:t>
      </w:r>
      <w:r w:rsidR="00123C12" w:rsidRPr="00CF39D0">
        <w:t xml:space="preserve">zahtjev </w:t>
      </w:r>
      <w:r w:rsidR="005119FE" w:rsidRPr="00CF39D0">
        <w:t xml:space="preserve">za </w:t>
      </w:r>
      <w:r w:rsidR="00123C12" w:rsidRPr="00CF39D0">
        <w:t>provedbu skraćenog stečajnog postupka.</w:t>
      </w:r>
    </w:p>
    <w:p w:rsidRDefault="002D7376" w:rsidP="002D7376" w:rsidR="002D7376" w:rsidRPr="00CF39D0">
      <w:pPr>
        <w:ind w:firstLine="708"/>
        <w:jc w:val="both"/>
      </w:pPr>
      <w:r w:rsidRPr="00CF39D0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2D7376" w:rsidP="002D7376" w:rsidR="002D7376" w:rsidRPr="00CF39D0">
      <w:pPr>
        <w:ind w:firstLine="708"/>
        <w:jc w:val="both"/>
      </w:pPr>
      <w:r w:rsidRPr="00CF39D0">
        <w:t xml:space="preserve">Postupajući po zahtjevu Financijske agencije, RC Rijeka, Podružnica Pula od 17. ožujka 2016., oglasom ovog Suda od 31. kolovoza 2016. pozvani su članovi uprave da dostave prokazni popis imovine i vjerovnici da u roku od 45 dana predlože otvaranje postupka. </w:t>
      </w:r>
    </w:p>
    <w:p w:rsidRDefault="002D7376" w:rsidP="002D7376" w:rsidR="002D7376" w:rsidRPr="00CF39D0">
      <w:pPr>
        <w:ind w:firstLine="708"/>
        <w:jc w:val="both"/>
      </w:pPr>
      <w:r w:rsidRPr="00CF39D0">
        <w:t xml:space="preserve">U propisanom roku prijedlog za otvaranje stečajnog postupka podnio je Fond za zaštitu okoliša i energetsku učinkovitost, Zagreb navodeći da ima </w:t>
      </w:r>
      <w:r w:rsidR="00EB5F26">
        <w:t xml:space="preserve">dospjelu </w:t>
      </w:r>
      <w:r w:rsidRPr="00CF39D0">
        <w:t xml:space="preserve">tražbinu prema dužniku, a što je potkrijepio </w:t>
      </w:r>
      <w:r w:rsidR="00EB5F26">
        <w:t xml:space="preserve">i </w:t>
      </w:r>
      <w:r w:rsidRPr="00CF39D0">
        <w:t xml:space="preserve">vjerodostojnom  dokumentacijom. Budući da nisu bile ispunjene pretpostavke za otvaranje i zaključenje skraćenog stečajnog postupka propisane čl. 431. Stečajnog zakona </w:t>
      </w:r>
      <w:r w:rsidR="005F1D28">
        <w:t xml:space="preserve">(Narodne novine broj 71/15) </w:t>
      </w:r>
      <w:r w:rsidRPr="00CF39D0">
        <w:t xml:space="preserve">to je skraćeni stečajni postupak </w:t>
      </w:r>
      <w:r w:rsidR="00EB5F26">
        <w:t xml:space="preserve">nad predmetnim dužnikom </w:t>
      </w:r>
      <w:r w:rsidRPr="00CF39D0">
        <w:t xml:space="preserve">Sud obustavio  primjenom odredbe čl. 433. Stečajnog zakon rješenjem posl. br. St-630/16-16 od 30. studenog 2016., te odredio da će </w:t>
      </w:r>
      <w:r w:rsidR="00EB5F26">
        <w:t xml:space="preserve">po </w:t>
      </w:r>
      <w:r w:rsidRPr="00CF39D0">
        <w:t xml:space="preserve">pravomoćnosti rješenja o obustavi odgovarajućom primjenom općih odredbi stečajnog postupaka ovog zakona donijeti rješenje o pokretanju prethodnog postupka odnosno otvaranju stečajnog postupka. </w:t>
      </w:r>
    </w:p>
    <w:p w:rsidRDefault="002D7376" w:rsidP="002D7376" w:rsidR="00CF39D0" w:rsidRPr="00CF39D0">
      <w:pPr>
        <w:ind w:firstLine="708"/>
        <w:jc w:val="both"/>
      </w:pPr>
      <w:r w:rsidRPr="00CF39D0">
        <w:t xml:space="preserve">Predmetno rješenje Suda postalo je pravomoćno dana 25. </w:t>
      </w:r>
      <w:r w:rsidR="00EB5F26">
        <w:t>siječnja 2017., te je rešenjem S</w:t>
      </w:r>
      <w:r w:rsidRPr="00CF39D0">
        <w:t xml:space="preserve">uda posl. br. St-47/17-32 od 25. travnja 2017. pokretnu prethodni postupak. </w:t>
      </w:r>
    </w:p>
    <w:p w:rsidRDefault="00CF39D0" w:rsidP="00CF39D0" w:rsidR="00EB5F26">
      <w:pPr>
        <w:ind w:firstLine="708"/>
        <w:jc w:val="both"/>
      </w:pPr>
      <w:r w:rsidRPr="00CF39D0">
        <w:t xml:space="preserve">Podneskom zaprimljenim kod ovog suda </w:t>
      </w:r>
      <w:r>
        <w:t>30. svibnja 2017. zastupnik dužnika po zakonu Zoran Vencel, direktor obavijestio je S</w:t>
      </w:r>
      <w:r w:rsidRPr="00CF39D0">
        <w:t xml:space="preserve">ud da je društvo </w:t>
      </w:r>
      <w:r>
        <w:t xml:space="preserve">dužnika pripojeno društvu </w:t>
      </w:r>
      <w:r>
        <w:lastRenderedPageBreak/>
        <w:t xml:space="preserve">ISTRA d.d., Pula, Narodni trg 10, OIB:07538718933, </w:t>
      </w:r>
      <w:r w:rsidR="00C343DF">
        <w:t xml:space="preserve">i to </w:t>
      </w:r>
      <w:r w:rsidRPr="00CF39D0">
        <w:t>Rješenj</w:t>
      </w:r>
      <w:r w:rsidR="00C343DF">
        <w:t>em</w:t>
      </w:r>
      <w:r w:rsidRPr="00CF39D0">
        <w:t xml:space="preserve"> </w:t>
      </w:r>
      <w:r w:rsidR="00C343DF">
        <w:t xml:space="preserve">Trgovačkog suda u Pazinu, broj Tt-17/3080 od 29. svibnja 2017. </w:t>
      </w:r>
    </w:p>
    <w:p w:rsidRDefault="00EB5F26" w:rsidP="00CF39D0" w:rsidR="00CF39D0">
      <w:pPr>
        <w:ind w:firstLine="708"/>
        <w:jc w:val="both"/>
      </w:pPr>
      <w:r>
        <w:t xml:space="preserve">Pregledom izvatka iz sudskog registra za trgovačkog društvo ISTRA d.d., Pula proizlazi da je rješenjem Trgovačkog suda u Pazinu broj Tt-3080/17-4 od 29. svibnja 2017. </w:t>
      </w:r>
      <w:r w:rsidR="00CF39D0" w:rsidRPr="00CF39D0">
        <w:t xml:space="preserve"> </w:t>
      </w:r>
      <w:r>
        <w:t>u sudski registar izvršen upis pripajanja navedenom subjektu društva B-VODA d.o.o., Buzet, Sv. Ivana 6, OIB:07852118545.</w:t>
      </w:r>
    </w:p>
    <w:p w:rsidRDefault="00C343DF" w:rsidP="00CF39D0" w:rsidR="00C343DF">
      <w:pPr>
        <w:ind w:firstLine="708"/>
        <w:jc w:val="both"/>
      </w:pPr>
      <w:r>
        <w:t>Dakle, nakon upisa činjenice pripajanja društva dužnika, društvu ISTRA d.d., Pula 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CF39D0" w:rsidR="005F1D28">
      <w:pPr>
        <w:ind w:firstLine="708"/>
        <w:jc w:val="both"/>
      </w:pPr>
      <w:r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>roku od šest mjeseci od objavljivanja upisa pripajanja u sudski registar u koji je upisano ono društvo čiji su vjerovnici</w:t>
      </w:r>
      <w:r w:rsidR="00EB5F26">
        <w:t>,</w:t>
      </w:r>
      <w:r w:rsidR="004F3EF4">
        <w:t xml:space="preserve"> a ne mogu tražiti da im se podmire tražbine. To pravo imaju vjerovnici društva preuzimatelja samo onda ako mogu dokazati da je pripajanjem društva ugroženo ispunjenjem njihovih tražbina. Vjerovnike se mora u objavi upisa upozoriti na to njihovo pravo.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obveze prelaze na društvo preuzimatelja. Društvo preuzimatelj sveopći je pravni sljedinik pripojenog društva. </w:t>
      </w:r>
    </w:p>
    <w:p w:rsidRDefault="00EB5F26" w:rsidP="00CF39D0" w:rsidR="005F1D28">
      <w:pPr>
        <w:ind w:firstLine="708"/>
        <w:jc w:val="both"/>
      </w:pPr>
      <w:r>
        <w:t>O</w:t>
      </w:r>
      <w:r w:rsidR="005F1D28">
        <w:t xml:space="preserve">dredbom čl. 3. st. 1. Stečajnog zakona 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C343DF">
        <w:t xml:space="preserve">1. lipnja 2017. </w:t>
      </w:r>
      <w:r w:rsidR="00774C1D" w:rsidRPr="00CF39D0">
        <w:t xml:space="preserve"> </w:t>
      </w:r>
      <w:r w:rsidR="00721F79" w:rsidRPr="00CF39D0">
        <w:t xml:space="preserve"> </w:t>
      </w:r>
      <w:r w:rsidR="00360AB6" w:rsidRPr="00CF39D0">
        <w:t xml:space="preserve"> </w:t>
      </w:r>
    </w:p>
    <w:p w:rsidRDefault="00794305" w:rsidP="004A5D02" w:rsidR="00794305" w:rsidRPr="00CF39D0">
      <w:pPr>
        <w:jc w:val="right"/>
      </w:pPr>
    </w:p>
    <w:p w:rsidRDefault="00B022BE" w:rsidP="004A5D02" w:rsidR="00B022BE" w:rsidRPr="00CF39D0">
      <w:pPr>
        <w:jc w:val="right"/>
      </w:pPr>
      <w:r w:rsidRPr="00CF39D0">
        <w:tab/>
      </w:r>
      <w:r w:rsidRPr="00CF39D0">
        <w:tab/>
        <w:t xml:space="preserve">                              Sutkinja</w:t>
      </w:r>
    </w:p>
    <w:p w:rsidRDefault="00B022BE" w:rsidP="004A5D02" w:rsidR="00794DBD" w:rsidRPr="00CF39D0">
      <w:pPr>
        <w:jc w:val="right"/>
      </w:pPr>
      <w:r w:rsidRPr="00CF39D0">
        <w:t>Ana Markač</w:t>
      </w:r>
    </w:p>
    <w:p w:rsidRDefault="00342D95" w:rsidP="004A5D02" w:rsidR="00004F3B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964C2C" w:rsidRPr="00CF39D0">
        <w:t xml:space="preserve">   </w:t>
      </w:r>
    </w:p>
    <w:p w:rsidRDefault="00361242" w:rsidP="00721F79" w:rsidR="00361242" w:rsidRPr="00CF39D0"/>
    <w:p w:rsidRDefault="00964C2C" w:rsidP="00721F79" w:rsidR="00964C2C" w:rsidRPr="00CF39D0">
      <w:pPr>
        <w:rPr>
          <w:b/>
          <w:bCs/>
        </w:rPr>
      </w:pPr>
    </w:p>
    <w:p w:rsidRDefault="0020610B" w:rsidP="00721F79" w:rsidR="00721F79" w:rsidRPr="00CF39D0">
      <w:pPr>
        <w:rPr>
          <w:b/>
          <w:bCs/>
        </w:rPr>
      </w:pPr>
      <w:r w:rsidRPr="00CF39D0">
        <w:rPr>
          <w:b/>
          <w:bCs/>
        </w:rPr>
        <w:t>U</w:t>
      </w:r>
      <w:r w:rsidR="00721F79" w:rsidRPr="00CF39D0">
        <w:rPr>
          <w:b/>
          <w:bCs/>
        </w:rPr>
        <w:t xml:space="preserve">PUTA O PRAVNOM LIJEKU: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960C01" w:rsidP="00226021" w:rsidR="00960C01" w:rsidRPr="00CF39D0"/>
    <w:p w:rsidRDefault="0020610B" w:rsidP="00226021" w:rsidR="0020610B" w:rsidRPr="00CF39D0">
      <w:pPr>
        <w:ind w:firstLine="360"/>
        <w:jc w:val="both"/>
      </w:pPr>
      <w:r w:rsidRPr="00CF39D0">
        <w:t xml:space="preserve">Dostaviti: </w:t>
      </w:r>
    </w:p>
    <w:p w:rsidRDefault="00115899" w:rsidP="007E55D0" w:rsidR="0020610B" w:rsidRPr="00CF39D0">
      <w:pPr>
        <w:numPr>
          <w:ilvl w:val="0"/>
          <w:numId w:val="3"/>
        </w:numPr>
      </w:pPr>
      <w:r w:rsidRPr="00CF39D0">
        <w:t>predlagatelju</w:t>
      </w:r>
      <w:r w:rsidR="00964C2C" w:rsidRPr="00CF39D0">
        <w:t xml:space="preserve"> </w:t>
      </w:r>
      <w:r w:rsidR="007E55D0" w:rsidRPr="00E75922">
        <w:t>Fondu za zaštitu okoliša i energetsku učinkovitost</w:t>
      </w:r>
      <w:r w:rsidR="007E55D0">
        <w:t>, Zagreb, Radnička cesta 80</w:t>
      </w:r>
    </w:p>
    <w:p w:rsidRDefault="00115899" w:rsidP="00226021" w:rsidR="00C343DF">
      <w:pPr>
        <w:numPr>
          <w:ilvl w:val="0"/>
          <w:numId w:val="3"/>
        </w:numPr>
        <w:jc w:val="both"/>
      </w:pPr>
      <w:r w:rsidRPr="00CF39D0">
        <w:t xml:space="preserve">dužniku </w:t>
      </w:r>
      <w:r w:rsidR="007E55D0">
        <w:t>i putem e-m</w:t>
      </w:r>
      <w:r w:rsidR="00EB5F26">
        <w:t>ail</w:t>
      </w:r>
    </w:p>
    <w:p w:rsidRDefault="00226021" w:rsidP="00226021" w:rsidR="00D40213" w:rsidRPr="00CF39D0">
      <w:pPr>
        <w:numPr>
          <w:ilvl w:val="0"/>
          <w:numId w:val="3"/>
        </w:numPr>
        <w:jc w:val="both"/>
      </w:pPr>
      <w:r w:rsidRPr="00CF39D0">
        <w:t>e-O</w:t>
      </w:r>
      <w:r w:rsidR="00177AD1" w:rsidRPr="00CF39D0">
        <w:t xml:space="preserve">glasna ploča </w:t>
      </w:r>
      <w:r w:rsidR="00D40213" w:rsidRPr="00CF39D0">
        <w:t>sudova</w:t>
      </w:r>
    </w:p>
    <w:p w:rsidRDefault="0020610B" w:rsidP="00226021" w:rsidR="0020610B" w:rsidRPr="00CF39D0">
      <w:pPr>
        <w:numPr>
          <w:ilvl w:val="0"/>
          <w:numId w:val="3"/>
        </w:numPr>
        <w:jc w:val="both"/>
      </w:pPr>
      <w:r w:rsidRPr="00CF39D0">
        <w:t>u spis</w:t>
      </w:r>
    </w:p>
    <w:p w:rsidRDefault="0020610B" w:rsidP="00BC73FA" w:rsidR="0020610B" w:rsidRPr="00CF39D0"/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26021" w:rsidR="00226021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814C11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08152B">
      <w:rPr>
        <w:sz w:val="22"/>
        <w:szCs w:val="22"/>
      </w:rPr>
      <w:t>47/17-38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08152B">
      <w:rPr>
        <w:sz w:val="22"/>
        <w:szCs w:val="22"/>
      </w:rPr>
      <w:t>oslovni broj: 2 St-47/17-38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5F1D28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4C11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C73FA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CF39D0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1E9A1-9B1F-4ABE-9935-4D9A7E4AC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849</properties:Words>
  <properties:Characters>4645</properties:Characters>
  <properties:Lines>102</properties:Lines>
  <properties:Paragraphs>32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2017-06-01T10:30:00Z</dcterms:created>
  <dc:creator>Administrator</dc:creator>
  <cp:lastModifiedBy>Marijana Žuža</cp:lastModifiedBy>
  <cp:lastPrinted>2017-06-01T11:49:00Z</cp:lastPrinted>
  <dcterms:modified xmlns:xsi="http://www.w3.org/2001/XMLSchema-instance" xsi:type="dcterms:W3CDTF">2017-06-01T12:03:00Z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