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C2855" w:rsidRPr="00C61EDF">
        <w:trPr>
          <w:trHeight w:val="2231"/>
        </w:trPr>
        <w:tc>
          <w:tcPr>
            <w:tcW w:type="dxa" w:w="3369"/>
            <w:vAlign w:val="center"/>
          </w:tcPr>
          <w:p w:rsidRDefault="00AC2855" w:rsidP="00A66C00" w:rsidR="00AC285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C2855" w:rsidP="00A66C00" w:rsidR="00AC2855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AC2855" w:rsidP="00A66C00" w:rsidR="00AC2855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AC2855" w:rsidP="00DA5B9D" w:rsidR="00AC2855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  <w:sz w:val="24"/>
              </w:rPr>
            </w:pPr>
          </w:p>
          <w:p w:rsidRDefault="00AC2855" w:rsidP="000D0F8A" w:rsidR="00AC2855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</w:t>
            </w:r>
            <w:r w:rsidR="00827DD2">
              <w:rPr>
                <w:noProof/>
                <w:sz w:val="24"/>
              </w:rPr>
              <w:t>-</w:t>
            </w:r>
            <w:r w:rsidR="000D0F8A">
              <w:rPr>
                <w:noProof/>
                <w:sz w:val="24"/>
              </w:rPr>
              <w:t>31/2019-9</w:t>
            </w:r>
          </w:p>
        </w:tc>
      </w:tr>
    </w:tbl>
    <w:p w14:textId="a672c74" w14:paraId="a672c74" w:rsidRDefault="000E5ED3" w:rsidP="000E5ED3" w:rsidR="000E5ED3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0D0F8A">
        <w:rPr>
          <w:rFonts w:eastAsiaTheme="minorHAnsi"/>
          <w:lang w:eastAsia="en-US"/>
        </w:rPr>
        <w:t>SVICOMM d.o.o., OIB: 84595727743, Split, Bernarda Vukasa 13</w:t>
      </w:r>
      <w:r w:rsidR="00865317">
        <w:rPr>
          <w:rFonts w:eastAsiaTheme="minorHAnsi"/>
          <w:lang w:eastAsia="en-US"/>
        </w:rPr>
        <w:t xml:space="preserve">, </w:t>
      </w:r>
      <w:r w:rsidR="000D0F8A">
        <w:rPr>
          <w:rFonts w:eastAsiaTheme="minorHAnsi"/>
          <w:lang w:eastAsia="en-US"/>
        </w:rPr>
        <w:t>26</w:t>
      </w:r>
      <w:r w:rsidR="00827DD2">
        <w:rPr>
          <w:rFonts w:eastAsiaTheme="minorHAnsi"/>
          <w:lang w:eastAsia="en-US"/>
        </w:rPr>
        <w:t>. veljače 2</w:t>
      </w:r>
      <w:r w:rsidR="00865317">
        <w:rPr>
          <w:rFonts w:eastAsiaTheme="minorHAnsi"/>
          <w:lang w:eastAsia="en-US"/>
        </w:rPr>
        <w:t>019.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865317" w:rsidR="00865317">
      <w:pPr>
        <w:ind w:firstLine="708"/>
        <w:jc w:val="both"/>
      </w:pPr>
      <w:r w:rsidRPr="009B1727">
        <w:t xml:space="preserve">Obustavlja se skraćeni stečajni postupak nad trgovačkim društvom </w:t>
      </w:r>
      <w:r w:rsidR="000D0F8A" w:rsidRPr="000D0F8A">
        <w:t>SVICOMM d.o.o., OIB: 84595727743, Split, Bernarda Vukasa 13</w:t>
      </w:r>
      <w:r w:rsidR="00827DD2">
        <w:t>.</w:t>
      </w:r>
    </w:p>
    <w:p w:rsidRDefault="000E5ED3" w:rsidP="00865317" w:rsidR="000E5ED3" w:rsidRPr="00357160">
      <w:pPr>
        <w:spacing w:after="120" w:before="24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</w:t>
      </w:r>
      <w:r w:rsidR="00C57C28">
        <w:t xml:space="preserve">sudu </w:t>
      </w:r>
      <w:r w:rsidR="000D0F8A">
        <w:t>26</w:t>
      </w:r>
      <w:r w:rsidR="00827DD2">
        <w:t>. siječnja</w:t>
      </w:r>
      <w:r w:rsidR="00865317">
        <w:t xml:space="preserve"> 201</w:t>
      </w:r>
      <w:r w:rsidR="00827DD2">
        <w:t>9</w:t>
      </w:r>
      <w:r w:rsidR="001B2A86">
        <w:t>.</w:t>
      </w:r>
      <w:r>
        <w:t xml:space="preserve"> zahtjev za provedbu skraćenog stečajnog postupka nad </w:t>
      </w:r>
      <w:r w:rsidR="000D0F8A" w:rsidRPr="000D0F8A">
        <w:t>SVICOMM d.o.o., OIB: 84595727743, Split, Bernarda Vukasa 13</w:t>
      </w:r>
      <w:r w:rsidR="00827DD2">
        <w:t xml:space="preserve">, </w:t>
      </w:r>
      <w:r w:rsidR="00B91290">
        <w:t xml:space="preserve">navodeći da dužnik nema zaposlenih, a da na dan </w:t>
      </w:r>
      <w:r w:rsidR="000D0F8A">
        <w:t>17. siječnja</w:t>
      </w:r>
      <w:r w:rsidR="00827DD2">
        <w:t xml:space="preserve"> 2019</w:t>
      </w:r>
      <w:r>
        <w:t xml:space="preserve">. u Očevidniku redoslijeda osnova za plaćanje ima evidentirane neizvršene osnove za plaćanje u neprekinutom razdoblju </w:t>
      </w:r>
      <w:r w:rsidR="007C4C1E">
        <w:t xml:space="preserve">od </w:t>
      </w:r>
      <w:r w:rsidR="00AF5E83">
        <w:t>1</w:t>
      </w:r>
      <w:r w:rsidR="00BC6B71">
        <w:t>20</w:t>
      </w:r>
      <w:r w:rsidR="00904570">
        <w:t xml:space="preserve"> </w:t>
      </w:r>
      <w:r>
        <w:t xml:space="preserve">dana, u ukupnom iznosu </w:t>
      </w:r>
      <w:r w:rsidR="00882A5C">
        <w:t xml:space="preserve">od </w:t>
      </w:r>
      <w:r w:rsidR="000D0F8A">
        <w:t>9.465,00</w:t>
      </w:r>
      <w:r w:rsidR="00B91290">
        <w:t xml:space="preserve"> kn.</w:t>
      </w:r>
    </w:p>
    <w:p w:rsidRDefault="00B91290" w:rsidP="00B91290" w:rsidR="00B91290">
      <w:pPr>
        <w:spacing w:before="200"/>
        <w:ind w:firstLine="709"/>
        <w:jc w:val="both"/>
      </w:pPr>
      <w:r>
        <w:t xml:space="preserve">Nakon izvršenog uvida u </w:t>
      </w:r>
      <w:r w:rsidR="00C3273F">
        <w:t>izvadak iz</w:t>
      </w:r>
      <w:r w:rsidR="00F26D86">
        <w:t xml:space="preserve"> sudskog</w:t>
      </w:r>
      <w:r w:rsidR="00C3273F">
        <w:t xml:space="preserve"> </w:t>
      </w:r>
      <w:r>
        <w:t>regis</w:t>
      </w:r>
      <w:r w:rsidR="00C3273F">
        <w:t>t</w:t>
      </w:r>
      <w:r>
        <w:t>r</w:t>
      </w:r>
      <w:r w:rsidR="00C3273F">
        <w:t xml:space="preserve">a </w:t>
      </w:r>
      <w:r>
        <w:t>i utvrđenja da nije pokrenut drugi postupak brisanja iz sudskog registra, o</w:t>
      </w:r>
      <w:r w:rsidR="00865317">
        <w:t xml:space="preserve">vaj sud je sukladno odredbi članka </w:t>
      </w:r>
      <w:r>
        <w:t xml:space="preserve">430. </w:t>
      </w:r>
      <w:r w:rsidR="00C17359" w:rsidRPr="0032578D">
        <w:t xml:space="preserve">Stečajnog zakona („Narodne novine“ </w:t>
      </w:r>
      <w:r w:rsidR="00C17359">
        <w:t xml:space="preserve">71/15 i 104/17; dalje SZ) </w:t>
      </w:r>
      <w:r>
        <w:t xml:space="preserve">na mrežnoj stranici e-Oglasna ploča sudova </w:t>
      </w:r>
      <w:r w:rsidR="000D0F8A">
        <w:t>19. veljače 2019</w:t>
      </w:r>
      <w:r>
        <w:t>.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</w:t>
      </w:r>
      <w:r w:rsidR="00865317">
        <w:t>aranje stečajnog postupka iz članka</w:t>
      </w:r>
      <w:r>
        <w:t xml:space="preserve"> 431. SZ-a.</w:t>
      </w:r>
    </w:p>
    <w:p w:rsidRDefault="00865317" w:rsidP="00F450FD" w:rsidR="00F450FD">
      <w:pPr>
        <w:spacing w:before="200"/>
        <w:ind w:firstLine="708"/>
        <w:jc w:val="both"/>
      </w:pPr>
      <w:r>
        <w:t>Odredbom članka</w:t>
      </w:r>
      <w:r w:rsidR="00F450FD">
        <w:t xml:space="preserve"> 431. SZ-a propisano je da ako osobe ovlaštene za zastupanje dužnika po zakonu u roku od 15 dana ne podnesu popis imovine i obveza dužnika ili ako iz </w:t>
      </w:r>
      <w:r w:rsidR="00F450FD">
        <w:lastRenderedPageBreak/>
        <w:t>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Vjerovnik </w:t>
      </w:r>
      <w:r w:rsidR="000E5ED3">
        <w:t>Republika Hrvatska</w:t>
      </w:r>
      <w:r w:rsidR="00AC2855">
        <w:t xml:space="preserve"> -</w:t>
      </w:r>
      <w:r w:rsidR="000E5ED3">
        <w:t xml:space="preserve"> </w:t>
      </w:r>
      <w:r w:rsidR="000E5ED3" w:rsidRPr="00E300CF">
        <w:t>Ministar</w:t>
      </w:r>
      <w:r>
        <w:t>stv</w:t>
      </w:r>
      <w:r w:rsidR="00AC2855">
        <w:t>o financija je</w:t>
      </w:r>
      <w:r>
        <w:t xml:space="preserve"> </w:t>
      </w:r>
      <w:r w:rsidR="000D0F8A">
        <w:t>25</w:t>
      </w:r>
      <w:r w:rsidR="00827DD2">
        <w:t>. veljače 2019</w:t>
      </w:r>
      <w:r w:rsidR="000E5ED3" w:rsidRPr="00E300CF">
        <w:t xml:space="preserve">. </w:t>
      </w:r>
      <w:r>
        <w:t xml:space="preserve">podnio sudu prijedlog za otvaranje stečajnog postupka nad dužnikom (list </w:t>
      </w:r>
      <w:r w:rsidR="000D0F8A">
        <w:t>8-10</w:t>
      </w:r>
      <w:r w:rsidR="004B332B">
        <w:t xml:space="preserve"> </w:t>
      </w:r>
      <w:r>
        <w:t xml:space="preserve">spisa) uz koji je dostavio dokaze o postojanju tražbine (list </w:t>
      </w:r>
      <w:r w:rsidR="000D0F8A">
        <w:t>11-13</w:t>
      </w:r>
      <w:r w:rsidR="00882A5C">
        <w:t xml:space="preserve"> </w:t>
      </w:r>
      <w:r w:rsidR="00E575D5">
        <w:t>spisa).</w:t>
      </w:r>
    </w:p>
    <w:p w:rsidRDefault="00F450FD" w:rsidP="00F450FD" w:rsidR="00F450FD" w:rsidRPr="009B1727">
      <w:pPr>
        <w:spacing w:before="200"/>
        <w:ind w:firstLine="708"/>
        <w:jc w:val="both"/>
      </w:pPr>
      <w:r>
        <w:t xml:space="preserve">Odredbom </w:t>
      </w:r>
      <w:r w:rsidRPr="009B1727">
        <w:t>čl</w:t>
      </w:r>
      <w:r w:rsidR="00865317">
        <w:t>anka</w:t>
      </w:r>
      <w:r w:rsidRPr="009B1727">
        <w:t xml:space="preserve">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 xml:space="preserve">ako nisu ispunjene pretpostavke za istodobno otvaranje i zaključenje skraćenoga </w:t>
      </w:r>
      <w:r w:rsidR="00865317">
        <w:t>stečajnog postupka prema članku</w:t>
      </w:r>
      <w:r w:rsidRPr="009B1727">
        <w:t xml:space="preserve">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F450FD" w:rsidP="00F450FD" w:rsidR="00F450FD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</w:t>
      </w:r>
      <w:r w:rsidR="00865317">
        <w:t>anka</w:t>
      </w:r>
      <w:r>
        <w:t xml:space="preserve"> 433. SZ-a, valjalo odlučiti kao u izreci ovog rješenja.</w:t>
      </w:r>
    </w:p>
    <w:p w:rsidRDefault="000E5ED3" w:rsidP="000E5ED3" w:rsidR="000E5ED3">
      <w:pPr>
        <w:spacing w:before="200"/>
        <w:jc w:val="center"/>
      </w:pPr>
      <w:r>
        <w:t>U Splitu</w:t>
      </w:r>
      <w:r w:rsidR="00AC2855">
        <w:t xml:space="preserve"> </w:t>
      </w:r>
      <w:r w:rsidR="000D0F8A">
        <w:t>26</w:t>
      </w:r>
      <w:r w:rsidR="00827DD2">
        <w:t>. veljače</w:t>
      </w:r>
      <w:r w:rsidR="00865317">
        <w:t xml:space="preserve"> 2019</w:t>
      </w:r>
      <w:r w:rsidR="00AC2855">
        <w:t>.</w:t>
      </w:r>
    </w:p>
    <w:p w:rsidRDefault="00AC2855" w:rsidP="000E5ED3" w:rsidR="000E5ED3">
      <w:pPr>
        <w:spacing w:before="200"/>
        <w:ind w:left="6480"/>
        <w:jc w:val="center"/>
      </w:pPr>
      <w:r>
        <w:t>Sutkinja</w:t>
      </w:r>
    </w:p>
    <w:p w:rsidRDefault="00AC2855" w:rsidP="0094096C" w:rsidR="00923E8B">
      <w:pPr>
        <w:ind w:left="6372"/>
        <w:jc w:val="center"/>
      </w:pPr>
      <w:r>
        <w:t>Ana Golub Gruić</w:t>
      </w:r>
      <w:r w:rsidR="00923E8B">
        <w:t>, v.r.</w:t>
      </w:r>
    </w:p>
    <w:p w:rsidRDefault="00923E8B" w:rsidP="008832A6" w:rsidR="00923E8B">
      <w:pPr>
        <w:jc w:val="right"/>
      </w:pPr>
      <w:r>
        <w:t>za točnost otpravka – ovlašteni službenik</w:t>
      </w:r>
    </w:p>
    <w:p w:rsidRDefault="00923E8B" w:rsidP="008832A6" w:rsidR="00923E8B">
      <w:pPr>
        <w:ind w:firstLine="708" w:left="4956"/>
        <w:jc w:val="center"/>
      </w:pPr>
      <w:r>
        <w:t>Ana Bosančić</w:t>
      </w:r>
    </w:p>
    <w:p w:rsidRDefault="000E5ED3" w:rsidP="000E5ED3" w:rsidR="000E5ED3">
      <w:pPr>
        <w:ind w:left="6480"/>
        <w:jc w:val="center"/>
      </w:pPr>
    </w:p>
    <w:p w:rsidRDefault="000E5ED3" w:rsidP="000E5ED3" w:rsidR="000E5ED3" w:rsidRPr="009B1727">
      <w:pPr>
        <w:jc w:val="both"/>
        <w:rPr>
          <w:b/>
        </w:rPr>
      </w:pPr>
    </w:p>
    <w:p w:rsidRDefault="00865317" w:rsidP="000E5ED3" w:rsidR="000E5ED3" w:rsidRPr="00012A8D">
      <w:pPr>
        <w:spacing w:before="160"/>
        <w:jc w:val="both"/>
        <w:rPr>
          <w:lang w:eastAsia="en-US"/>
        </w:rPr>
      </w:pPr>
      <w:r>
        <w:rPr>
          <w:lang w:eastAsia="en-US"/>
        </w:rPr>
        <w:t>Uputa</w:t>
      </w:r>
      <w:r w:rsidR="00AC2855" w:rsidRPr="00012A8D">
        <w:rPr>
          <w:lang w:eastAsia="en-US"/>
        </w:rPr>
        <w:t xml:space="preserve"> o pravnom lijeku</w:t>
      </w:r>
      <w:r w:rsidR="000E5ED3" w:rsidRPr="00012A8D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sectPr w:rsidSect="003E6296" w:rsidR="000E5ED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3E8B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</w:r>
        <w:r w:rsidR="00AC2855">
          <w:t xml:space="preserve">Poslovni broj: </w:t>
        </w:r>
        <w:r>
          <w:t>11.St</w:t>
        </w:r>
        <w:r w:rsidR="00BB6D0B">
          <w:t>-</w:t>
        </w:r>
        <w:r w:rsidR="000D0F8A">
          <w:t>31</w:t>
        </w:r>
        <w:r w:rsidR="00827DD2">
          <w:t>/201</w:t>
        </w:r>
        <w:r w:rsidR="00865317" w:rsidRPr="00865317">
          <w:t>9</w:t>
        </w:r>
        <w:r w:rsidR="000D0F8A">
          <w:t>-9</w:t>
        </w:r>
      </w:p>
    </w:sdtContent>
  </w:sdt>
  <w:p w:rsidRDefault="00923E8B" w:rsidR="006B186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23279"/>
    <w:rsid w:val="00066650"/>
    <w:rsid w:val="00085E7C"/>
    <w:rsid w:val="000B4D96"/>
    <w:rsid w:val="000D0DE4"/>
    <w:rsid w:val="000D0F8A"/>
    <w:rsid w:val="000E5ED3"/>
    <w:rsid w:val="0017189D"/>
    <w:rsid w:val="001B2A86"/>
    <w:rsid w:val="001F4310"/>
    <w:rsid w:val="002151CF"/>
    <w:rsid w:val="00252207"/>
    <w:rsid w:val="002B1428"/>
    <w:rsid w:val="002E5954"/>
    <w:rsid w:val="003370DC"/>
    <w:rsid w:val="003C2F22"/>
    <w:rsid w:val="00417EA6"/>
    <w:rsid w:val="0049030B"/>
    <w:rsid w:val="004B332B"/>
    <w:rsid w:val="0054517D"/>
    <w:rsid w:val="00596A55"/>
    <w:rsid w:val="00604032"/>
    <w:rsid w:val="00633D8E"/>
    <w:rsid w:val="006B3440"/>
    <w:rsid w:val="0071519E"/>
    <w:rsid w:val="00730B33"/>
    <w:rsid w:val="007B27AA"/>
    <w:rsid w:val="007C4C1E"/>
    <w:rsid w:val="007F7A84"/>
    <w:rsid w:val="00814EDB"/>
    <w:rsid w:val="00815142"/>
    <w:rsid w:val="00827DD2"/>
    <w:rsid w:val="00853B3E"/>
    <w:rsid w:val="00865317"/>
    <w:rsid w:val="00882A5C"/>
    <w:rsid w:val="00894E42"/>
    <w:rsid w:val="0089555D"/>
    <w:rsid w:val="00904570"/>
    <w:rsid w:val="00915166"/>
    <w:rsid w:val="00923E8B"/>
    <w:rsid w:val="00981D37"/>
    <w:rsid w:val="009D3CA8"/>
    <w:rsid w:val="009E7614"/>
    <w:rsid w:val="00A05403"/>
    <w:rsid w:val="00A51DE9"/>
    <w:rsid w:val="00AC2855"/>
    <w:rsid w:val="00AE3FC5"/>
    <w:rsid w:val="00AF5E83"/>
    <w:rsid w:val="00B16913"/>
    <w:rsid w:val="00B7506F"/>
    <w:rsid w:val="00B91290"/>
    <w:rsid w:val="00BB6D0B"/>
    <w:rsid w:val="00BC6B71"/>
    <w:rsid w:val="00C030B9"/>
    <w:rsid w:val="00C035D8"/>
    <w:rsid w:val="00C17359"/>
    <w:rsid w:val="00C3273F"/>
    <w:rsid w:val="00C57C28"/>
    <w:rsid w:val="00CF4B89"/>
    <w:rsid w:val="00D50B33"/>
    <w:rsid w:val="00DD0D50"/>
    <w:rsid w:val="00E575D5"/>
    <w:rsid w:val="00E65985"/>
    <w:rsid w:val="00EB6A52"/>
    <w:rsid w:val="00F2599E"/>
    <w:rsid w:val="00F26D86"/>
    <w:rsid w:val="00F35704"/>
    <w:rsid w:val="00F4472E"/>
    <w:rsid w:val="00F450FD"/>
    <w:rsid w:val="00F72FAF"/>
    <w:rsid w:val="00F81D84"/>
    <w:rsid w:val="00F8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23E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3E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3E8B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3E8B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3E8B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23E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3E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3E8B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3E8B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3E8B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2019.</izvorni_sadrzaj>
    <derivirana_varijabla naziv="DomainObject.Predmet.DatumOsnivanja_1">28.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St-31/2019</izvorni_sadrzaj>
    <derivirana_varijabla naziv="DomainObject.Predmet.OznakaBroj_1">St-31/2019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SVICOMM d.o.o. za građevinarstvo</izvorni_sadrzaj>
    <derivirana_varijabla naziv="DomainObject.Predmet.ProtustrankaFormated_1">  SVICOMM d.o.o. za građevinarstvo</derivirana_varijabla>
  </DomainObject.Predmet.ProtustrankaFormated>
  <DomainObject.Predmet.ProtustrankaFormatedOIB>
    <izvorni_sadrzaj>  SVICOMM d.o.o. za građevinarstvo, OIB 84595727743</izvorni_sadrzaj>
    <derivirana_varijabla naziv="DomainObject.Predmet.ProtustrankaFormatedOIB_1">  SVICOMM d.o.o. za građevinarstvo, OIB 84595727743</derivirana_varijabla>
  </DomainObject.Predmet.ProtustrankaFormatedOIB>
  <DomainObject.Predmet.ProtustrankaFormatedWithAdress>
    <izvorni_sadrzaj> SVICOMM d.o.o. za građevinarstvo, Bernarda Vukasa 13, 21000 Split</izvorni_sadrzaj>
    <derivirana_varijabla naziv="DomainObject.Predmet.ProtustrankaFormatedWithAdress_1"> SVICOMM d.o.o. za građevinarstvo, Bernarda Vukasa 13, 21000 Split</derivirana_varijabla>
  </DomainObject.Predmet.ProtustrankaFormatedWithAdress>
  <DomainObject.Predmet.ProtustrankaFormatedWithAdressOIB>
    <izvorni_sadrzaj> SVICOMM d.o.o. za građevinarstvo, OIB 84595727743, Bernarda Vukasa 13, 21000 Split</izvorni_sadrzaj>
    <derivirana_varijabla naziv="DomainObject.Predmet.ProtustrankaFormatedWithAdressOIB_1"> SVICOMM d.o.o. za građevinarstvo, OIB 84595727743, Bernarda Vukasa 13, 21000 Split</derivirana_varijabla>
  </DomainObject.Predmet.ProtustrankaFormatedWithAdressOIB>
  <DomainObject.Predmet.ProtustrankaWithAdress>
    <izvorni_sadrzaj>SVICOMM d.o.o. za građevinarstvo Bernarda Vukasa 13, 21000 Split</izvorni_sadrzaj>
    <derivirana_varijabla naziv="DomainObject.Predmet.ProtustrankaWithAdress_1">SVICOMM d.o.o. za građevinarstvo Bernarda Vukasa 13, 21000 Split</derivirana_varijabla>
  </DomainObject.Predmet.ProtustrankaWithAdress>
  <DomainObject.Predmet.ProtustrankaWithAdressOIB>
    <izvorni_sadrzaj>SVICOMM d.o.o. za građevinarstvo, OIB 84595727743, Bernarda Vukasa 13, 21000 Split</izvorni_sadrzaj>
    <derivirana_varijabla naziv="DomainObject.Predmet.ProtustrankaWithAdressOIB_1">SVICOMM d.o.o. za građevinarstvo, OIB 84595727743, Bernarda Vukasa 13, 21000 Split</derivirana_varijabla>
  </DomainObject.Predmet.ProtustrankaWithAdressOIB>
  <DomainObject.Predmet.ProtustrankaNazivFormated>
    <izvorni_sadrzaj>SVICOMM d.o.o. za građevinarstvo</izvorni_sadrzaj>
    <derivirana_varijabla naziv="DomainObject.Predmet.ProtustrankaNazivFormated_1">SVICOMM d.o.o. za građevinarstvo</derivirana_varijabla>
  </DomainObject.Predmet.ProtustrankaNazivFormated>
  <DomainObject.Predmet.ProtustrankaNazivFormatedOIB>
    <izvorni_sadrzaj>SVICOMM d.o.o. za građevinarstvo, OIB 84595727743</izvorni_sadrzaj>
    <derivirana_varijabla naziv="DomainObject.Predmet.ProtustrankaNazivFormatedOIB_1">SVICOMM d.o.o. za građevinarstvo, OIB 84595727743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SVICOMM d.o.o. za građevinarstvo</item>
    </izvorni_sadrzaj>
    <derivirana_varijabla naziv="DomainObject.Predmet.ProtuStrankaListFormated_1">
      <item>SVICOMM d.o.o. za građevinarstvo</item>
    </derivirana_varijabla>
  </DomainObject.Predmet.ProtuStrankaListFormated>
  <DomainObject.Predmet.ProtuStrankaListFormatedOIB>
    <izvorni_sadrzaj>
      <item>SVICOMM d.o.o. za građevinarstvo, OIB 84595727743</item>
    </izvorni_sadrzaj>
    <derivirana_varijabla naziv="DomainObject.Predmet.ProtuStrankaListFormatedOIB_1">
      <item>SVICOMM d.o.o. za građevinarstvo, OIB 84595727743</item>
    </derivirana_varijabla>
  </DomainObject.Predmet.ProtuStrankaListFormatedOIB>
  <DomainObject.Predmet.ProtuStrankaListFormatedWithAdress>
    <izvorni_sadrzaj>
      <item>SVICOMM d.o.o. za građevinarstvo, Bernarda Vukasa 13, 21000 Split</item>
    </izvorni_sadrzaj>
    <derivirana_varijabla naziv="DomainObject.Predmet.ProtuStrankaListFormatedWithAdress_1">
      <item>SVICOMM d.o.o. za građevinarstvo, Bernarda Vukasa 13, 21000 Split</item>
    </derivirana_varijabla>
  </DomainObject.Predmet.ProtuStrankaListFormatedWithAdress>
  <DomainObject.Predmet.ProtuStrankaListFormatedWithAdressOIB>
    <izvorni_sadrzaj>
      <item>SVICOMM d.o.o. za građevinarstvo, OIB 84595727743, Bernarda Vukasa 13, 21000 Split</item>
    </izvorni_sadrzaj>
    <derivirana_varijabla naziv="DomainObject.Predmet.ProtuStrankaListFormatedWithAdressOIB_1">
      <item>SVICOMM d.o.o. za građevinarstvo, OIB 84595727743, Bernarda Vukasa 13, 21000 Split</item>
    </derivirana_varijabla>
  </DomainObject.Predmet.ProtuStrankaListFormatedWithAdressOIB>
  <DomainObject.Predmet.ProtuStrankaListNazivFormated>
    <izvorni_sadrzaj>
      <item>SVICOMM d.o.o. za građevinarstvo</item>
    </izvorni_sadrzaj>
    <derivirana_varijabla naziv="DomainObject.Predmet.ProtuStrankaListNazivFormated_1">
      <item>SVICOMM d.o.o. za građevinarstvo</item>
    </derivirana_varijabla>
  </DomainObject.Predmet.ProtuStrankaListNazivFormated>
  <DomainObject.Predmet.ProtuStrankaListNazivFormatedOIB>
    <izvorni_sadrzaj>
      <item>SVICOMM d.o.o. za građevinarstvo, OIB 84595727743</item>
    </izvorni_sadrzaj>
    <derivirana_varijabla naziv="DomainObject.Predmet.ProtuStrankaListNazivFormatedOIB_1">
      <item>SVICOMM d.o.o. za građevinarstvo, OIB 84595727743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SVICOMM d.o.o. za građevinarstvo</izvorni_sadrzaj>
    <derivirana_varijabla naziv="DomainObject.Predmet.ProtustrankaIDrugi_1">SVICOMM d.o.o. za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SVICOMM d.o.o. za građevinarstvo, OIB 84595727743, Bernarda Vukasa 13, 21000 Split</izvorni_sadrzaj>
    <derivirana_varijabla naziv="DomainObject.Predmet.ProtustrankaIDrugiAdressOIB_1">SVICOMM d.o.o. za građevinarstvo, OIB 84595727743, Bernarda Vukasa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SVICOMM d.o.o. za građevinarstvo</item>
      <item>FINANCIJSKA AGENCIJA, RC SPLIT</item>
    </izvorni_sadrzaj>
    <derivirana_varijabla naziv="DomainObject.Predmet.SudioniciListNaziv_1">
      <item>SVICOMM d.o.o. za građevinarstvo</item>
      <item>FINANCIJSKA AGENCIJA, RC SPLIT</item>
    </derivirana_varijabla>
  </DomainObject.Predmet.SudioniciListNaziv>
  <DomainObject.Predmet.SudioniciListAdressOIB>
    <izvorni_sadrzaj>
      <item>SVICOMM d.o.o. za građevinarstvo, OIB 84595727743, Bernarda Vukasa 13,21000 Split</item>
      <item>FINANCIJSKA AGENCIJA, RC SPLIT, OIB 85821130368, Mažuranićevo šetalište 24 b,21000 Split</item>
    </izvorni_sadrzaj>
    <derivirana_varijabla naziv="DomainObject.Predmet.SudioniciListAdressOIB_1">
      <item>SVICOMM d.o.o. za građevinarstvo, OIB 84595727743, Bernarda Vukasa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84595727743</item>
      <item>, OIB 85821130368</item>
    </izvorni_sadrzaj>
    <derivirana_varijabla naziv="DomainObject.Predmet.SudioniciListNazivOIB_1">
      <item>, OIB 84595727743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siječnja 2019.</izvorni_sadrzaj>
    <derivirana_varijabla naziv="DomainObject.PredzadnjaOdlukaIzPredmeta.DatumDonosenjaOdluke_1">30. siječnja 2019.</derivirana_varijabla>
  </DomainObject.PredzadnjaOdlukaIzPredmeta.DatumDonosenjaOdluke>
  <DomainObject.PredzadnjaOdlukaIzPredmeta.Oznaka>
    <izvorni_sadrzaj>St-31/2019-4</izvorni_sadrzaj>
    <derivirana_varijabla naziv="DomainObject.PredzadnjaOdlukaIzPredmeta.Oznaka_1">St-31/2019-4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3307</properties:Characters>
  <properties:Lines>75</properties:Lines>
  <properties:Paragraphs>27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2019-02-26T08:24:00Z</cp:lastPrinted>
  <dcterms:modified xmlns:xsi="http://www.w3.org/2001/XMLSchema-instance" xsi:type="dcterms:W3CDTF">2019-02-26T08:24:00Z</dcterms:modified>
  <cp:revision>44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(St-31-2019 obustava skraćenog stečajnog.docx)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