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9072" w14:paraId="0b19072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5C752C" w:rsidP="00C64EB0" w:rsidR="00C64EB0" w:rsidRPr="007B1E6A">
      <w:pPr>
        <w:jc w:val="right"/>
      </w:pPr>
      <w:r>
        <w:tab/>
      </w:r>
      <w:r>
        <w:tab/>
        <w:t>1 St</w:t>
      </w:r>
      <w:r w:rsidR="00BF6C03">
        <w:t>-</w:t>
      </w:r>
      <w:r w:rsidR="00C97C9B">
        <w:t>50/14-20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60362">
        <w:t xml:space="preserve">DICENTRA d.o.o. Ražanac, Garići 07,  Ražanac, </w:t>
      </w:r>
      <w:r w:rsidR="00B60362" w:rsidRPr="00BA5150">
        <w:t>OIB:</w:t>
      </w:r>
      <w:r w:rsidR="00B60362">
        <w:t xml:space="preserve"> 52306634699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C7AC5">
        <w:t>14. siječnja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5C752C" w:rsidP="005C752C" w:rsidR="005C752C" w:rsidRPr="004551BA">
      <w:pPr>
        <w:ind w:firstLine="705"/>
        <w:jc w:val="both"/>
      </w:pPr>
      <w:r w:rsidRPr="003573CC">
        <w:t xml:space="preserve">I. </w:t>
      </w:r>
      <w:r w:rsidRPr="004551BA">
        <w:t>Određuje se nagrada za rad privremen</w:t>
      </w:r>
      <w:r w:rsidR="004551BA" w:rsidRPr="004551BA">
        <w:t>e</w:t>
      </w:r>
      <w:r w:rsidRPr="004551BA">
        <w:t xml:space="preserve"> stečajn</w:t>
      </w:r>
      <w:r w:rsidR="004551BA" w:rsidRPr="004551BA">
        <w:t>e</w:t>
      </w:r>
      <w:r w:rsidRPr="004551BA">
        <w:t xml:space="preserve"> upravitelj</w:t>
      </w:r>
      <w:r w:rsidR="004551BA" w:rsidRPr="004551BA">
        <w:t>ice Marice Nekić</w:t>
      </w:r>
      <w:r w:rsidRPr="004551BA">
        <w:t xml:space="preserve"> u iznosu od </w:t>
      </w:r>
      <w:r w:rsidR="00EC7AC5">
        <w:t>6</w:t>
      </w:r>
      <w:r w:rsidR="004551BA">
        <w:t>.000,00</w:t>
      </w:r>
      <w:r w:rsidRPr="004551BA">
        <w:t xml:space="preserve"> kuna</w:t>
      </w:r>
      <w:r w:rsidR="00EC7AC5">
        <w:t xml:space="preserve"> bruto</w:t>
      </w:r>
      <w:r w:rsidRPr="004551BA">
        <w:t xml:space="preserve">. </w:t>
      </w:r>
    </w:p>
    <w:p w:rsidRDefault="005C752C" w:rsidP="005C752C" w:rsidR="005C752C">
      <w:pPr>
        <w:ind w:firstLine="705"/>
        <w:jc w:val="both"/>
      </w:pPr>
    </w:p>
    <w:p w:rsidRDefault="00EC7AC5" w:rsidP="005C752C" w:rsidR="005C752C" w:rsidRPr="003573CC">
      <w:pPr>
        <w:ind w:left="705"/>
        <w:jc w:val="both"/>
      </w:pPr>
      <w:r>
        <w:t>I</w:t>
      </w:r>
      <w:r w:rsidR="005C752C">
        <w:t>I</w:t>
      </w:r>
      <w:r w:rsidR="005C752C" w:rsidRPr="003573CC">
        <w:t>. Isplat</w:t>
      </w:r>
      <w:r w:rsidR="005C752C">
        <w:t>a</w:t>
      </w:r>
      <w:r w:rsidR="005C752C" w:rsidRPr="003573CC">
        <w:t xml:space="preserve"> će se  izvršiti sa </w:t>
      </w:r>
      <w:r w:rsidR="005C752C" w:rsidRPr="00FB21C9">
        <w:t>kontovnika zajedničkih pristojbi (fond 39a SZ-a).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905489">
        <w:t>24. lipnja</w:t>
      </w:r>
      <w:r w:rsidR="005C752C">
        <w:t xml:space="preserve"> 2014</w:t>
      </w:r>
      <w:r w:rsidRPr="0064286F">
        <w:t>. godine imenovan</w:t>
      </w:r>
      <w:r w:rsidR="004551BA">
        <w:t>a</w:t>
      </w:r>
      <w:r w:rsidRPr="0064286F">
        <w:t xml:space="preserve"> je privremen</w:t>
      </w:r>
      <w:r w:rsidR="004551BA">
        <w:t>a</w:t>
      </w:r>
      <w:r w:rsidRPr="0064286F">
        <w:t xml:space="preserve"> stečajn</w:t>
      </w:r>
      <w:r w:rsidR="004551BA">
        <w:t>a</w:t>
      </w:r>
      <w:r w:rsidR="005C752C">
        <w:t xml:space="preserve"> </w:t>
      </w:r>
      <w:r>
        <w:t>upravitelj</w:t>
      </w:r>
      <w:r w:rsidR="004551BA">
        <w:t>ica</w:t>
      </w:r>
      <w:r>
        <w:t xml:space="preserve"> </w:t>
      </w:r>
      <w:r w:rsidRPr="0064286F">
        <w:t>koj</w:t>
      </w:r>
      <w:r w:rsidR="004551BA">
        <w:t>a</w:t>
      </w:r>
      <w:r w:rsidRPr="0064286F">
        <w:t xml:space="preserve"> je dana</w:t>
      </w:r>
      <w:r>
        <w:t xml:space="preserve"> </w:t>
      </w:r>
      <w:r w:rsidR="004551BA">
        <w:t>30</w:t>
      </w:r>
      <w:r w:rsidR="00905489">
        <w:t>. srpnja</w:t>
      </w:r>
      <w:r w:rsidR="001939CA">
        <w:t xml:space="preserve"> 2014</w:t>
      </w:r>
      <w:r>
        <w:t>.</w:t>
      </w:r>
      <w:r w:rsidRPr="0064286F">
        <w:t xml:space="preserve"> godine dostavi</w:t>
      </w:r>
      <w:r w:rsidR="004551BA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EC7AC5" w:rsidR="00371D43">
      <w:pPr>
        <w:ind w:hanging="705" w:left="705"/>
        <w:jc w:val="center"/>
      </w:pPr>
      <w:r w:rsidRPr="003573CC">
        <w:t xml:space="preserve">U Zadru dana </w:t>
      </w:r>
      <w:r w:rsidR="00EC7AC5">
        <w:t>14. siječnja 2016.</w:t>
      </w:r>
    </w:p>
    <w:p w:rsidRDefault="00D27BB2" w:rsidP="005C752C" w:rsidR="00F8463C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7B1E6A">
        <w:t>Sudac</w:t>
      </w:r>
    </w:p>
    <w:p w:rsidRDefault="00D27BB2" w:rsidP="005C752C" w:rsidR="00C64EB0" w:rsidRPr="007B1E6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8463C" w:rsidRPr="007B1E6A">
        <w:t>Ardena Bajlo</w:t>
      </w:r>
    </w:p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C64EB0" w:rsidP="00C64EB0" w:rsidR="00C64EB0" w:rsidRPr="003573CC">
      <w:r w:rsidRPr="003573CC">
        <w:t xml:space="preserve">Protiv ovog rješenja nije dopuštena žalba.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</w:t>
      </w:r>
      <w:r w:rsidR="004551BA">
        <w:t>j</w:t>
      </w:r>
      <w:r w:rsidR="005C752C">
        <w:t xml:space="preserve"> upravitelj</w:t>
      </w:r>
      <w:r w:rsidR="004551BA">
        <w:t>ici</w:t>
      </w:r>
    </w:p>
    <w:p w:rsidRDefault="005C752C" w:rsidP="00B50947" w:rsidR="00B50947">
      <w:pPr>
        <w:numPr>
          <w:ilvl w:val="0"/>
          <w:numId w:val="2"/>
        </w:numPr>
      </w:pPr>
      <w:r>
        <w:t>e-</w:t>
      </w:r>
      <w:r w:rsidR="00B50947">
        <w:t>oglasna ploča</w:t>
      </w:r>
    </w:p>
    <w:p w:rsidRDefault="00B50947" w:rsidP="00B50947" w:rsidR="00B50947" w:rsidRPr="003573CC">
      <w:pPr>
        <w:numPr>
          <w:ilvl w:val="0"/>
          <w:numId w:val="2"/>
        </w:numPr>
      </w:pPr>
      <w:r>
        <w:t>računovodstvu</w:t>
      </w:r>
    </w:p>
    <w:p w:rsidRDefault="00B50947" w:rsidP="00B50947" w:rsidR="00B3003A">
      <w:pPr>
        <w:ind w:left="720"/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74532"/>
    <w:rsid w:val="00176680"/>
    <w:rsid w:val="001939CA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E6B6E"/>
    <w:rsid w:val="004551BA"/>
    <w:rsid w:val="004630AA"/>
    <w:rsid w:val="00486D35"/>
    <w:rsid w:val="005A216F"/>
    <w:rsid w:val="005C752C"/>
    <w:rsid w:val="005E425A"/>
    <w:rsid w:val="00630EA3"/>
    <w:rsid w:val="00633783"/>
    <w:rsid w:val="00640DD5"/>
    <w:rsid w:val="006B6E1C"/>
    <w:rsid w:val="006D30A4"/>
    <w:rsid w:val="00710A26"/>
    <w:rsid w:val="00731A40"/>
    <w:rsid w:val="007421EA"/>
    <w:rsid w:val="007B1E6A"/>
    <w:rsid w:val="007C6BF1"/>
    <w:rsid w:val="007E15DF"/>
    <w:rsid w:val="00817F69"/>
    <w:rsid w:val="00833D9A"/>
    <w:rsid w:val="00886894"/>
    <w:rsid w:val="00890095"/>
    <w:rsid w:val="00905489"/>
    <w:rsid w:val="009250E5"/>
    <w:rsid w:val="00925C1B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E2C6C"/>
    <w:rsid w:val="00B13555"/>
    <w:rsid w:val="00B3003A"/>
    <w:rsid w:val="00B3119E"/>
    <w:rsid w:val="00B50947"/>
    <w:rsid w:val="00B60362"/>
    <w:rsid w:val="00B74A47"/>
    <w:rsid w:val="00BB192C"/>
    <w:rsid w:val="00BF6C03"/>
    <w:rsid w:val="00C64EB0"/>
    <w:rsid w:val="00C97C9B"/>
    <w:rsid w:val="00CA2AA9"/>
    <w:rsid w:val="00CE069C"/>
    <w:rsid w:val="00CF7517"/>
    <w:rsid w:val="00D27BB2"/>
    <w:rsid w:val="00D375C3"/>
    <w:rsid w:val="00E3307B"/>
    <w:rsid w:val="00E44A35"/>
    <w:rsid w:val="00E52205"/>
    <w:rsid w:val="00E62116"/>
    <w:rsid w:val="00E702CF"/>
    <w:rsid w:val="00EC7AC5"/>
    <w:rsid w:val="00F4089B"/>
    <w:rsid w:val="00F434E0"/>
    <w:rsid w:val="00F8463C"/>
    <w:rsid w:val="00F86DD3"/>
    <w:rsid w:val="00F87909"/>
    <w:rsid w:val="00F91EAA"/>
    <w:rsid w:val="00FB21C9"/>
    <w:rsid w:val="00FC758D"/>
    <w:rsid w:val="00FE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C1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C1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C1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C1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C1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C1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2014.</izvorni_sadrzaj>
    <derivirana_varijabla naziv="DomainObject.Predmet.DatumOsnivanja_1">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St-50/2014</izvorni_sadrzaj>
    <derivirana_varijabla naziv="DomainObject.Predmet.OznakaBroj_1">St-50/2014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DICENTRA društvo s ograničenom odgovornošću za trgovinu i usluge</izvorni_sadrzaj>
    <derivirana_varijabla naziv="DomainObject.Predmet.ProtustrankaFormated_1">  DICENTRA društvo s ograničenom odgovornošću za trgovinu i usluge</derivirana_varijabla>
  </DomainObject.Predmet.ProtustrankaFormated>
  <DomainObject.Predmet.ProtustrankaFormatedOIB>
    <izvorni_sadrzaj>  DICENTRA društvo s ograničenom odgovornošću za trgovinu i usluge, OIB 52306634699</izvorni_sadrzaj>
    <derivirana_varijabla naziv="DomainObject.Predmet.ProtustrankaFormatedOIB_1">  DICENTRA društvo s ograničenom odgovornošću za trgovinu i usluge, OIB 52306634699</derivirana_varijabla>
  </DomainObject.Predmet.ProtustrankaFormatedOIB>
  <DomainObject.Predmet.ProtustrankaFormatedWithAdress>
    <izvorni_sadrzaj> DICENTRA društvo s ograničenom odgovornošću za trgovinu i usluge, Garići 7, 23248 Ražanac</izvorni_sadrzaj>
    <derivirana_varijabla naziv="DomainObject.Predmet.ProtustrankaFormatedWithAdress_1"> DICENTRA društvo s ograničenom odgovornošću za trgovinu i usluge, Garići 7, 23248 Ražanac</derivirana_varijabla>
  </DomainObject.Predmet.ProtustrankaFormatedWithAdress>
  <DomainObject.Predmet.ProtustrankaFormatedWithAdressOIB>
    <izvorni_sadrzaj> DICENTRA društvo s ograničenom odgovornošću za trgovinu i usluge, OIB 52306634699, Garići 7, 23248 Ražanac</izvorni_sadrzaj>
    <derivirana_varijabla naziv="DomainObject.Predmet.ProtustrankaFormatedWithAdressOIB_1"> DICENTRA društvo s ograničenom odgovornošću za trgovinu i usluge, OIB 52306634699, Garići 7, 23248 Ražanac</derivirana_varijabla>
  </DomainObject.Predmet.ProtustrankaFormatedWithAdressOIB>
  <DomainObject.Predmet.ProtustrankaWithAdress>
    <izvorni_sadrzaj>DICENTRA društvo s ograničenom odgovornošću za trgovinu i usluge Garići 7, 23248 Ražanac</izvorni_sadrzaj>
    <derivirana_varijabla naziv="DomainObject.Predmet.ProtustrankaWithAdress_1">DICENTRA društvo s ograničenom odgovornošću za trgovinu i usluge Garići 7, 23248 Ražanac</derivirana_varijabla>
  </DomainObject.Predmet.ProtustrankaWithAdress>
  <DomainObject.Predmet.ProtustrankaWithAdressOIB>
    <izvorni_sadrzaj>DICENTRA društvo s ograničenom odgovornošću za trgovinu i usluge, OIB 52306634699, Garići 7, 23248 Ražanac</izvorni_sadrzaj>
    <derivirana_varijabla naziv="DomainObject.Predmet.ProtustrankaWithAdressOIB_1">DICENTRA društvo s ograničenom odgovornošću za trgovinu i usluge, OIB 52306634699, Garići 7, 23248 Ražanac</derivirana_varijabla>
  </DomainObject.Predmet.ProtustrankaWithAdressOIB>
  <DomainObject.Predmet.ProtustrankaNazivFormated>
    <izvorni_sadrzaj>DICENTRA društvo s ograničenom odgovornošću za trgovinu i usluge</izvorni_sadrzaj>
    <derivirana_varijabla naziv="DomainObject.Predmet.ProtustrankaNazivFormated_1">DICENTRA društvo s ograničenom odgovornošću za trgovinu i usluge</derivirana_varijabla>
  </DomainObject.Predmet.ProtustrankaNazivFormated>
  <DomainObject.Predmet.ProtustrankaNazivFormatedOIB>
    <izvorni_sadrzaj>DICENTRA društvo s ograničenom odgovornošću za trgovinu i usluge, OIB 52306634699</izvorni_sadrzaj>
    <derivirana_varijabla naziv="DomainObject.Predmet.ProtustrankaNazivFormatedOIB_1">DICENTRA društvo s ograničenom odgovornošću za trgovinu i usluge, OIB 52306634699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Nagodbeno vijeće</izvorni_sadrzaj>
    <derivirana_varijabla naziv="DomainObject.Predmet.StrankaFormated_1">  FINA, Nagodbeno vijeće</derivirana_varijabla>
  </DomainObject.Predmet.StrankaFormated>
  <DomainObject.Predmet.StrankaFormatedOIB>
    <izvorni_sadrzaj>  FINA, Nagodbeno vijeće</izvorni_sadrzaj>
    <derivirana_varijabla naziv="DomainObject.Predmet.StrankaFormatedOIB_1">  FINA, Nagodbeno vijeće</derivirana_varijabla>
  </DomainObject.Predmet.StrankaFormatedOIB>
  <DomainObject.Predmet.StrankaFormatedWithAdress>
    <izvorni_sadrzaj> FINA, Nagodbeno vijeće</izvorni_sadrzaj>
    <derivirana_varijabla naziv="DomainObject.Predmet.StrankaFormatedWithAdress_1"> FINA, Nagodbeno vijeće</derivirana_varijabla>
  </DomainObject.Predmet.StrankaFormatedWithAdress>
  <DomainObject.Predmet.StrankaFormatedWithAdressOIB>
    <izvorni_sadrzaj> FINA, Nagodbeno vijeće</izvorni_sadrzaj>
    <derivirana_varijabla naziv="DomainObject.Predmet.StrankaFormatedWithAdressOIB_1"> FINA, Nagodbeno vijeće</derivirana_varijabla>
  </DomainObject.Predmet.StrankaFormatedWithAdressOIB>
  <DomainObject.Predmet.StrankaWithAdress>
    <izvorni_sadrzaj>FINA, Nagodbeno vijeće </izvorni_sadrzaj>
    <derivirana_varijabla naziv="DomainObject.Predmet.StrankaWithAdress_1">FINA, Nagodbeno vijeće </derivirana_varijabla>
  </DomainObject.Predmet.StrankaWithAdress>
  <DomainObject.Predmet.StrankaWithAdressOIB>
    <izvorni_sadrzaj>FINA, Nagodbeno vijeće</izvorni_sadrzaj>
    <derivirana_varijabla naziv="DomainObject.Predmet.StrankaWithAdressOIB_1">FINA, Nagodbeno vijeće</derivirana_varijabla>
  </DomainObject.Predmet.StrankaWithAdressOIB>
  <DomainObject.Predmet.StrankaNazivFormated>
    <izvorni_sadrzaj>FINA, Nagodbeno vijeće</izvorni_sadrzaj>
    <derivirana_varijabla naziv="DomainObject.Predmet.StrankaNazivFormated_1">FINA, Nagodbeno vijeće</derivirana_varijabla>
  </DomainObject.Predmet.StrankaNazivFormated>
  <DomainObject.Predmet.StrankaNazivFormatedOIB>
    <izvorni_sadrzaj>FINA, Nagodbeno vijeće</izvorni_sadrzaj>
    <derivirana_varijabla naziv="DomainObject.Predmet.StrankaNazivFormatedOIB_1">FINA, Nagodbeno vijeće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Nagodbeno vijeće</item>
    </izvorni_sadrzaj>
    <derivirana_varijabla naziv="DomainObject.Predmet.StrankaListFormated_1">
      <item>FINA, Nagodbeno vijeće</item>
    </derivirana_varijabla>
  </DomainObject.Predmet.StrankaListFormated>
  <DomainObject.Predmet.StrankaListFormatedOIB>
    <izvorni_sadrzaj>
      <item>FINA, Nagodbeno vijeće</item>
    </izvorni_sadrzaj>
    <derivirana_varijabla naziv="DomainObject.Predmet.StrankaListFormatedOIB_1">
      <item>FINA, Nagodbeno vijeće</item>
    </derivirana_varijabla>
  </DomainObject.Predmet.StrankaListFormatedOIB>
  <DomainObject.Predmet.StrankaListFormatedWithAdress>
    <izvorni_sadrzaj>
      <item>FINA, Nagodbeno vijeće</item>
    </izvorni_sadrzaj>
    <derivirana_varijabla naziv="DomainObject.Predmet.StrankaListFormatedWithAdress_1">
      <item>FINA, Nagodbeno vijeće</item>
    </derivirana_varijabla>
  </DomainObject.Predmet.StrankaListFormatedWithAdress>
  <DomainObject.Predmet.StrankaListFormatedWithAdressOIB>
    <izvorni_sadrzaj>
      <item>FINA, Nagodbeno vijeće</item>
    </izvorni_sadrzaj>
    <derivirana_varijabla naziv="DomainObject.Predmet.StrankaListFormatedWithAdressOIB_1">
      <item>FINA, Nagodbeno vijeće</item>
    </derivirana_varijabla>
  </DomainObject.Predmet.StrankaListFormatedWithAdressOIB>
  <DomainObject.Predmet.StrankaListNazivFormated>
    <izvorni_sadrzaj>
      <item>FINA, Nagodbeno vijeće</item>
    </izvorni_sadrzaj>
    <derivirana_varijabla naziv="DomainObject.Predmet.StrankaListNazivFormated_1">
      <item>FINA, Nagodbeno vijeće</item>
    </derivirana_varijabla>
  </DomainObject.Predmet.StrankaListNazivFormated>
  <DomainObject.Predmet.StrankaListNazivFormatedOIB>
    <izvorni_sadrzaj>
      <item>FINA, Nagodbeno vijeće</item>
    </izvorni_sadrzaj>
    <derivirana_varijabla naziv="DomainObject.Predmet.StrankaListNazivFormatedOIB_1">
      <item>FINA, Nagodbeno vijeće</item>
    </derivirana_varijabla>
  </DomainObject.Predmet.StrankaListNazivFormatedOIB>
  <DomainObject.Predmet.ProtuStrankaListFormated>
    <izvorni_sadrzaj>
      <item>DICENTRA društvo s ograničenom odgovornošću za trgovinu i usluge</item>
    </izvorni_sadrzaj>
    <derivirana_varijabla naziv="DomainObject.Predmet.ProtuStrankaListFormated_1">
      <item>DICENTRA društvo s ograničenom odgovornošću za trgovinu i usluge</item>
    </derivirana_varijabla>
  </DomainObject.Predmet.ProtuStrankaListFormated>
  <DomainObject.Predmet.ProtuStrankaListFormatedOIB>
    <izvorni_sadrzaj>
      <item>DICENTRA društvo s ograničenom odgovornošću za trgovinu i usluge, OIB 52306634699</item>
    </izvorni_sadrzaj>
    <derivirana_varijabla naziv="DomainObject.Predmet.ProtuStrankaListFormatedOIB_1">
      <item>DICENTRA društvo s ograničenom odgovornošću za trgovinu i usluge, OIB 52306634699</item>
    </derivirana_varijabla>
  </DomainObject.Predmet.ProtuStrankaListFormatedOIB>
  <DomainObject.Predmet.ProtuStrankaListFormatedWithAdress>
    <izvorni_sadrzaj>
      <item>DICENTRA društvo s ograničenom odgovornošću za trgovinu i usluge, Garići 7, 23248 Ražanac</item>
    </izvorni_sadrzaj>
    <derivirana_varijabla naziv="DomainObject.Predmet.ProtuStrankaListFormatedWithAdress_1">
      <item>DICENTRA društvo s ograničenom odgovornošću za trgovinu i usluge, Garići 7, 23248 Ražanac</item>
    </derivirana_varijabla>
  </DomainObject.Predmet.ProtuStrankaListFormatedWithAdress>
  <DomainObject.Predmet.ProtuStrankaListFormatedWithAdressOIB>
    <izvorni_sadrzaj>
      <item>DICENTRA društvo s ograničenom odgovornošću za trgovinu i usluge, OIB 52306634699, Garići 7, 23248 Ražanac</item>
    </izvorni_sadrzaj>
    <derivirana_varijabla naziv="DomainObject.Predmet.ProtuStrankaListFormatedWithAdressOIB_1">
      <item>DICENTRA društvo s ograničenom odgovornošću za trgovinu i usluge, OIB 52306634699, Garići 7, 23248 Ražanac</item>
    </derivirana_varijabla>
  </DomainObject.Predmet.ProtuStrankaListFormatedWithAdressOIB>
  <DomainObject.Predmet.ProtuStrankaListNazivFormated>
    <izvorni_sadrzaj>
      <item>DICENTRA društvo s ograničenom odgovornošću za trgovinu i usluge</item>
    </izvorni_sadrzaj>
    <derivirana_varijabla naziv="DomainObject.Predmet.ProtuStrankaListNazivFormated_1">
      <item>DICENTRA društvo s ograničenom odgovornošću za trgovinu i usluge</item>
    </derivirana_varijabla>
  </DomainObject.Predmet.ProtuStrankaListNazivFormated>
  <DomainObject.Predmet.ProtuStrankaListNazivFormatedOIB>
    <izvorni_sadrzaj>
      <item>DICENTRA društvo s ograničenom odgovornošću za trgovinu i usluge, OIB 52306634699</item>
    </izvorni_sadrzaj>
    <derivirana_varijabla naziv="DomainObject.Predmet.ProtuStrankaListNazivFormatedOIB_1">
      <item>DICENTRA društvo s ograničenom odgovornošću za trgovinu i usluge, OIB 52306634699</item>
    </derivirana_varijabla>
  </DomainObject.Predmet.ProtuStrankaListNazivFormatedOIB>
  <DomainObject.Predmet.OstaliListFormated>
    <izvorni_sadrzaj>
      <item>Marica Nekić</item>
    </izvorni_sadrzaj>
    <derivirana_varijabla naziv="DomainObject.Predmet.OstaliListFormated_1">
      <item>Marica Nekić</item>
    </derivirana_varijabla>
  </DomainObject.Predmet.OstaliListFormated>
  <DomainObject.Predmet.OstaliListFormatedOIB>
    <izvorni_sadrzaj>
      <item>Marica Nekić, OIB 75245904208</item>
    </izvorni_sadrzaj>
    <derivirana_varijabla naziv="DomainObject.Predmet.OstaliListFormatedOIB_1">
      <item>Marica Nekić, OIB 75245904208</item>
    </derivirana_varijabla>
  </DomainObject.Predmet.OstaliListFormatedOIB>
  <DomainObject.Predmet.OstaliListFormatedWithAdress>
    <izvorni_sadrzaj>
      <item>Marica Nekić</item>
    </izvorni_sadrzaj>
    <derivirana_varijabla naziv="DomainObject.Predmet.OstaliListFormatedWithAdress_1">
      <item>Marica Nekić</item>
    </derivirana_varijabla>
  </DomainObject.Predmet.OstaliListFormatedWithAdress>
  <DomainObject.Predmet.OstaliListFormatedWithAdressOIB>
    <izvorni_sadrzaj>
      <item>Marica Nekić, OIB 75245904208</item>
    </izvorni_sadrzaj>
    <derivirana_varijabla naziv="DomainObject.Predmet.OstaliListFormatedWithAdressOIB_1">
      <item>Marica Nekić, OIB 75245904208</item>
    </derivirana_varijabla>
  </DomainObject.Predmet.OstaliListFormatedWithAdressOIB>
  <DomainObject.Predmet.OstaliListNazivFormated>
    <izvorni_sadrzaj>
      <item>Marica Nekić</item>
    </izvorni_sadrzaj>
    <derivirana_varijabla naziv="DomainObject.Predmet.OstaliListNazivFormated_1">
      <item>Marica Nekić</item>
    </derivirana_varijabla>
  </DomainObject.Predmet.OstaliListNazivFormated>
  <DomainObject.Predmet.OstaliListNazivFormatedOIB>
    <izvorni_sadrzaj>
      <item>Marica Nekić, OIB 75245904208</item>
    </izvorni_sadrzaj>
    <derivirana_varijabla naziv="DomainObject.Predmet.OstaliListNazivFormatedOIB_1"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Nagodbeno vijeće</izvorni_sadrzaj>
    <derivirana_varijabla naziv="DomainObject.Predmet.StrankaIDrugi_1">FINA, Nagodbeno vijeće</derivirana_varijabla>
  </DomainObject.Predmet.StrankaIDrugi>
  <DomainObject.Predmet.ProtustrankaIDrugi>
    <izvorni_sadrzaj>DICENTRA društvo s ograničenom odgovornošću za trgovinu i usluge</izvorni_sadrzaj>
    <derivirana_varijabla naziv="DomainObject.Predmet.ProtustrankaIDrugi_1">DICENTRA društvo s ograničenom odgovornošću za trgovinu i usluge</derivirana_varijabla>
  </DomainObject.Predmet.ProtustrankaIDrugi>
  <DomainObject.Predmet.StrankaIDrugiAdressOIB>
    <izvorni_sadrzaj>FINA, Nagodbeno vijeće</izvorni_sadrzaj>
    <derivirana_varijabla naziv="DomainObject.Predmet.StrankaIDrugiAdressOIB_1">FINA, Nagodbeno vijeće</derivirana_varijabla>
  </DomainObject.Predmet.StrankaIDrugiAdressOIB>
  <DomainObject.Predmet.ProtustrankaIDrugiAdressOIB>
    <izvorni_sadrzaj>DICENTRA društvo s ograničenom odgovornošću za trgovinu i usluge, OIB 52306634699, Garići 7, 23248 Ražanac</izvorni_sadrzaj>
    <derivirana_varijabla naziv="DomainObject.Predmet.ProtustrankaIDrugiAdressOIB_1">DICENTRA društvo s ograničenom odgovornošću za trgovinu i usluge, OIB 52306634699, Garići 7,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Nagodbeno vijeće</item>
      <item>DICENTRA društvo s ograničenom odgovornošću za trgovinu i usluge</item>
      <item>Marica Nekić</item>
    </izvorni_sadrzaj>
    <derivirana_varijabla naziv="DomainObject.Predmet.SudioniciListNaziv_1">
      <item>FINA, Nagodbeno vijeće</item>
      <item>DICENTRA društvo s ograničenom odgovornošću za trgovinu i usluge</item>
      <item>Marica Nekić</item>
    </derivirana_varijabla>
  </DomainObject.Predmet.SudioniciListNaziv>
  <DomainObject.Predmet.SudioniciListAdressOIB>
    <izvorni_sadrzaj>
      <item>FINA, Nagodbeno vijeće</item>
      <item>DICENTRA društvo s ograničenom odgovornošću za trgovinu i usluge, OIB 52306634699, Garići 7,23248 Ražanac</item>
      <item>Marica Nekić, OIB 75245904208</item>
    </izvorni_sadrzaj>
    <derivirana_varijabla naziv="DomainObject.Predmet.SudioniciListAdressOIB_1">
      <item>FINA, Nagodbeno vijeće</item>
      <item>DICENTRA društvo s ograničenom odgovornošću za trgovinu i usluge, OIB 52306634699, Garići 7,23248 Ražanac</item>
      <item>Marica Nekić, OIB 75245904208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52306634699</item>
      <item>, OIB 75245904208</item>
    </izvorni_sadrzaj>
    <derivirana_varijabla naziv="DomainObject.Predmet.SudioniciListNazivOIB_1">
      <item>, OIB null</item>
      <item>, OIB 52306634699</item>
      <item>, OIB 75245904208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177</properties:Words>
  <properties:Characters>848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2015-10-13T07:54:00Z</dcterms:created>
  <dc:creator>abajlo</dc:creator>
  <cp:lastModifiedBy>wsadmin</cp:lastModifiedBy>
  <cp:lastPrinted>2015-03-02T10:16:00Z</cp:lastPrinted>
  <dcterms:modified xmlns:xsi="http://www.w3.org/2001/XMLSchema-instance" xsi:type="dcterms:W3CDTF">2016-01-14T07:52:00Z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