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9a4f" w14:paraId="2b79a4f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652E15">
        <w:rPr>
          <w:rFonts w:cs="Times New Roman" w:eastAsia="Times New Roman" w:hAnsi="Times New Roman" w:ascii="Times New Roman"/>
          <w:sz w:val="24"/>
          <w:szCs w:val="20"/>
          <w:lang w:eastAsia="hr-HR"/>
        </w:rPr>
        <w:t>St-1</w:t>
      </w:r>
      <w:r w:rsidR="00294F8F">
        <w:rPr>
          <w:rFonts w:cs="Times New Roman" w:eastAsia="Times New Roman" w:hAnsi="Times New Roman" w:ascii="Times New Roman"/>
          <w:sz w:val="24"/>
          <w:szCs w:val="20"/>
          <w:lang w:eastAsia="hr-HR"/>
        </w:rPr>
        <w:t>30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702C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02C05" w:rsidRPr="00702C05">
        <w:rPr>
          <w:rFonts w:cs="Times New Roman" w:eastAsia="Times New Roman" w:hAnsi="Times New Roman" w:ascii="Times New Roman"/>
          <w:sz w:val="24"/>
          <w:szCs w:val="24"/>
          <w:lang w:eastAsia="hr-HR"/>
        </w:rPr>
        <w:t>POVRĆE d.o.o. Oborovo, (Općina Rugvica), Prelosna 17, MBS:080807241, OIB:05368685780</w:t>
      </w:r>
      <w:r w:rsidR="004B7ACD" w:rsidRPr="00702C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19.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702C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02C05" w:rsidRPr="00702C05">
        <w:rPr>
          <w:rFonts w:cs="Times New Roman" w:eastAsia="Times New Roman" w:hAnsi="Times New Roman" w:ascii="Times New Roman"/>
          <w:sz w:val="24"/>
          <w:szCs w:val="24"/>
          <w:lang w:eastAsia="hr-HR"/>
        </w:rPr>
        <w:t>POVRĆE d.o.o. Oborovo, (Općina Rugvica), Prelosna 17, MBS:080807241, OIB:05368685780,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02C05">
        <w:rPr>
          <w:rFonts w:cs="Times New Roman" w:eastAsia="Times New Roman" w:hAnsi="Times New Roman" w:ascii="Times New Roman"/>
          <w:sz w:val="24"/>
          <w:szCs w:val="20"/>
          <w:lang w:eastAsia="hr-HR"/>
        </w:rPr>
        <w:t>2.112,97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2152A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B7ACD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294F8F">
        <w:rPr>
          <w:rFonts w:cs="Times New Roman" w:eastAsia="Times New Roman" w:hAnsi="Times New Roman" w:ascii="Times New Roman"/>
          <w:sz w:val="24"/>
          <w:szCs w:val="20"/>
          <w:lang w:eastAsia="hr-HR"/>
        </w:rPr>
        <w:t>130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19.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2152A3" w:rsidR="002152A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0A1505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0A1505" w:rsidP="000A1505" w:rsidR="000A1505">
      <w:pPr>
        <w:spacing w:lineRule="auto" w:line="240" w:after="0"/>
        <w:jc w:val="both"/>
        <w:rPr>
          <w:lang w:eastAsia="hr-HR"/>
        </w:rPr>
      </w:pPr>
    </w:p>
    <w:p w:rsidRDefault="000A1505" w:rsidP="000A1505" w:rsidR="000A150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lang w:eastAsia="hr-HR"/>
        </w:rPr>
        <w:t xml:space="preserve">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za točnost otpravka-ovlašteni službenik</w:t>
      </w:r>
    </w:p>
    <w:p w:rsidRDefault="000A1505" w:rsidP="000A1505" w:rsidR="000A1505">
      <w:pPr>
        <w:spacing w:lineRule="auto" w:line="240" w:after="0"/>
        <w:jc w:val="both"/>
        <w:rPr>
          <w:rFonts w:eastAsia="Times New Roman" w:hAnsi="Times New Roman" w:ascii="Times New Roman"/>
          <w:sz w:val="20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sectPr w:rsidR="00AE6CE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A1505"/>
    <w:rsid w:val="002152A3"/>
    <w:rsid w:val="00294F8F"/>
    <w:rsid w:val="00492E13"/>
    <w:rsid w:val="004A66FD"/>
    <w:rsid w:val="004B7ACD"/>
    <w:rsid w:val="00652E15"/>
    <w:rsid w:val="00702C05"/>
    <w:rsid w:val="009037B9"/>
    <w:rsid w:val="00954738"/>
    <w:rsid w:val="009C042D"/>
    <w:rsid w:val="00AE6CED"/>
    <w:rsid w:val="00B95DBA"/>
    <w:rsid w:val="00CC03F5"/>
    <w:rsid w:val="00CC6C4A"/>
    <w:rsid w:val="00D158A5"/>
    <w:rsid w:val="00D31463"/>
    <w:rsid w:val="00D904C8"/>
    <w:rsid w:val="00F076A1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0A15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5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5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5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5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0A15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5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5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5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5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656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POVRĆE d.o.o.</izvorni_sadrzaj>
    <derivirana_varijabla naziv="DomainObject.Predmet.ProtustrankaFormated_1">  POVRĆE d.o.o.</derivirana_varijabla>
  </DomainObject.Predmet.ProtustrankaFormated>
  <DomainObject.Predmet.ProtustrankaFormatedOIB>
    <izvorni_sadrzaj>  POVRĆE d.o.o., OIB 05368685780</izvorni_sadrzaj>
    <derivirana_varijabla naziv="DomainObject.Predmet.ProtustrankaFormatedOIB_1">  POVRĆE d.o.o., OIB 05368685780</derivirana_varijabla>
  </DomainObject.Predmet.ProtustrankaFormatedOIB>
  <DomainObject.Predmet.ProtustrankaFormatedWithAdress>
    <izvorni_sadrzaj> POVRĆE d.o.o., Prelosna 17, 10372 Oborovo</izvorni_sadrzaj>
    <derivirana_varijabla naziv="DomainObject.Predmet.ProtustrankaFormatedWithAdress_1"> POVRĆE d.o.o., Prelosna 17, 10372 Oborovo</derivirana_varijabla>
  </DomainObject.Predmet.ProtustrankaFormatedWithAdress>
  <DomainObject.Predmet.ProtustrankaFormatedWithAdressOIB>
    <izvorni_sadrzaj> POVRĆE d.o.o., OIB 05368685780, Prelosna 17, 10372 Oborovo</izvorni_sadrzaj>
    <derivirana_varijabla naziv="DomainObject.Predmet.ProtustrankaFormatedWithAdressOIB_1"> POVRĆE d.o.o., OIB 05368685780, Prelosna 17, 10372 Oborovo</derivirana_varijabla>
  </DomainObject.Predmet.ProtustrankaFormatedWithAdressOIB>
  <DomainObject.Predmet.ProtustrankaWithAdress>
    <izvorni_sadrzaj>POVRĆE d.o.o. Prelosna 17, 10372 Oborovo</izvorni_sadrzaj>
    <derivirana_varijabla naziv="DomainObject.Predmet.ProtustrankaWithAdress_1">POVRĆE d.o.o. Prelosna 17, 10372 Oborovo</derivirana_varijabla>
  </DomainObject.Predmet.ProtustrankaWithAdress>
  <DomainObject.Predmet.ProtustrankaWithAdressOIB>
    <izvorni_sadrzaj>POVRĆE d.o.o., OIB 05368685780, Prelosna 17, 10372 Oborovo</izvorni_sadrzaj>
    <derivirana_varijabla naziv="DomainObject.Predmet.ProtustrankaWithAdressOIB_1">POVRĆE d.o.o., OIB 05368685780, Prelosna 17, 10372 Oborovo</derivirana_varijabla>
  </DomainObject.Predmet.ProtustrankaWithAdressOIB>
  <DomainObject.Predmet.ProtustrankaNazivFormated>
    <izvorni_sadrzaj>POVRĆE d.o.o.</izvorni_sadrzaj>
    <derivirana_varijabla naziv="DomainObject.Predmet.ProtustrankaNazivFormated_1">POVRĆE d.o.o.</derivirana_varijabla>
  </DomainObject.Predmet.ProtustrankaNazivFormated>
  <DomainObject.Predmet.ProtustrankaNazivFormatedOIB>
    <izvorni_sadrzaj>POVRĆE d.o.o., OIB 05368685780</izvorni_sadrzaj>
    <derivirana_varijabla naziv="DomainObject.Predmet.ProtustrankaNazivFormatedOIB_1">POVRĆE d.o.o., OIB 05368685780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POVRĆE d.o.o.</item>
    </izvorni_sadrzaj>
    <derivirana_varijabla naziv="DomainObject.Predmet.ProtuStrankaListFormated_1">
      <item>POVRĆE d.o.o.</item>
    </derivirana_varijabla>
  </DomainObject.Predmet.ProtuStrankaListFormated>
  <DomainObject.Predmet.ProtuStrankaListFormatedOIB>
    <izvorni_sadrzaj>
      <item>POVRĆE d.o.o., OIB 05368685780</item>
    </izvorni_sadrzaj>
    <derivirana_varijabla naziv="DomainObject.Predmet.ProtuStrankaListFormatedOIB_1">
      <item>POVRĆE d.o.o., OIB 05368685780</item>
    </derivirana_varijabla>
  </DomainObject.Predmet.ProtuStrankaListFormatedOIB>
  <DomainObject.Predmet.ProtuStrankaListFormatedWithAdress>
    <izvorni_sadrzaj>
      <item>POVRĆE d.o.o., Prelosna 17, 10372 Oborovo</item>
    </izvorni_sadrzaj>
    <derivirana_varijabla naziv="DomainObject.Predmet.ProtuStrankaListFormatedWithAdress_1">
      <item>POVRĆE d.o.o., Prelosna 17, 10372 Oborovo</item>
    </derivirana_varijabla>
  </DomainObject.Predmet.ProtuStrankaListFormatedWithAdress>
  <DomainObject.Predmet.ProtuStrankaListFormatedWithAdressOIB>
    <izvorni_sadrzaj>
      <item>POVRĆE d.o.o., OIB 05368685780, Prelosna 17, 10372 Oborovo</item>
    </izvorni_sadrzaj>
    <derivirana_varijabla naziv="DomainObject.Predmet.ProtuStrankaListFormatedWithAdressOIB_1">
      <item>POVRĆE d.o.o., OIB 05368685780, Prelosna 17, 10372 Oborovo</item>
    </derivirana_varijabla>
  </DomainObject.Predmet.ProtuStrankaListFormatedWithAdressOIB>
  <DomainObject.Predmet.ProtuStrankaListNazivFormated>
    <izvorni_sadrzaj>
      <item>POVRĆE d.o.o.</item>
    </izvorni_sadrzaj>
    <derivirana_varijabla naziv="DomainObject.Predmet.ProtuStrankaListNazivFormated_1">
      <item>POVRĆE d.o.o.</item>
    </derivirana_varijabla>
  </DomainObject.Predmet.ProtuStrankaListNazivFormated>
  <DomainObject.Predmet.ProtuStrankaListNazivFormatedOIB>
    <izvorni_sadrzaj>
      <item>POVRĆE d.o.o., OIB 05368685780</item>
    </izvorni_sadrzaj>
    <derivirana_varijabla naziv="DomainObject.Predmet.ProtuStrankaListNazivFormatedOIB_1">
      <item>POVRĆE d.o.o., OIB 05368685780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POVRĆE d.o.o.</izvorni_sadrzaj>
    <derivirana_varijabla naziv="DomainObject.Predmet.ProtustrankaIDrugi_1">POVRĆE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POVRĆE d.o.o., OIB 05368685780, Prelosna 17, 10372 Oborovo</izvorni_sadrzaj>
    <derivirana_varijabla naziv="DomainObject.Predmet.ProtustrankaIDrugiAdressOIB_1">POVRĆE d.o.o., OIB 05368685780, Prelosna 17, 10372 Oborovo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POVRĆE d.o.o.</item>
    </izvorni_sadrzaj>
    <derivirana_varijabla naziv="DomainObject.Predmet.SudioniciListNaziv_1">
      <item>FINA Regionalni centar Zagreb</item>
      <item>POVRĆE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POVRĆE d.o.o., OIB 05368685780, Prelosna 17,10372 Oborovo</item>
    </izvorni_sadrzaj>
    <derivirana_varijabla naziv="DomainObject.Predmet.SudioniciListAdressOIB_1">
      <item>FINA Regionalni centar Zagreb, OIB 85821130368, Trg svibanjskih žrtava 1995. br. 1,10000 Zagreb</item>
      <item>POVRĆE d.o.o., OIB 05368685780, Prelosna 17,10372 Oborovo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05368685780</item>
    </izvorni_sadrzaj>
    <derivirana_varijabla naziv="DomainObject.Predmet.SudioniciListNazivOIB_1">
      <item>, OIB 85821130368</item>
      <item>, OIB 05368685780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361</properties:Words>
  <properties:Characters>1963</properties:Characters>
  <properties:Lines>77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2016-05-19T08:01:00Z</dcterms:created>
  <dc:creator>Mario Žišković</dc:creator>
  <cp:lastModifiedBy>Višnja Svečak</cp:lastModifiedBy>
  <cp:lastPrinted>2016-05-19T08:02:00Z</cp:lastPrinted>
  <dcterms:modified xmlns:xsi="http://www.w3.org/2001/XMLSchema-instance" xsi:type="dcterms:W3CDTF">2016-05-19T08:02:00Z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