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64D4" w:rsidR="00F0353C" w:rsidRDefault="00041CC7" w14:paraId="72c5fa9" w14:textId="72c5fa9">
      <w:pPr>
        <w15:collapsed w:val="false"/>
        <w:rPr>
          <w:b/>
        </w:rPr>
      </w:pPr>
      <w:bookmarkStart w:name="_GoBack" w:id="0"/>
      <w:bookmarkEnd w:id="0"/>
      <w:r w:rsidRPr="006D64D4">
        <w:rPr>
          <w:b/>
        </w:rPr>
        <w:t xml:space="preserve">    </w:t>
      </w:r>
      <w:r w:rsidRPr="006D64D4" w:rsidR="006D64D4">
        <w:rPr>
          <w:b/>
        </w:rPr>
        <w:t xml:space="preserve">                                                                                Obrazac 20</w:t>
      </w:r>
    </w:p>
    <w:p w:rsidR="006D64D4" w:rsidRDefault="006D64D4"/>
    <w:p w:rsidR="006D64D4" w:rsidRDefault="006D64D4">
      <w:r>
        <w:t>Nadležni trgovački sud u Zagrebu</w:t>
      </w:r>
    </w:p>
    <w:p w:rsidR="006D64D4" w:rsidRDefault="006D64D4">
      <w:r>
        <w:t>Poslovni broj spisa 48.  St-6995/16</w:t>
      </w:r>
    </w:p>
    <w:p w:rsidRPr="006D64D4" w:rsidR="006D64D4" w:rsidRDefault="006D64D4">
      <w:pPr>
        <w:rPr>
          <w:b/>
        </w:rPr>
      </w:pPr>
      <w:r>
        <w:t xml:space="preserve">Dužnik: </w:t>
      </w:r>
      <w:r w:rsidRPr="006D64D4">
        <w:rPr>
          <w:b/>
        </w:rPr>
        <w:t>Vagros d.o.o. u stečaju, Zagreb, Savski Gaj 5, Put br. 4</w:t>
      </w:r>
    </w:p>
    <w:p w:rsidR="00041CC7" w:rsidRDefault="00041CC7"/>
    <w:p w:rsidRPr="009C75A7" w:rsidR="006D64D4" w:rsidRDefault="006D64D4">
      <w:pPr>
        <w:rPr>
          <w:b/>
        </w:rPr>
      </w:pPr>
      <w:r w:rsidRPr="009C75A7">
        <w:rPr>
          <w:b/>
        </w:rPr>
        <w:t xml:space="preserve">                    IZVJEŠĆE STEČAJNOG UPRAVITELJA O TIJEKU STEČAJNOG POSTUPKA I</w:t>
      </w:r>
    </w:p>
    <w:p w:rsidRPr="009C75A7" w:rsidR="006D64D4" w:rsidRDefault="006D64D4">
      <w:pPr>
        <w:rPr>
          <w:b/>
        </w:rPr>
      </w:pPr>
      <w:r w:rsidRPr="009C75A7">
        <w:rPr>
          <w:b/>
        </w:rPr>
        <w:t xml:space="preserve">                  </w:t>
      </w:r>
      <w:r w:rsidRPr="009C75A7" w:rsidR="00CE67C0">
        <w:rPr>
          <w:b/>
        </w:rPr>
        <w:t xml:space="preserve">  </w:t>
      </w:r>
      <w:r w:rsidRPr="009C75A7">
        <w:rPr>
          <w:b/>
        </w:rPr>
        <w:t>STANJU STEČAJNE MASE U RAZDOBLJU OD</w:t>
      </w:r>
      <w:r w:rsidRPr="009C75A7" w:rsidR="00CE67C0">
        <w:rPr>
          <w:b/>
        </w:rPr>
        <w:t xml:space="preserve"> 12.06.2019</w:t>
      </w:r>
      <w:r w:rsidRPr="009C75A7">
        <w:rPr>
          <w:b/>
        </w:rPr>
        <w:t xml:space="preserve"> DO 12.09.2019.</w:t>
      </w:r>
    </w:p>
    <w:p w:rsidRPr="009C75A7" w:rsidR="00CE67C0" w:rsidRDefault="00CE67C0">
      <w:pPr>
        <w:rPr>
          <w:b/>
        </w:rPr>
      </w:pPr>
    </w:p>
    <w:p w:rsidR="00CE67C0" w:rsidP="00D652C5" w:rsidRDefault="00CE67C0">
      <w:pPr>
        <w:jc w:val="both"/>
      </w:pPr>
      <w:r w:rsidRPr="00CE67C0">
        <w:t xml:space="preserve">          Nastavno na Izvješće stečajnog</w:t>
      </w:r>
      <w:r>
        <w:t xml:space="preserve"> upravitelja o tijeku stečajnog postupka i stanju st</w:t>
      </w:r>
      <w:r w:rsidR="00005052">
        <w:t>ečajne mase Vagros</w:t>
      </w:r>
      <w:r>
        <w:t xml:space="preserve"> d.o.o. u stečaju za razdoblje</w:t>
      </w:r>
      <w:r w:rsidR="00301BB2">
        <w:t xml:space="preserve"> od 12.03. do 12.06.2019 godine, dostavljam Vam izvješće stečajnog upravitelja o tijeku stečajnog postupka i stanju stečajne mase Vagros d.o.o. u stečaju za razdoblje od 12.06.2019. do 12.09.2019. godine.</w:t>
      </w:r>
    </w:p>
    <w:p w:rsidR="00301BB2" w:rsidRDefault="00301BB2"/>
    <w:p w:rsidR="00731139" w:rsidP="00D652C5" w:rsidRDefault="00301BB2">
      <w:pPr>
        <w:jc w:val="both"/>
      </w:pPr>
      <w:r>
        <w:t xml:space="preserve">     </w:t>
      </w:r>
      <w:r w:rsidR="00731139">
        <w:t xml:space="preserve">     </w:t>
      </w:r>
      <w:r w:rsidR="002B3BF1">
        <w:t>U ovom izvještajnom razdoblju, kao i od dana otvaranja ovog stečajnog postupka nad Vagrosom d.o.o.</w:t>
      </w:r>
      <w:r w:rsidR="00731139">
        <w:t xml:space="preserve"> u stečaju, </w:t>
      </w:r>
      <w:r w:rsidR="002B3BF1">
        <w:t>nisu unovčena nikakva novčana sredstva</w:t>
      </w:r>
      <w:r w:rsidR="00731139">
        <w:t>.</w:t>
      </w:r>
    </w:p>
    <w:p w:rsidR="0057143F" w:rsidP="00D652C5" w:rsidRDefault="00731139">
      <w:pPr>
        <w:jc w:val="both"/>
      </w:pPr>
      <w:r>
        <w:t xml:space="preserve">          Budući da od imovine stečajni dužnik </w:t>
      </w:r>
      <w:r w:rsidR="00717692">
        <w:t>raspolaže samo sa potraživanjima od</w:t>
      </w:r>
      <w:r w:rsidR="00887B98">
        <w:t xml:space="preserve"> 5 kupaca od ko</w:t>
      </w:r>
      <w:r w:rsidR="0057143F">
        <w:t>jih potražuje 966.977,34 kn i</w:t>
      </w:r>
      <w:r w:rsidR="00717692">
        <w:t xml:space="preserve"> protiv kojih je pokrenuo ovršne postup</w:t>
      </w:r>
      <w:r w:rsidR="00005052">
        <w:t xml:space="preserve">ke, ali zbog nelikvidnosti istih dužnika </w:t>
      </w:r>
      <w:r w:rsidR="00887B98">
        <w:t xml:space="preserve"> ne mogu</w:t>
      </w:r>
      <w:r w:rsidR="00005052">
        <w:t xml:space="preserve"> se</w:t>
      </w:r>
      <w:r w:rsidR="00887B98">
        <w:t xml:space="preserve"> predmetna po</w:t>
      </w:r>
      <w:r w:rsidR="00012537">
        <w:t xml:space="preserve">traživanja </w:t>
      </w:r>
      <w:r w:rsidR="00717692">
        <w:t>naplatiti</w:t>
      </w:r>
      <w:r w:rsidR="00887B98">
        <w:t xml:space="preserve"> ni u ovom stečajnom postupku</w:t>
      </w:r>
      <w:r w:rsidR="00717692">
        <w:t>, predložio sam</w:t>
      </w:r>
      <w:r w:rsidR="00012537">
        <w:t xml:space="preserve"> 25.03.2019. godine da se ovaj stečajni postupak obustavi i zaključi.</w:t>
      </w:r>
      <w:r w:rsidR="00717692">
        <w:t xml:space="preserve"> </w:t>
      </w:r>
    </w:p>
    <w:p w:rsidR="00452414" w:rsidP="00D652C5" w:rsidRDefault="0057143F">
      <w:pPr>
        <w:jc w:val="both"/>
      </w:pPr>
      <w:r>
        <w:t xml:space="preserve">          Na Skupštini vjerovnika 30. travnja 2019. godine pozvani su stečajni vjerovnici koji su se protivili obustavi postupka da u roku od osam dana</w:t>
      </w:r>
      <w:r w:rsidR="006E78F3">
        <w:t xml:space="preserve"> od objave</w:t>
      </w:r>
      <w:r>
        <w:t xml:space="preserve"> rješenja solidarno uplate iznos od 20.000,00 kn na ime</w:t>
      </w:r>
      <w:r w:rsidR="006E78F3">
        <w:t xml:space="preserve"> pokrića</w:t>
      </w:r>
      <w:r>
        <w:t xml:space="preserve"> troškova</w:t>
      </w:r>
      <w:r w:rsidR="006E78F3">
        <w:t xml:space="preserve"> stečajnog postupka na sudski depozit Trgovačkog suda u Zagrebu broj računa HR9223900011300000460 otvoren kod Hrvatske poštanske banke d.d. Zagreb i da potvrdu o uplati</w:t>
      </w:r>
      <w:r w:rsidR="007759C5">
        <w:t xml:space="preserve"> dostave u sudski spis.</w:t>
      </w:r>
    </w:p>
    <w:p w:rsidRPr="00452414" w:rsidR="00005052" w:rsidP="00D652C5" w:rsidRDefault="00005052">
      <w:pPr>
        <w:jc w:val="both"/>
        <w:rPr>
          <w:b/>
        </w:rPr>
      </w:pPr>
      <w:r>
        <w:t xml:space="preserve">          Međutim, prema informaciji dobivenoj 13.09.2019. godine</w:t>
      </w:r>
      <w:r w:rsidR="006A01BA">
        <w:t xml:space="preserve"> na Trgovačkom sudu u Zagrebu niti jedan od vjerovnika dužnika Vagrosa d.o.o. u stečaju</w:t>
      </w:r>
      <w:r w:rsidR="00452414">
        <w:t xml:space="preserve"> nije uplati</w:t>
      </w:r>
      <w:r w:rsidR="006A01BA">
        <w:t xml:space="preserve">o traženi iznos od 20.000,00 kn na ime troškova ovog stečajnog postupka, pa </w:t>
      </w:r>
      <w:r w:rsidRPr="00452414" w:rsidR="006A01BA">
        <w:rPr>
          <w:b/>
        </w:rPr>
        <w:t xml:space="preserve">predlažem da sud donese odluku da se ovaj stečajni postupak sukladno čl. 293. Stečajnog zakona (NN 71/15 i 104/17) </w:t>
      </w:r>
      <w:r w:rsidRPr="00452414" w:rsidR="00452414">
        <w:rPr>
          <w:b/>
        </w:rPr>
        <w:t>obustavi i zaključi.</w:t>
      </w:r>
    </w:p>
    <w:p w:rsidR="00005052" w:rsidRDefault="00005052">
      <w:pPr>
        <w:rPr>
          <w:b/>
        </w:rPr>
      </w:pPr>
      <w:r w:rsidRPr="00452414">
        <w:rPr>
          <w:b/>
        </w:rPr>
        <w:t xml:space="preserve">          </w:t>
      </w:r>
      <w:r w:rsidR="0088616D">
        <w:rPr>
          <w:b/>
        </w:rPr>
        <w:t xml:space="preserve">                                                           OSTVARENI TROŠKOVI</w:t>
      </w:r>
    </w:p>
    <w:p w:rsidR="0088616D" w:rsidRDefault="0088616D">
      <w:pPr>
        <w:rPr>
          <w:b/>
        </w:rPr>
      </w:pPr>
      <w:r>
        <w:rPr>
          <w:b/>
        </w:rPr>
        <w:t xml:space="preserve">                                                       OD 21.12.2017. DO 12.09.219. GODINE </w:t>
      </w:r>
    </w:p>
    <w:p w:rsidR="0088616D" w:rsidRDefault="0088616D">
      <w:pPr>
        <w:rPr>
          <w:b/>
        </w:rPr>
      </w:pPr>
      <w:r>
        <w:rPr>
          <w:b/>
        </w:rPr>
        <w:t xml:space="preserve">                                                                       </w:t>
      </w:r>
    </w:p>
    <w:p w:rsidR="00F969A0" w:rsidP="00D652C5" w:rsidRDefault="00452414">
      <w:pPr>
        <w:jc w:val="both"/>
      </w:pPr>
      <w:r w:rsidRPr="00452414">
        <w:t xml:space="preserve">          Obavljajući poslove stečajnog postupka</w:t>
      </w:r>
      <w:r w:rsidR="00F37807">
        <w:t xml:space="preserve"> od dana otvaranja 21.12.2017. godine</w:t>
      </w:r>
      <w:r w:rsidR="0088616D">
        <w:t xml:space="preserve">  pa do </w:t>
      </w:r>
      <w:r w:rsidR="00F37807">
        <w:t xml:space="preserve"> 12.09.2019. godine</w:t>
      </w:r>
      <w:r>
        <w:t xml:space="preserve"> nastal</w:t>
      </w:r>
      <w:r w:rsidR="00102C35">
        <w:t>i su troškovi stečajnog postupka</w:t>
      </w:r>
      <w:r w:rsidR="00F969A0">
        <w:t xml:space="preserve"> koji se sastoje od:</w:t>
      </w:r>
    </w:p>
    <w:p w:rsidR="0088616D" w:rsidRDefault="0088616D"/>
    <w:p w:rsidR="00F969A0" w:rsidP="0006128E" w:rsidRDefault="0006128E">
      <w:pPr>
        <w:pStyle w:val="Odlomakpopisa"/>
        <w:numPr>
          <w:ilvl w:val="0"/>
          <w:numId w:val="1"/>
        </w:numPr>
      </w:pPr>
      <w:r>
        <w:t xml:space="preserve">Troškova za usluge banke  </w:t>
      </w:r>
      <w:r w:rsidR="00F969A0">
        <w:t xml:space="preserve">                                                             </w:t>
      </w:r>
      <w:r w:rsidR="00932958">
        <w:t xml:space="preserve">   129</w:t>
      </w:r>
      <w:r w:rsidR="00707468">
        <w:t>,60</w:t>
      </w:r>
      <w:r w:rsidR="00B01D5B">
        <w:t xml:space="preserve"> kn </w:t>
      </w:r>
    </w:p>
    <w:p w:rsidR="00B01D5B" w:rsidP="0006128E" w:rsidRDefault="00B01D5B">
      <w:pPr>
        <w:pStyle w:val="Odlomakpopisa"/>
        <w:numPr>
          <w:ilvl w:val="0"/>
          <w:numId w:val="1"/>
        </w:numPr>
      </w:pPr>
      <w:r>
        <w:t>Troškovi za kancelarijski materijal                                                    430,00 kn</w:t>
      </w:r>
    </w:p>
    <w:p w:rsidR="008552B1" w:rsidP="0006128E" w:rsidRDefault="00B01D5B">
      <w:pPr>
        <w:pStyle w:val="Odlomakpopisa"/>
        <w:numPr>
          <w:ilvl w:val="0"/>
          <w:numId w:val="1"/>
        </w:numPr>
        <w:pBdr>
          <w:bottom w:val="single" w:color="auto" w:sz="6" w:space="1"/>
        </w:pBdr>
      </w:pPr>
      <w:r>
        <w:t xml:space="preserve">Telefonsi troškovi                                                 </w:t>
      </w:r>
      <w:r w:rsidR="008552B1">
        <w:t xml:space="preserve">                               </w:t>
      </w:r>
      <w:r>
        <w:t>300,00 kn</w:t>
      </w:r>
    </w:p>
    <w:p w:rsidR="008552B1" w:rsidP="008552B1" w:rsidRDefault="008552B1">
      <w:pPr>
        <w:ind w:left="890"/>
        <w:rPr>
          <w:b/>
        </w:rPr>
      </w:pPr>
      <w:r w:rsidRPr="008552B1">
        <w:rPr>
          <w:b/>
        </w:rPr>
        <w:t xml:space="preserve">UKUPNO                                                                      </w:t>
      </w:r>
      <w:r w:rsidR="00707468">
        <w:rPr>
          <w:b/>
        </w:rPr>
        <w:t xml:space="preserve">                         859,60</w:t>
      </w:r>
      <w:r w:rsidRPr="008552B1">
        <w:rPr>
          <w:b/>
        </w:rPr>
        <w:t xml:space="preserve"> KN</w:t>
      </w:r>
    </w:p>
    <w:p w:rsidR="0088616D" w:rsidP="00932958" w:rsidRDefault="0088616D">
      <w:pPr>
        <w:jc w:val="both"/>
        <w:rPr>
          <w:b/>
        </w:rPr>
      </w:pPr>
      <w:r>
        <w:lastRenderedPageBreak/>
        <w:t xml:space="preserve">          </w:t>
      </w:r>
      <w:r w:rsidR="001A257B">
        <w:t>Budući da u ovom stečajnom postupku ne oček</w:t>
      </w:r>
      <w:r w:rsidR="00502ED8">
        <w:t>ivam ostvarenje nikakvih novčanih</w:t>
      </w:r>
      <w:r w:rsidR="001A257B">
        <w:t xml:space="preserve"> sredstva pa niti za namirenje ostvarenih troškova stečajnog postupka</w:t>
      </w:r>
      <w:r w:rsidR="00095609">
        <w:t xml:space="preserve"> u iznosu od 859,60 kn,</w:t>
      </w:r>
      <w:r w:rsidR="001A257B">
        <w:t xml:space="preserve"> niti za namirenje nagrade za rad </w:t>
      </w:r>
      <w:r w:rsidR="00502ED8">
        <w:t>stečajnog upravitelj</w:t>
      </w:r>
      <w:r w:rsidR="00095609">
        <w:t>a</w:t>
      </w:r>
      <w:r w:rsidR="00D652C5">
        <w:t xml:space="preserve">, molim stečajnog suca, </w:t>
      </w:r>
      <w:r w:rsidRPr="001A1B94" w:rsidR="00D652C5">
        <w:rPr>
          <w:b/>
        </w:rPr>
        <w:t>da u cilju ne ostvarivanja daljnih troškova u ovom stečajnom postupku odredi nagredu za rad stečajnom upravitelju i zaključi ovaj stečajni postupak.</w:t>
      </w:r>
    </w:p>
    <w:p w:rsidRPr="001A1B94" w:rsidR="00095609" w:rsidP="00932958" w:rsidRDefault="00095609">
      <w:pPr>
        <w:jc w:val="both"/>
        <w:rPr>
          <w:b/>
        </w:rPr>
      </w:pPr>
    </w:p>
    <w:p w:rsidR="00D652C5" w:rsidP="0088616D" w:rsidRDefault="00D652C5"/>
    <w:p w:rsidR="00D652C5" w:rsidP="0088616D" w:rsidRDefault="00D652C5">
      <w:r>
        <w:t xml:space="preserve">          U Zagrebu, 12.09.2019.                                                              STEČAJNI UPRAVITELJ</w:t>
      </w:r>
    </w:p>
    <w:p w:rsidR="00D652C5" w:rsidP="0088616D" w:rsidRDefault="00D652C5">
      <w:r>
        <w:t xml:space="preserve">                                                                                                                        Marijan Gudelj</w:t>
      </w:r>
    </w:p>
    <w:p w:rsidRPr="0088616D" w:rsidR="0088616D" w:rsidP="0088616D" w:rsidRDefault="0088616D"/>
    <w:p w:rsidRPr="00452414" w:rsidR="0006128E" w:rsidP="008552B1" w:rsidRDefault="008552B1">
      <w:r>
        <w:t xml:space="preserve">          </w:t>
      </w:r>
      <w:r w:rsidR="0006128E">
        <w:t xml:space="preserve">                                                            </w:t>
      </w:r>
    </w:p>
    <w:p w:rsidRPr="006D64D4" w:rsidR="00041CC7" w:rsidRDefault="00731139">
      <w:pPr>
        <w:rPr>
          <w:b/>
        </w:rPr>
      </w:pPr>
      <w:r>
        <w:t xml:space="preserve">          </w:t>
      </w:r>
      <w:r w:rsidRPr="00CE67C0" w:rsidR="006D64D4">
        <w:t xml:space="preserve">        </w:t>
      </w:r>
      <w:r w:rsidRPr="00CE67C0" w:rsidR="00041CC7">
        <w:t xml:space="preserve">                                                                              </w:t>
      </w:r>
      <w:r w:rsidRPr="00CE67C0" w:rsidR="006D64D4">
        <w:t xml:space="preserve">     </w:t>
      </w:r>
    </w:p>
    <w:p w:rsidRPr="006D64D4" w:rsidR="00041CC7" w:rsidRDefault="00041CC7">
      <w:pPr>
        <w:rPr>
          <w:b/>
        </w:rPr>
      </w:pPr>
    </w:p>
    <w:p w:rsidRPr="006D64D4" w:rsidR="00041CC7" w:rsidRDefault="00041CC7">
      <w:pPr>
        <w:rPr>
          <w:b/>
        </w:rPr>
      </w:pPr>
    </w:p>
    <w:p w:rsidR="00041CC7" w:rsidRDefault="00041CC7">
      <w:r>
        <w:t xml:space="preserve">                                                                     </w:t>
      </w:r>
      <w:r w:rsidR="006D64D4">
        <w:t xml:space="preserve">                   </w:t>
      </w:r>
    </w:p>
    <w:p w:rsidR="00041CC7" w:rsidRDefault="00041CC7">
      <w:r>
        <w:t xml:space="preserve">                                                                                                 </w:t>
      </w:r>
      <w:r w:rsidR="006D64D4">
        <w:t xml:space="preserve">        </w:t>
      </w:r>
    </w:p>
    <w:p w:rsidR="00041CC7" w:rsidRDefault="00041CC7">
      <w:r>
        <w:t xml:space="preserve">                                                                                </w:t>
      </w:r>
    </w:p>
    <w:sectPr w:rsidR="00041CC7" w:rsidSect="00F0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F2D15"/>
    <w:multiLevelType w:val="hybridMultilevel"/>
    <w:tmpl w:val="5BF41210"/>
    <w:lvl w:ilvl="0" w:tplc="184C7B0E">
      <w:numFmt w:val="bullet"/>
      <w:lvlText w:val="-"/>
      <w:lvlJc w:val="left"/>
      <w:pPr>
        <w:ind w:left="89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CC7"/>
    <w:rsid w:val="00005052"/>
    <w:rsid w:val="00012537"/>
    <w:rsid w:val="00041CC7"/>
    <w:rsid w:val="0006128E"/>
    <w:rsid w:val="00064021"/>
    <w:rsid w:val="00095609"/>
    <w:rsid w:val="00102C35"/>
    <w:rsid w:val="001A1B94"/>
    <w:rsid w:val="001A257B"/>
    <w:rsid w:val="002B3BF1"/>
    <w:rsid w:val="00301BB2"/>
    <w:rsid w:val="0031734D"/>
    <w:rsid w:val="00452414"/>
    <w:rsid w:val="004E02E8"/>
    <w:rsid w:val="00502ED8"/>
    <w:rsid w:val="00565C3B"/>
    <w:rsid w:val="0057143F"/>
    <w:rsid w:val="0064659A"/>
    <w:rsid w:val="006A01BA"/>
    <w:rsid w:val="006D64D4"/>
    <w:rsid w:val="006D7BAC"/>
    <w:rsid w:val="006E78F3"/>
    <w:rsid w:val="00707468"/>
    <w:rsid w:val="00717692"/>
    <w:rsid w:val="00731139"/>
    <w:rsid w:val="007759C5"/>
    <w:rsid w:val="008552B1"/>
    <w:rsid w:val="0088616D"/>
    <w:rsid w:val="00887B98"/>
    <w:rsid w:val="00932958"/>
    <w:rsid w:val="009C75A7"/>
    <w:rsid w:val="009F2E22"/>
    <w:rsid w:val="00AE7F39"/>
    <w:rsid w:val="00B01D5B"/>
    <w:rsid w:val="00BF602F"/>
    <w:rsid w:val="00CB397B"/>
    <w:rsid w:val="00CE67C0"/>
    <w:rsid w:val="00D652C5"/>
    <w:rsid w:val="00DB3694"/>
    <w:rsid w:val="00DC249B"/>
    <w:rsid w:val="00F0353C"/>
    <w:rsid w:val="00F37807"/>
    <w:rsid w:val="00F9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0353C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12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173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734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734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734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734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612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400</properties:Words>
  <properties:Characters>2288</properties:Characters>
  <properties:Lines>58</properties:Lines>
  <properties:Paragraphs>21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2019-09-12T08:50:00Z</dcterms:created>
  <dc:creator>Gudelj</dc:creator>
  <cp:lastModifiedBy>Vinka Mihalinčić</cp:lastModifiedBy>
  <dcterms:modified xmlns:xsi="http://www.w3.org/2001/XMLSchema-instance" xsi:type="dcterms:W3CDTF">2019-09-13T09:26:00Z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St-6995/2016-32 / Podnesak - Izvješće stečajnog upravitelja (OBRAZAC 20 Izvješće Vagros d.o.o. u stečaju za razdoblje od 12.06. do 12.09.2019_.docx)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