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75f0" w14:paraId="6d275f0" w:rsidRDefault="00CC61AA" w:rsidP="00CC61AA" w:rsidR="00CC61AA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E43792" w:rsidP="00E43792" w:rsidR="00E43792" w:rsidRPr="009D30D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694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9D30D0" w:rsidP="00FF2B80" w:rsidR="009D30D0" w:rsidRPr="00C74875">
      <w:pPr>
        <w:jc w:val="center"/>
        <w:rPr>
          <w:sz w:val="24"/>
          <w:szCs w:val="24"/>
        </w:rPr>
      </w:pPr>
    </w:p>
    <w:p w:rsidRDefault="00FF2B80" w:rsidP="00FF2B80" w:rsidR="00FF2B80" w:rsidRPr="00C7487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74875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C74875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C74875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74875">
        <w:rPr>
          <w:rFonts w:cs="Times New Roman" w:hAnsi="Times New Roman" w:ascii="Times New Roman"/>
          <w:szCs w:val="24"/>
          <w:lang w:val="hr-HR"/>
        </w:rPr>
        <w:t>og</w:t>
      </w:r>
      <w:r w:rsidRPr="00C74875">
        <w:rPr>
          <w:rFonts w:cs="Times New Roman" w:hAnsi="Times New Roman" w:ascii="Times New Roman"/>
          <w:szCs w:val="24"/>
          <w:lang w:val="hr-HR"/>
        </w:rPr>
        <w:t xml:space="preserve"> zakon ( „</w:t>
      </w:r>
      <w:r w:rsidRPr="00C74875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C74875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C74875">
        <w:rPr>
          <w:rFonts w:cs="Times New Roman" w:hAnsi="Times New Roman" w:ascii="Times New Roman"/>
          <w:szCs w:val="24"/>
          <w:lang w:val="hr-HR"/>
        </w:rPr>
        <w:t>20</w:t>
      </w:r>
      <w:r w:rsidR="002B10FE" w:rsidRPr="00C74875">
        <w:rPr>
          <w:rFonts w:cs="Times New Roman" w:hAnsi="Times New Roman" w:ascii="Times New Roman"/>
          <w:szCs w:val="24"/>
          <w:lang w:val="hr-HR"/>
        </w:rPr>
        <w:t>. siječnja 2016</w:t>
      </w:r>
      <w:r w:rsidRPr="00C74875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C7487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74875">
      <w:pPr>
        <w:jc w:val="center"/>
        <w:rPr>
          <w:sz w:val="24"/>
          <w:szCs w:val="24"/>
        </w:rPr>
      </w:pPr>
      <w:r w:rsidRPr="00C74875">
        <w:rPr>
          <w:sz w:val="24"/>
          <w:szCs w:val="24"/>
        </w:rPr>
        <w:t>O G L A S</w:t>
      </w:r>
    </w:p>
    <w:p w:rsidRDefault="00FF2B80" w:rsidP="00FF2B80" w:rsidR="00FF2B80" w:rsidRPr="00C74875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7487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74875">
        <w:rPr>
          <w:sz w:val="24"/>
          <w:szCs w:val="24"/>
        </w:rPr>
        <w:t xml:space="preserve">Dužnik </w:t>
      </w:r>
      <w:r w:rsidR="00C74875" w:rsidRPr="00C74875">
        <w:rPr>
          <w:bCs w:val="false"/>
          <w:sz w:val="24"/>
          <w:szCs w:val="24"/>
        </w:rPr>
        <w:t>RIČINA IP</w:t>
      </w:r>
      <w:r w:rsidR="00C74875" w:rsidRPr="00C74875">
        <w:rPr>
          <w:sz w:val="24"/>
          <w:szCs w:val="24"/>
        </w:rPr>
        <w:t xml:space="preserve"> društvo s ograničenom odgovornošću za trgovinu, marketing i zastupanje Novi Vinodolski, Mel bb, MBS: 040172479, OIB: 64348605060</w:t>
      </w:r>
      <w:r w:rsidR="002B10FE" w:rsidRPr="00C74875">
        <w:rPr>
          <w:sz w:val="24"/>
          <w:szCs w:val="24"/>
        </w:rPr>
        <w:t>,</w:t>
      </w:r>
      <w:r w:rsidRPr="00C74875">
        <w:rPr>
          <w:sz w:val="24"/>
          <w:szCs w:val="24"/>
        </w:rPr>
        <w:t xml:space="preserve"> ima ukupan dug evidentiran na temelju neizvršenih osnova za plaćanje  u iznosu od </w:t>
      </w:r>
      <w:r w:rsidR="00C74875" w:rsidRPr="00C74875">
        <w:rPr>
          <w:sz w:val="24"/>
          <w:szCs w:val="24"/>
        </w:rPr>
        <w:t xml:space="preserve">200.446,32 </w:t>
      </w:r>
      <w:r w:rsidRPr="00C74875">
        <w:rPr>
          <w:sz w:val="24"/>
          <w:szCs w:val="24"/>
        </w:rPr>
        <w:t xml:space="preserve">kn. </w:t>
      </w:r>
    </w:p>
    <w:p w:rsidRDefault="00FF2B80" w:rsidP="00FF2B80" w:rsidR="00FF2B80" w:rsidRPr="00C7487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74875">
        <w:rPr>
          <w:sz w:val="24"/>
          <w:szCs w:val="24"/>
        </w:rPr>
        <w:t>Poziva se osoba ovlaštena za zastupanje dužnika po zakonu (</w:t>
      </w:r>
      <w:r w:rsidR="00C74875" w:rsidRPr="00C74875">
        <w:rPr>
          <w:sz w:val="24"/>
          <w:szCs w:val="24"/>
        </w:rPr>
        <w:t>Anton Milat, OIB: 41812154328, Novi Vinodolski, Panos 4</w:t>
      </w:r>
      <w:r w:rsidRPr="00C74875">
        <w:rPr>
          <w:sz w:val="24"/>
          <w:szCs w:val="24"/>
        </w:rPr>
        <w:t xml:space="preserve">) da u roku od 15 dana od dana objave oglasa podnese sudu, pozivom na posl. br. </w:t>
      </w:r>
      <w:r w:rsidR="002B10FE" w:rsidRPr="00C74875">
        <w:rPr>
          <w:sz w:val="24"/>
          <w:szCs w:val="24"/>
        </w:rPr>
        <w:t>14</w:t>
      </w:r>
      <w:r w:rsidRPr="00C74875">
        <w:rPr>
          <w:sz w:val="24"/>
          <w:szCs w:val="24"/>
        </w:rPr>
        <w:t xml:space="preserve"> St-</w:t>
      </w:r>
      <w:r w:rsidR="00C72A22" w:rsidRPr="00C74875">
        <w:rPr>
          <w:sz w:val="24"/>
          <w:szCs w:val="24"/>
        </w:rPr>
        <w:t>6</w:t>
      </w:r>
      <w:r w:rsidR="00C74875" w:rsidRPr="00C74875">
        <w:rPr>
          <w:sz w:val="24"/>
          <w:szCs w:val="24"/>
        </w:rPr>
        <w:t>94</w:t>
      </w:r>
      <w:r w:rsidR="00C72A22" w:rsidRPr="00C74875">
        <w:rPr>
          <w:sz w:val="24"/>
          <w:szCs w:val="24"/>
        </w:rPr>
        <w:t>/2015</w:t>
      </w:r>
      <w:r w:rsidRPr="00C74875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C74875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74875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C74875">
      <w:pPr>
        <w:rPr>
          <w:sz w:val="24"/>
          <w:szCs w:val="24"/>
        </w:rPr>
      </w:pPr>
      <w:r w:rsidRPr="00C74875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C74875">
      <w:pPr>
        <w:rPr>
          <w:sz w:val="24"/>
          <w:szCs w:val="24"/>
        </w:rPr>
      </w:pPr>
    </w:p>
    <w:sectPr w:rsidSect="004624D4" w:rsidR="004F6C16" w:rsidRPr="00C74875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DCD" w:rsidP="00FF2B80" w:rsidR="00634DCD">
      <w:pPr>
        <w:spacing w:lineRule="auto" w:line="240" w:after="0"/>
      </w:pPr>
      <w:r>
        <w:separator/>
      </w:r>
    </w:p>
  </w:endnote>
  <w:endnote w:id="0" w:type="continuationSeparator">
    <w:p w:rsidRDefault="00634DCD" w:rsidP="00FF2B80" w:rsidR="00634D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DCD" w:rsidP="00FF2B80" w:rsidR="00634DCD">
      <w:pPr>
        <w:spacing w:lineRule="auto" w:line="240" w:after="0"/>
      </w:pPr>
      <w:r>
        <w:separator/>
      </w:r>
    </w:p>
  </w:footnote>
  <w:footnote w:id="0" w:type="continuationSeparator">
    <w:p w:rsidRDefault="00634DCD" w:rsidP="00FF2B80" w:rsidR="00634D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792" w:rsidP="00910611" w:rsidR="00E43792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43792" w:rsidP="00E43792" w:rsidR="00E43792">
    <w:pPr>
      <w:spacing w:after="0"/>
    </w:pPr>
    <w:r>
      <w:rPr>
        <w:rFonts w:eastAsia="MS Mincho"/>
        <w:szCs w:val="24"/>
      </w:rPr>
      <w:t>REPUBLIKA HRVATSKA</w:t>
    </w:r>
  </w:p>
  <w:p w:rsidRDefault="00E43792" w:rsidP="00E43792" w:rsidR="00E43792">
    <w:pPr>
      <w:spacing w:after="0"/>
    </w:pPr>
    <w:r>
      <w:rPr>
        <w:rFonts w:eastAsia="MS Mincho"/>
        <w:szCs w:val="24"/>
      </w:rPr>
      <w:t>TRGOVAČKI SUD U RIJECI</w:t>
    </w:r>
  </w:p>
  <w:p w:rsidRDefault="00E43792" w:rsidP="00E43792" w:rsidR="0025477D" w:rsidRPr="00E43792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2B10FE"/>
    <w:rsid w:val="00431E51"/>
    <w:rsid w:val="004F6C16"/>
    <w:rsid w:val="00607E95"/>
    <w:rsid w:val="00634DCD"/>
    <w:rsid w:val="00663750"/>
    <w:rsid w:val="006C6E81"/>
    <w:rsid w:val="008964C2"/>
    <w:rsid w:val="008D23AF"/>
    <w:rsid w:val="0091243A"/>
    <w:rsid w:val="00942A0F"/>
    <w:rsid w:val="009D30D0"/>
    <w:rsid w:val="00B1443B"/>
    <w:rsid w:val="00BA3EB5"/>
    <w:rsid w:val="00C72A22"/>
    <w:rsid w:val="00C74875"/>
    <w:rsid w:val="00CC61AA"/>
    <w:rsid w:val="00DD213A"/>
    <w:rsid w:val="00E4379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61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61A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E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E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E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E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61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61A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E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E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E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E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RIČINA IP d.o.o.  Novi Vindodolski</izvorni_sadrzaj>
    <derivirana_varijabla naziv="DomainObject.Predmet.ProtustrankaFormated_1">  RIČINA IP d.o.o.  Novi Vindodolski</derivirana_varijabla>
  </DomainObject.Predmet.ProtustrankaFormated>
  <DomainObject.Predmet.ProtustrankaFormatedOIB>
    <izvorni_sadrzaj>  RIČINA IP d.o.o.  Novi Vindodolski, OIB 64348605060</izvorni_sadrzaj>
    <derivirana_varijabla naziv="DomainObject.Predmet.ProtustrankaFormatedOIB_1">  RIČINA IP d.o.o.  Novi Vindodolski, OIB 64348605060</derivirana_varijabla>
  </DomainObject.Predmet.ProtustrankaFormatedOIB>
  <DomainObject.Predmet.ProtustrankaFormatedWithAdress>
    <izvorni_sadrzaj> RIČINA IP d.o.o.  Novi Vindodolski, Mel bb, 51250 Novi Vinodolski</izvorni_sadrzaj>
    <derivirana_varijabla naziv="DomainObject.Predmet.ProtustrankaFormatedWithAdress_1"> RIČINA IP d.o.o.  Novi Vindodolski, Mel bb, 51250 Novi Vinodolski</derivirana_varijabla>
  </DomainObject.Predmet.ProtustrankaFormatedWithAdress>
  <DomainObject.Predmet.ProtustrankaFormatedWithAdressOIB>
    <izvorni_sadrzaj> RIČINA IP d.o.o.  Novi Vindodolski, OIB 64348605060, Mel bb, 51250 Novi Vinodolski</izvorni_sadrzaj>
    <derivirana_varijabla naziv="DomainObject.Predmet.ProtustrankaFormatedWithAdressOIB_1"> RIČINA IP d.o.o.  Novi Vindodolski, OIB 64348605060, Mel bb, 51250 Novi Vinodolski</derivirana_varijabla>
  </DomainObject.Predmet.ProtustrankaFormatedWithAdressOIB>
  <DomainObject.Predmet.ProtustrankaWithAdress>
    <izvorni_sadrzaj>RIČINA IP d.o.o.  Novi Vindodolski Mel bb, 51250 Novi Vinodolski</izvorni_sadrzaj>
    <derivirana_varijabla naziv="DomainObject.Predmet.ProtustrankaWithAdress_1">RIČINA IP d.o.o.  Novi Vindodolski Mel bb, 51250 Novi Vinodolski</derivirana_varijabla>
  </DomainObject.Predmet.ProtustrankaWithAdress>
  <DomainObject.Predmet.ProtustrankaWithAdressOIB>
    <izvorni_sadrzaj>RIČINA IP d.o.o.  Novi Vindodolski, OIB 64348605060, Mel bb, 51250 Novi Vinodolski</izvorni_sadrzaj>
    <derivirana_varijabla naziv="DomainObject.Predmet.ProtustrankaWithAdressOIB_1">RIČINA IP d.o.o.  Novi Vindodolski, OIB 64348605060, Mel bb, 51250 Novi Vinodolski</derivirana_varijabla>
  </DomainObject.Predmet.ProtustrankaWithAdressOIB>
  <DomainObject.Predmet.ProtustrankaNazivFormated>
    <izvorni_sadrzaj>RIČINA IP d.o.o.  Novi Vindodolski</izvorni_sadrzaj>
    <derivirana_varijabla naziv="DomainObject.Predmet.ProtustrankaNazivFormated_1">RIČINA IP d.o.o.  Novi Vindodolski</derivirana_varijabla>
  </DomainObject.Predmet.ProtustrankaNazivFormated>
  <DomainObject.Predmet.ProtustrankaNazivFormatedOIB>
    <izvorni_sadrzaj>RIČINA IP d.o.o.  Novi Vindodolski, OIB 64348605060</izvorni_sadrzaj>
    <derivirana_varijabla naziv="DomainObject.Predmet.ProtustrankaNazivFormatedOIB_1">RIČINA IP d.o.o.  Novi Vindodolski, OIB 64348605060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RIČINA IP d.o.o.  Novi Vindodolski</item>
    </izvorni_sadrzaj>
    <derivirana_varijabla naziv="DomainObject.Predmet.ProtuStrankaListFormated_1">
      <item>RIČINA IP d.o.o.  Novi Vindodolski</item>
    </derivirana_varijabla>
  </DomainObject.Predmet.ProtuStrankaListFormated>
  <DomainObject.Predmet.ProtuStrankaListFormatedOIB>
    <izvorni_sadrzaj>
      <item>RIČINA IP d.o.o.  Novi Vindodolski, OIB 64348605060</item>
    </izvorni_sadrzaj>
    <derivirana_varijabla naziv="DomainObject.Predmet.ProtuStrankaListFormatedOIB_1">
      <item>RIČINA IP d.o.o.  Novi Vindodolski, OIB 64348605060</item>
    </derivirana_varijabla>
  </DomainObject.Predmet.ProtuStrankaListFormatedOIB>
  <DomainObject.Predmet.ProtuStrankaListFormatedWithAdress>
    <izvorni_sadrzaj>
      <item>RIČINA IP d.o.o.  Novi Vindodolski, Mel bb, 51250 Novi Vinodolski</item>
    </izvorni_sadrzaj>
    <derivirana_varijabla naziv="DomainObject.Predmet.ProtuStrankaListFormatedWithAdress_1">
      <item>RIČINA IP d.o.o.  Novi Vindodolski, Mel bb, 51250 Novi Vinodolski</item>
    </derivirana_varijabla>
  </DomainObject.Predmet.ProtuStrankaListFormatedWithAdress>
  <DomainObject.Predmet.ProtuStrankaListFormatedWithAdressOIB>
    <izvorni_sadrzaj>
      <item>RIČINA IP d.o.o.  Novi Vindodolski, OIB 64348605060, Mel bb, 51250 Novi Vinodolski</item>
    </izvorni_sadrzaj>
    <derivirana_varijabla naziv="DomainObject.Predmet.ProtuStrankaListFormatedWithAdressOIB_1">
      <item>RIČINA IP d.o.o.  Novi Vindodolski, OIB 64348605060, Mel bb, 51250 Novi Vinodolski</item>
    </derivirana_varijabla>
  </DomainObject.Predmet.ProtuStrankaListFormatedWithAdressOIB>
  <DomainObject.Predmet.ProtuStrankaListNazivFormated>
    <izvorni_sadrzaj>
      <item>RIČINA IP d.o.o.  Novi Vindodolski</item>
    </izvorni_sadrzaj>
    <derivirana_varijabla naziv="DomainObject.Predmet.ProtuStrankaListNazivFormated_1">
      <item>RIČINA IP d.o.o.  Novi Vindodolski</item>
    </derivirana_varijabla>
  </DomainObject.Predmet.ProtuStrankaListNazivFormated>
  <DomainObject.Predmet.ProtuStrankaListNazivFormatedOIB>
    <izvorni_sadrzaj>
      <item>RIČINA IP d.o.o.  Novi Vindodolski, OIB 64348605060</item>
    </izvorni_sadrzaj>
    <derivirana_varijabla naziv="DomainObject.Predmet.ProtuStrankaListNazivFormatedOIB_1">
      <item>RIČINA IP d.o.o.  Novi Vindodolski, OIB 64348605060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RIČINA IP d.o.o.  Novi Vindodolski</izvorni_sadrzaj>
    <derivirana_varijabla naziv="DomainObject.Predmet.ProtustrankaIDrugi_1">RIČINA IP d.o.o.  Novi Vindodolski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RIČINA IP d.o.o.  Novi Vindodolski, OIB 64348605060, Mel bb, 51250 Novi Vinodolski</izvorni_sadrzaj>
    <derivirana_varijabla naziv="DomainObject.Predmet.ProtustrankaIDrugiAdressOIB_1">RIČINA IP d.o.o.  Novi Vindodolski, OIB 64348605060,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RIČINA IP d.o.o.  Novi Vindodolski</item>
    </izvorni_sadrzaj>
    <derivirana_varijabla naziv="DomainObject.Predmet.SudioniciListNaziv_1">
      <item>FINA Rijeka</item>
      <item>RIČINA IP d.o.o.  Novi Vindodolski</item>
    </derivirana_varijabla>
  </DomainObject.Predmet.SudioniciListNaziv>
  <DomainObject.Predmet.SudioniciListAdressOIB>
    <izvorni_sadrzaj>
      <item>FINA Rijeka, OIB 85821130368, F. Kurelca 8,51000 Rijeka</item>
      <item>RIČINA IP d.o.o.  Novi Vindodolski, OIB 64348605060, Mel bb,51250 Novi Vinodolski</item>
    </izvorni_sadrzaj>
    <derivirana_varijabla naziv="DomainObject.Predmet.SudioniciListAdressOIB_1">
      <item>FINA Rijeka, OIB 85821130368, F. Kurelca 8,51000 Rijeka</item>
      <item>RIČINA IP d.o.o.  Novi Vindodolski, OIB 64348605060, Mel bb,51250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64348605060</item>
    </izvorni_sadrzaj>
    <derivirana_varijabla naziv="DomainObject.Predmet.SudioniciListNazivOIB_1">
      <item>, OIB 85821130368</item>
      <item>, OIB 64348605060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1346</properties:Characters>
  <properties:Lines>27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2016-01-19T12:41:00Z</dcterms:created>
  <dc:creator>Vera Jelenović</dc:creator>
  <cp:lastModifiedBy>Danijela Fumić</cp:lastModifiedBy>
  <cp:lastPrinted>2016-01-20T12:58:00Z</cp:lastPrinted>
  <dcterms:modified xmlns:xsi="http://www.w3.org/2001/XMLSchema-instance" xsi:type="dcterms:W3CDTF">2016-01-20T13:20:00Z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