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523CB6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59cf695" w14:paraId="59cf695" w:rsidRDefault="00A806E8" w:rsidP="00900636" w:rsidR="00685199">
      <w:pPr>
        <w:ind w:firstLine="708" w:left="5664"/>
        <w:jc w:val="right"/>
        <w15:collapsed w:val="false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544F1E" w:rsidRPr="00765B0E">
        <w:t>40.St-</w:t>
      </w:r>
      <w:r w:rsidR="00544F1E">
        <w:t>1394/13</w:t>
      </w:r>
    </w:p>
    <w:p w:rsidRDefault="00544F1E" w:rsidP="00900636" w:rsidR="00544F1E">
      <w:pPr>
        <w:ind w:firstLine="708" w:left="5664"/>
        <w:jc w:val="right"/>
      </w:pP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D92622" w:rsidP="005D56F9" w:rsidR="005D56F9">
      <w:pPr>
        <w:jc w:val="both"/>
      </w:pPr>
      <w:r w:rsidRPr="00645508">
        <w:tab/>
      </w:r>
      <w:r w:rsidR="005D56F9">
        <w:tab/>
        <w:t xml:space="preserve">            </w:t>
      </w:r>
    </w:p>
    <w:p w:rsidRDefault="005D56F9" w:rsidP="005D56F9" w:rsidR="005D56F9">
      <w:pPr>
        <w:jc w:val="both"/>
      </w:pPr>
      <w:r>
        <w:tab/>
        <w:t xml:space="preserve">TRGOVAČKI SUD U ZAGREBU po sucu Anti Galiću  kao stečajnom sucu u stečajnom postupku nad stečajnim dužnikom </w:t>
      </w:r>
      <w:r w:rsidR="00544F1E" w:rsidRPr="006260B3">
        <w:t xml:space="preserve">MIJVIS GENERALNA REPARACIJA MOTORA d.o.o., </w:t>
      </w:r>
      <w:r w:rsidR="00544F1E">
        <w:t xml:space="preserve">u stečaju, </w:t>
      </w:r>
      <w:r w:rsidR="00544F1E" w:rsidRPr="006260B3">
        <w:t xml:space="preserve">Križ, Gornji Prnjarovac 121, </w:t>
      </w:r>
      <w:r w:rsidR="0044359C" w:rsidRPr="006125CA">
        <w:t xml:space="preserve"> </w:t>
      </w:r>
      <w:r>
        <w:t xml:space="preserve">dana </w:t>
      </w:r>
      <w:r w:rsidR="00C9529E">
        <w:t>17.svibnja</w:t>
      </w:r>
      <w:r w:rsidR="00260207">
        <w:t xml:space="preserve"> </w:t>
      </w:r>
      <w:r w:rsidR="0044359C">
        <w:t>201</w:t>
      </w:r>
      <w:r w:rsidR="00F013C5">
        <w:t>7</w:t>
      </w:r>
      <w:r w:rsidR="0044359C">
        <w:t>.</w:t>
      </w:r>
      <w:r>
        <w:t xml:space="preserve"> 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7D370E">
        <w:t>22.</w:t>
      </w:r>
      <w:r w:rsidR="00900636">
        <w:t xml:space="preserve"> </w:t>
      </w:r>
      <w:r w:rsidR="007D370E">
        <w:t>prosinca</w:t>
      </w:r>
      <w:r w:rsidR="00900636">
        <w:t xml:space="preserve"> 201</w:t>
      </w:r>
      <w:r w:rsidR="0044359C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7D370E">
        <w:t>1394</w:t>
      </w:r>
      <w:r w:rsidR="0044359C">
        <w:t>/13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7D370E" w:rsidRPr="006260B3">
        <w:t xml:space="preserve">MIJVIS GENERALNA REPARACIJA MOTORA d.o.o., </w:t>
      </w:r>
      <w:r w:rsidR="007D370E">
        <w:t xml:space="preserve">u stečaju, </w:t>
      </w:r>
      <w:r w:rsidR="007D370E" w:rsidRPr="006260B3">
        <w:t>Križ, Gornji Prnjarovac 121</w:t>
      </w:r>
      <w:r w:rsidR="007D370E">
        <w:t>. OIB</w:t>
      </w:r>
      <w:r w:rsidR="003308B3">
        <w:t>. 90193829736</w:t>
      </w:r>
      <w:r w:rsidR="007D370E">
        <w:t xml:space="preserve"> </w:t>
      </w:r>
      <w:r w:rsidR="003308B3">
        <w:t xml:space="preserve"> </w:t>
      </w:r>
      <w:r w:rsidR="0044359C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k.č. br. 3133, voćnjak, u pov. 3822 čm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 xml:space="preserve">k.č. br. 3134, oranica, u pov. 997 čm, dvorište u pov. 1559 čm, kuća u pov. 67 čm, 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k.č. br. 3135, oranica u pov. 2778 čm,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k.č. br. 3163, šuma u pov. 4695 čm,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sve upisano u zk. ul. br. 14 k.o. Šušnjari kod Općinskog suda u Ivanić Gradu.</w:t>
      </w:r>
    </w:p>
    <w:p w:rsidRDefault="00A84C1A" w:rsidP="00974456" w:rsidR="000D4702">
      <w:pPr>
        <w:jc w:val="both"/>
      </w:pPr>
      <w:r w:rsidRPr="00645508">
        <w:tab/>
      </w:r>
    </w:p>
    <w:p w:rsidRDefault="00A84C1A" w:rsidP="000D4702" w:rsidR="00A84C1A" w:rsidRPr="00645508">
      <w:pPr>
        <w:ind w:firstLine="708"/>
        <w:jc w:val="both"/>
      </w:pPr>
      <w:r w:rsidRPr="00645508">
        <w:t xml:space="preserve">II  </w:t>
      </w:r>
      <w:r w:rsidR="009C659B">
        <w:t>Ovim zaključkom određuje se</w:t>
      </w:r>
      <w:r w:rsidR="00260207">
        <w:t xml:space="preserve"> </w:t>
      </w:r>
      <w:r w:rsidR="00C9529E" w:rsidRPr="00C9529E">
        <w:rPr>
          <w:b/>
        </w:rPr>
        <w:t>četvrta</w:t>
      </w:r>
      <w:r w:rsidR="00FD68E4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44359C">
        <w:t>a</w:t>
      </w:r>
      <w:r w:rsidR="009C659B">
        <w:t xml:space="preserve"> opisan</w:t>
      </w:r>
      <w:r w:rsidR="0044359C">
        <w:t>ih</w:t>
      </w:r>
      <w:r w:rsidR="009C659B">
        <w:t xml:space="preserve"> u točci I ovog zaključka u stečajnom postupku.</w:t>
      </w:r>
    </w:p>
    <w:p w:rsidRDefault="000D4702" w:rsidP="00BB2D98" w:rsidR="000D4702">
      <w:pPr>
        <w:ind w:firstLine="708"/>
        <w:jc w:val="both"/>
      </w:pPr>
    </w:p>
    <w:p w:rsidRDefault="009C659B" w:rsidP="00BB2D98" w:rsidR="0044359C" w:rsidRPr="0044359C">
      <w:pPr>
        <w:ind w:firstLine="708"/>
        <w:jc w:val="both"/>
        <w:rPr>
          <w:b/>
        </w:rPr>
      </w:pPr>
      <w:r>
        <w:t xml:space="preserve">III Početna cijena nekretnine </w:t>
      </w:r>
      <w:r w:rsidR="0044359C">
        <w:t>utvrđuje se</w:t>
      </w:r>
      <w:r w:rsidR="00FD68E4">
        <w:t xml:space="preserve"> u iznosu </w:t>
      </w:r>
      <w:r w:rsidR="00BB2D98">
        <w:t xml:space="preserve">od </w:t>
      </w:r>
      <w:r w:rsidR="00C9529E" w:rsidRPr="00C9529E">
        <w:rPr>
          <w:b/>
        </w:rPr>
        <w:t>360</w:t>
      </w:r>
      <w:r w:rsidR="008B7709" w:rsidRPr="00C9529E">
        <w:rPr>
          <w:b/>
        </w:rPr>
        <w:t>.</w:t>
      </w:r>
      <w:r w:rsidR="008B7709" w:rsidRPr="008B7709">
        <w:rPr>
          <w:b/>
        </w:rPr>
        <w:t>000,00</w:t>
      </w:r>
      <w:r w:rsidR="00BB2D98" w:rsidRPr="008B7709">
        <w:rPr>
          <w:b/>
        </w:rPr>
        <w:t xml:space="preserve"> kn</w:t>
      </w:r>
    </w:p>
    <w:p w:rsidRDefault="000D4702" w:rsidP="00974456" w:rsidR="000D4702">
      <w:pPr>
        <w:ind w:firstLine="708"/>
        <w:jc w:val="both"/>
      </w:pPr>
    </w:p>
    <w:p w:rsidRDefault="009C659B" w:rsidP="00974456" w:rsidR="009C659B">
      <w:pPr>
        <w:ind w:firstLine="708"/>
        <w:jc w:val="both"/>
        <w:rPr>
          <w:b/>
        </w:rPr>
      </w:pPr>
      <w:r>
        <w:t>IV Ročište za javnu dražbu određuje se</w:t>
      </w:r>
      <w:r w:rsidR="00AF3B91">
        <w:t xml:space="preserve"> za dan: </w:t>
      </w:r>
      <w:r w:rsidR="00A65ED3">
        <w:rPr>
          <w:b/>
        </w:rPr>
        <w:t xml:space="preserve"> </w:t>
      </w:r>
      <w:r w:rsidR="00BD691A">
        <w:rPr>
          <w:b/>
        </w:rPr>
        <w:t>5.srpnja</w:t>
      </w:r>
      <w:r w:rsidR="001C04AB">
        <w:rPr>
          <w:b/>
        </w:rPr>
        <w:t xml:space="preserve"> </w:t>
      </w:r>
      <w:r w:rsidR="00900636">
        <w:rPr>
          <w:b/>
        </w:rPr>
        <w:t>201</w:t>
      </w:r>
      <w:r w:rsidR="00D555AA">
        <w:rPr>
          <w:b/>
        </w:rPr>
        <w:t>7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1C04AB">
        <w:rPr>
          <w:b/>
        </w:rPr>
        <w:t>11,</w:t>
      </w:r>
      <w:r w:rsidR="00BD691A">
        <w:rPr>
          <w:b/>
        </w:rPr>
        <w:t>3</w:t>
      </w:r>
      <w:r w:rsidR="00DB2381">
        <w:rPr>
          <w:b/>
        </w:rPr>
        <w:t>0</w:t>
      </w:r>
      <w:r w:rsidR="001C04AB">
        <w:rPr>
          <w:b/>
        </w:rPr>
        <w:t xml:space="preserve"> 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</w:t>
      </w:r>
      <w:r w:rsidRPr="00606B36">
        <w:rPr>
          <w:b/>
        </w:rPr>
        <w:t>Zagrebu,</w:t>
      </w:r>
      <w:r>
        <w:t xml:space="preserve">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0D4702" w:rsidP="001B30E7" w:rsidR="000D4702">
      <w:pPr>
        <w:ind w:firstLine="708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0D4702" w:rsidP="00900636" w:rsidR="000D4702">
      <w:pPr>
        <w:ind w:firstLine="708"/>
        <w:jc w:val="both"/>
      </w:pP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</w:t>
      </w:r>
      <w:r w:rsidR="000E77FF" w:rsidRPr="00645508">
        <w:lastRenderedPageBreak/>
        <w:t xml:space="preserve">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2390001-1300000460 poziv na broj 05 </w:t>
      </w:r>
      <w:r w:rsidR="001C04AB">
        <w:t>1394-</w:t>
      </w:r>
      <w:r w:rsidR="0044359C">
        <w:t>13</w:t>
      </w:r>
      <w:r w:rsidR="000E77FF" w:rsidRPr="00645508">
        <w:t xml:space="preserve"> dokaz o tome predoče stečajnom sucu prije početka dražbe.</w:t>
      </w:r>
    </w:p>
    <w:p w:rsidRDefault="00A84C1A" w:rsidP="00974456" w:rsidR="001C04AB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>, odnosno bankarska garancija</w:t>
      </w:r>
      <w:r w:rsidR="00274521">
        <w:t>,</w:t>
      </w:r>
      <w:r w:rsidRPr="00645508">
        <w:t xml:space="preserve">  </w:t>
      </w:r>
      <w:r w:rsidR="00274521">
        <w:t>vratit</w:t>
      </w:r>
      <w:r w:rsidRPr="00645508">
        <w:t xml:space="preserve">  </w:t>
      </w:r>
      <w:r w:rsidR="00274521" w:rsidRPr="00645508">
        <w:t xml:space="preserve">će </w:t>
      </w:r>
      <w:r w:rsidR="001C04AB">
        <w:t>u rokovima propisanim OZ.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C51B43" w:rsidR="00A84C1A" w:rsidRPr="00645508">
      <w:pPr>
        <w:ind w:firstLine="708"/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C51B43" w:rsidR="00A84C1A">
      <w:pPr>
        <w:ind w:firstLine="708"/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C51B43" w:rsidR="00A84C1A" w:rsidRPr="00645508">
      <w:pPr>
        <w:ind w:firstLine="708"/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  <w:r w:rsidR="00DB2381">
        <w:t>.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C51B43" w:rsidR="00A84C1A" w:rsidRPr="00645508">
      <w:pPr>
        <w:ind w:firstLine="708"/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C51B43" w:rsidR="00A84C1A" w:rsidRPr="00645508">
      <w:pPr>
        <w:ind w:firstLine="708"/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C51B43" w:rsidR="00A84C1A" w:rsidRPr="00645508">
      <w:pPr>
        <w:ind w:firstLine="708"/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C51B43" w:rsidR="00A84C1A" w:rsidRPr="00645508">
      <w:pPr>
        <w:ind w:firstLine="708"/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26635" w:rsidR="00A84C1A" w:rsidRPr="00645508">
      <w:pPr>
        <w:ind w:firstLine="708"/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  <w:r w:rsidR="00926635">
        <w:t xml:space="preserve"> </w:t>
      </w:r>
      <w:r w:rsidR="00A84C1A" w:rsidRPr="00645508">
        <w:t>prigovore kupca.</w:t>
      </w:r>
    </w:p>
    <w:p w:rsidRDefault="00A84C1A" w:rsidP="00974456" w:rsidR="00A84C1A">
      <w:pPr>
        <w:jc w:val="both"/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C51B43">
        <w:t>091</w:t>
      </w:r>
      <w:r w:rsidR="00D3205F">
        <w:t>/</w:t>
      </w:r>
      <w:r w:rsidR="00C51B43">
        <w:t>2333-387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926635" w:rsidP="00974456" w:rsidR="008B7709">
      <w:pPr>
        <w:jc w:val="both"/>
      </w:pPr>
      <w:r>
        <w:lastRenderedPageBreak/>
        <w:tab/>
        <w:t xml:space="preserve">10. </w:t>
      </w:r>
      <w:r>
        <w:tab/>
        <w:t>Stečajni dužnik nije u sustavu PDV-a. Kupac nekretnine plaća porez na promet nekretnina</w:t>
      </w: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9B5CF2">
        <w:t>1394</w:t>
      </w:r>
      <w:r w:rsidR="0044359C">
        <w:t>/13</w:t>
      </w:r>
      <w:r w:rsidRPr="00645508">
        <w:t xml:space="preserve"> od </w:t>
      </w:r>
      <w:r w:rsidR="009B5CF2">
        <w:t>28.veljače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9B5CF2">
        <w:t xml:space="preserve">18.studenog </w:t>
      </w:r>
      <w:r w:rsidR="0044359C">
        <w:t xml:space="preserve"> 2014.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9B5CF2">
        <w:t>, koji se u ovom postupku primjenjuje temeljem odredbe članka 441. stavak 1. Stečajnog zakona (N.N. br.71/15)</w:t>
      </w:r>
      <w:r w:rsidR="00CB2481">
        <w:t>.</w:t>
      </w:r>
    </w:p>
    <w:p w:rsidRDefault="009B5CF2" w:rsidP="00974456" w:rsidR="00086EB8">
      <w:pPr>
        <w:jc w:val="both"/>
      </w:pPr>
      <w:r>
        <w:tab/>
      </w:r>
      <w:r w:rsidR="00823013"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="00823013">
          <w:t>164. st</w:t>
        </w:r>
      </w:smartTag>
      <w:r w:rsidR="00823013"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9B5CF2" w:rsidP="009B5CF2" w:rsidR="009B5CF2">
      <w:pPr>
        <w:ind w:firstLine="708"/>
        <w:jc w:val="both"/>
      </w:pPr>
      <w:r>
        <w:t>Pravomoćnim rješenjem od 22.prosinca 2014. određena je prodaja nekretnina opisanih toč. I. ovog zaključka.</w:t>
      </w:r>
    </w:p>
    <w:p w:rsidRDefault="00823013" w:rsidP="00823013" w:rsidR="008B7709">
      <w:pPr>
        <w:ind w:firstLine="708"/>
        <w:jc w:val="both"/>
      </w:pPr>
      <w:r>
        <w:t xml:space="preserve">Sukladno prijedlogu stečajnog upravitelja </w:t>
      </w:r>
      <w:r w:rsidR="008B7709">
        <w:t xml:space="preserve">od </w:t>
      </w:r>
      <w:r w:rsidR="00BD691A">
        <w:t>16.svibnja</w:t>
      </w:r>
      <w:r w:rsidR="008B7709">
        <w:t xml:space="preserve"> 2017. </w:t>
      </w:r>
      <w:r>
        <w:t xml:space="preserve">stečajni sudac je </w:t>
      </w:r>
      <w:r w:rsidR="00CB2481">
        <w:t xml:space="preserve">odredio </w:t>
      </w:r>
      <w:r w:rsidR="008B7709">
        <w:t>početni cijene ove I</w:t>
      </w:r>
      <w:r w:rsidR="00BD691A">
        <w:t>V</w:t>
      </w:r>
      <w:r w:rsidR="008B7709">
        <w:t xml:space="preserve"> javne dražve.</w:t>
      </w:r>
    </w:p>
    <w:p w:rsidRDefault="008B7709" w:rsidP="00823013" w:rsidR="00086EB8">
      <w:pPr>
        <w:ind w:firstLine="708"/>
        <w:jc w:val="both"/>
      </w:pPr>
      <w:r>
        <w:t xml:space="preserve"> </w:t>
      </w:r>
      <w:r w:rsidR="00086EB8">
        <w:t>Prema članku 164. stavak 5. SZ-a kada s imovine prodaje u stečajnom postupku rok od objave za</w:t>
      </w:r>
      <w:r w:rsidR="00E2581B">
        <w:t xml:space="preserve">ključka na oglasnoj ploči suda </w:t>
      </w:r>
      <w:r w:rsidR="00086EB8">
        <w:t>d</w:t>
      </w:r>
      <w:r w:rsidR="00E2581B">
        <w:t>o</w:t>
      </w:r>
      <w:r w:rsidR="00086EB8"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>
      <w:pPr>
        <w:jc w:val="center"/>
      </w:pPr>
      <w:r w:rsidRPr="00645508">
        <w:t xml:space="preserve">Zagreb, </w:t>
      </w:r>
      <w:r w:rsidR="00F013C5">
        <w:t>1</w:t>
      </w:r>
      <w:r w:rsidR="00BD691A">
        <w:t>7</w:t>
      </w:r>
      <w:r w:rsidR="00F013C5">
        <w:t>.</w:t>
      </w:r>
      <w:r w:rsidR="00BD691A">
        <w:t xml:space="preserve">svibnja </w:t>
      </w:r>
      <w:r w:rsidR="0044359C">
        <w:t>201</w:t>
      </w:r>
      <w:r w:rsidR="00F013C5">
        <w:t>7</w:t>
      </w:r>
      <w:r w:rsidR="0044359C">
        <w:t>.</w:t>
      </w:r>
    </w:p>
    <w:p w:rsidRDefault="00675E1F" w:rsidP="00361730" w:rsidR="00675E1F" w:rsidRPr="00645508">
      <w:pPr>
        <w:jc w:val="center"/>
      </w:pP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C12EA7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C12EA7" w:rsidP="00974456" w:rsidR="00C12EA7">
      <w:pPr>
        <w:jc w:val="both"/>
      </w:pPr>
    </w:p>
    <w:p w:rsidRDefault="00C12EA7" w:rsidP="00C12EA7" w:rsidR="00C12EA7">
      <w:pPr>
        <w:ind w:firstLine="708" w:left="3540"/>
        <w:jc w:val="both"/>
      </w:pPr>
      <w:r>
        <w:t>Za točnost otpravka, ovlašteni službenik:</w:t>
      </w:r>
    </w:p>
    <w:p w:rsidRDefault="00C12EA7" w:rsidP="00422EE0" w:rsidR="00C12EA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C7D12" w:rsidP="00C12EA7" w:rsidR="00DC7D12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684" w:rsidR="00386684">
      <w:r>
        <w:separator/>
      </w:r>
    </w:p>
  </w:endnote>
  <w:endnote w:id="0" w:type="continuationSeparator">
    <w:p w:rsidRDefault="00386684" w:rsidR="00386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684" w:rsidR="00386684">
      <w:r>
        <w:separator/>
      </w:r>
    </w:p>
  </w:footnote>
  <w:footnote w:id="0" w:type="continuationSeparator">
    <w:p w:rsidRDefault="00386684" w:rsidR="003866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E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40-St-</w:t>
    </w:r>
    <w:r w:rsidR="001C04AB">
      <w:t>1394</w:t>
    </w:r>
    <w:r>
      <w:t>/1</w:t>
    </w:r>
    <w:r w:rsidR="001C04AB">
      <w:t>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C152DE"/>
    <w:multiLevelType w:val="hybridMultilevel"/>
    <w:tmpl w:val="E49E0732"/>
    <w:lvl w:tplc="525C074E" w:ilvl="0">
      <w:start w:val="40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1560"/>
    <w:rsid w:val="00047093"/>
    <w:rsid w:val="00062F3C"/>
    <w:rsid w:val="0008428F"/>
    <w:rsid w:val="00086EB8"/>
    <w:rsid w:val="000D3E10"/>
    <w:rsid w:val="000D4702"/>
    <w:rsid w:val="000E77FF"/>
    <w:rsid w:val="000F00A7"/>
    <w:rsid w:val="00105DED"/>
    <w:rsid w:val="00136031"/>
    <w:rsid w:val="001401A9"/>
    <w:rsid w:val="0014174A"/>
    <w:rsid w:val="00153E95"/>
    <w:rsid w:val="00161B58"/>
    <w:rsid w:val="0016709E"/>
    <w:rsid w:val="00167C21"/>
    <w:rsid w:val="00185CCC"/>
    <w:rsid w:val="001A0199"/>
    <w:rsid w:val="001A59AD"/>
    <w:rsid w:val="001B30E7"/>
    <w:rsid w:val="001C04AB"/>
    <w:rsid w:val="001D17FB"/>
    <w:rsid w:val="001D42E0"/>
    <w:rsid w:val="002048C5"/>
    <w:rsid w:val="00222021"/>
    <w:rsid w:val="00232160"/>
    <w:rsid w:val="00260207"/>
    <w:rsid w:val="00274521"/>
    <w:rsid w:val="002812CE"/>
    <w:rsid w:val="002944F0"/>
    <w:rsid w:val="002B1F84"/>
    <w:rsid w:val="002C15FA"/>
    <w:rsid w:val="002C2A39"/>
    <w:rsid w:val="002E2883"/>
    <w:rsid w:val="002E62F7"/>
    <w:rsid w:val="002F15B8"/>
    <w:rsid w:val="00323102"/>
    <w:rsid w:val="003308B3"/>
    <w:rsid w:val="00333139"/>
    <w:rsid w:val="00361730"/>
    <w:rsid w:val="00374D53"/>
    <w:rsid w:val="00380A99"/>
    <w:rsid w:val="00386684"/>
    <w:rsid w:val="003B6F27"/>
    <w:rsid w:val="004270F7"/>
    <w:rsid w:val="00430D99"/>
    <w:rsid w:val="0044359C"/>
    <w:rsid w:val="004451EF"/>
    <w:rsid w:val="0045250C"/>
    <w:rsid w:val="004560D9"/>
    <w:rsid w:val="004B0809"/>
    <w:rsid w:val="004C5C6C"/>
    <w:rsid w:val="004D73BC"/>
    <w:rsid w:val="004D7CF5"/>
    <w:rsid w:val="00513852"/>
    <w:rsid w:val="00515969"/>
    <w:rsid w:val="00523CB6"/>
    <w:rsid w:val="00526D62"/>
    <w:rsid w:val="005318A9"/>
    <w:rsid w:val="00544F1E"/>
    <w:rsid w:val="0055504C"/>
    <w:rsid w:val="00592CB5"/>
    <w:rsid w:val="005C2EB1"/>
    <w:rsid w:val="005C51D7"/>
    <w:rsid w:val="005D56F9"/>
    <w:rsid w:val="005D734D"/>
    <w:rsid w:val="005F5633"/>
    <w:rsid w:val="00606B36"/>
    <w:rsid w:val="0061272E"/>
    <w:rsid w:val="00621277"/>
    <w:rsid w:val="00622282"/>
    <w:rsid w:val="00633709"/>
    <w:rsid w:val="00645508"/>
    <w:rsid w:val="00652C42"/>
    <w:rsid w:val="00654294"/>
    <w:rsid w:val="006657E1"/>
    <w:rsid w:val="0066596C"/>
    <w:rsid w:val="00675E1F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04629"/>
    <w:rsid w:val="00736EF6"/>
    <w:rsid w:val="0074479B"/>
    <w:rsid w:val="007678A2"/>
    <w:rsid w:val="007A0ABD"/>
    <w:rsid w:val="007A26A6"/>
    <w:rsid w:val="007A3E67"/>
    <w:rsid w:val="007D16E7"/>
    <w:rsid w:val="007D25D9"/>
    <w:rsid w:val="007D3454"/>
    <w:rsid w:val="007D370E"/>
    <w:rsid w:val="007F6BA6"/>
    <w:rsid w:val="00800183"/>
    <w:rsid w:val="00810FFB"/>
    <w:rsid w:val="00823013"/>
    <w:rsid w:val="00827895"/>
    <w:rsid w:val="00877097"/>
    <w:rsid w:val="00883836"/>
    <w:rsid w:val="0088567D"/>
    <w:rsid w:val="008B7709"/>
    <w:rsid w:val="008D0264"/>
    <w:rsid w:val="008F701B"/>
    <w:rsid w:val="00900636"/>
    <w:rsid w:val="00924694"/>
    <w:rsid w:val="00926635"/>
    <w:rsid w:val="00935DA1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B5CF2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C23A1"/>
    <w:rsid w:val="00AE263A"/>
    <w:rsid w:val="00AE28C7"/>
    <w:rsid w:val="00AF3B91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9445D"/>
    <w:rsid w:val="00BA698F"/>
    <w:rsid w:val="00BA6D11"/>
    <w:rsid w:val="00BB2D98"/>
    <w:rsid w:val="00BC214C"/>
    <w:rsid w:val="00BD595B"/>
    <w:rsid w:val="00BD691A"/>
    <w:rsid w:val="00BE3191"/>
    <w:rsid w:val="00BE5BAA"/>
    <w:rsid w:val="00C12EA7"/>
    <w:rsid w:val="00C21015"/>
    <w:rsid w:val="00C311AF"/>
    <w:rsid w:val="00C31D80"/>
    <w:rsid w:val="00C41D74"/>
    <w:rsid w:val="00C43F18"/>
    <w:rsid w:val="00C46A70"/>
    <w:rsid w:val="00C51B43"/>
    <w:rsid w:val="00C7731C"/>
    <w:rsid w:val="00C81737"/>
    <w:rsid w:val="00C9529E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55AA"/>
    <w:rsid w:val="00D5779B"/>
    <w:rsid w:val="00D66697"/>
    <w:rsid w:val="00D72AE8"/>
    <w:rsid w:val="00D7642B"/>
    <w:rsid w:val="00D8523B"/>
    <w:rsid w:val="00D85CC6"/>
    <w:rsid w:val="00D92622"/>
    <w:rsid w:val="00DB2381"/>
    <w:rsid w:val="00DB57AB"/>
    <w:rsid w:val="00DB6978"/>
    <w:rsid w:val="00DC7D12"/>
    <w:rsid w:val="00DD1ABE"/>
    <w:rsid w:val="00DD43F9"/>
    <w:rsid w:val="00DE6473"/>
    <w:rsid w:val="00DE7D88"/>
    <w:rsid w:val="00DF4DE0"/>
    <w:rsid w:val="00E2581B"/>
    <w:rsid w:val="00E403AC"/>
    <w:rsid w:val="00E473A3"/>
    <w:rsid w:val="00E54201"/>
    <w:rsid w:val="00E655F3"/>
    <w:rsid w:val="00E66974"/>
    <w:rsid w:val="00E919CC"/>
    <w:rsid w:val="00EA2380"/>
    <w:rsid w:val="00EB0E50"/>
    <w:rsid w:val="00EC0FC1"/>
    <w:rsid w:val="00EC396C"/>
    <w:rsid w:val="00EC7AF6"/>
    <w:rsid w:val="00EE6472"/>
    <w:rsid w:val="00F013C5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95B01"/>
    <w:rsid w:val="00FA7D65"/>
    <w:rsid w:val="00FB4140"/>
    <w:rsid w:val="00FC10F8"/>
    <w:rsid w:val="00FD68E4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EA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EA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EA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EA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EA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EA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EA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EA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</izvorni_sadrzaj>
    <derivirana_varijabla naziv="DomainObject.Predmet.SudioniciListNaziv_1">
      <item>MIJVIS Generalna Reparacija Motora d.o.o. za trgovinu i usluge</item>
      <item>FINA ZAGREB</item>
      <item>Daniel Deković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</izvorni_sadrzaj>
    <derivirana_varijabla naziv="DomainObject.Predmet.SudioniciListNazivOIB_1">
      <item>, OIB 90193829736</item>
      <item>, OIB 85821130368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1099</properties:Words>
  <properties:Characters>5911</properties:Characters>
  <properties:Lines>133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2017-05-17T09:09:00Z</dcterms:created>
  <dc:creator>BISERKA CALIC</dc:creator>
  <cp:lastModifiedBy>Valentina Delač</cp:lastModifiedBy>
  <cp:lastPrinted>2017-05-17T09:09:00Z</cp:lastPrinted>
  <dcterms:modified xmlns:xsi="http://www.w3.org/2001/XMLSchema-instance" xsi:type="dcterms:W3CDTF">2017-05-17T09:18:00Z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