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71a36" w14:paraId="da71a36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D73DB7">
        <w:rPr>
          <w:sz w:val="22"/>
          <w:szCs w:val="22"/>
        </w:rPr>
        <w:t>1137/16-</w:t>
      </w:r>
      <w:r w:rsidR="00204EAF">
        <w:rPr>
          <w:sz w:val="22"/>
          <w:szCs w:val="22"/>
        </w:rPr>
        <w:t>4</w:t>
      </w:r>
      <w:r w:rsidR="00D73DB7">
        <w:rPr>
          <w:sz w:val="22"/>
          <w:szCs w:val="22"/>
        </w:rPr>
        <w:t xml:space="preserve">       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 xml:space="preserve">Financijske agencije OIB 85821130368, Regionalni centar Zagreb Podružnica Zagreb, Trg svibanjskih žrtava 1995. 1, za </w:t>
      </w:r>
      <w:r w:rsidR="00204EAF">
        <w:t xml:space="preserve">provedbom </w:t>
      </w:r>
      <w:r w:rsidR="00204EAF" w:rsidRPr="00204EAF">
        <w:t>skraćenog stečajnog postupka nad dužnikom PKZ SINERGIJA d.o.o., Palinovečka ulica 36, Zagreb, MBS: 080807696, OIB: 54866168311,</w:t>
      </w:r>
      <w:r w:rsidRPr="002342CC">
        <w:t xml:space="preserve"> </w:t>
      </w:r>
      <w:r w:rsidR="00204EAF">
        <w:t xml:space="preserve">dana 12. srpnja 2016. </w:t>
      </w:r>
    </w:p>
    <w:p w:rsidRDefault="00595ED5" w:rsidP="00595ED5" w:rsidR="00595ED5">
      <w:pPr>
        <w:jc w:val="both"/>
      </w:pPr>
    </w:p>
    <w:p w:rsidRDefault="008C4A50" w:rsidP="008C4A50" w:rsidR="008C4A50" w:rsidRPr="002342CC"/>
    <w:p w:rsidRDefault="008C4A50" w:rsidP="008C4A50" w:rsidR="008C4A50" w:rsidRPr="002342CC">
      <w:pPr>
        <w:jc w:val="center"/>
        <w:rPr>
          <w:bCs/>
        </w:rPr>
      </w:pPr>
      <w:r w:rsidRPr="002342CC">
        <w:rPr>
          <w:bCs/>
        </w:rPr>
        <w:t>r i j e š i o    j e</w:t>
      </w:r>
    </w:p>
    <w:p w:rsidRDefault="008C4A50" w:rsidP="008C4A50" w:rsidR="008C4A50" w:rsidRPr="002342CC">
      <w:pPr>
        <w:ind w:left="360"/>
        <w:jc w:val="both"/>
      </w:pPr>
      <w:r w:rsidRPr="002342CC">
        <w:t xml:space="preserve">                                                </w:t>
      </w:r>
    </w:p>
    <w:p w:rsidRDefault="008C4A50" w:rsidP="008C4A50" w:rsidR="008C4A50" w:rsidRPr="002342CC">
      <w:pPr>
        <w:ind w:left="360"/>
        <w:jc w:val="both"/>
      </w:pPr>
    </w:p>
    <w:p w:rsidRDefault="008C4A50" w:rsidP="00C02BA6" w:rsidR="00C02BA6">
      <w:pPr>
        <w:pStyle w:val="Odlomakpopisa"/>
        <w:numPr>
          <w:ilvl w:val="0"/>
          <w:numId w:val="5"/>
        </w:numPr>
        <w:jc w:val="both"/>
      </w:pPr>
      <w:r w:rsidRPr="00204EAF">
        <w:rPr>
          <w:bCs/>
        </w:rPr>
        <w:t xml:space="preserve"> OTVARA SE stečajni postupak nad dužnikom</w:t>
      </w:r>
      <w:r w:rsidRPr="002342CC">
        <w:t xml:space="preserve"> </w:t>
      </w:r>
      <w:r w:rsidR="00204EAF" w:rsidRPr="00204EAF">
        <w:t>PKZ SINERGIJA d.o.o., Palinovečka ulica 36, Zagreb, MBS: 080807696, OIB: 54866168311</w:t>
      </w:r>
      <w:r w:rsidR="00204EAF">
        <w:t xml:space="preserve">. </w:t>
      </w:r>
    </w:p>
    <w:p w:rsidRDefault="00204EAF" w:rsidP="00204EAF" w:rsidR="00204EAF" w:rsidRPr="002342CC">
      <w:pPr>
        <w:pStyle w:val="Odlomakpopisa"/>
        <w:ind w:left="1500"/>
        <w:jc w:val="both"/>
      </w:pPr>
    </w:p>
    <w:p w:rsidRDefault="008C4A50" w:rsidP="008C4A50" w:rsidR="008C4A50" w:rsidRPr="002342CC">
      <w:pPr>
        <w:pStyle w:val="Odlomakpopisa"/>
        <w:numPr>
          <w:ilvl w:val="0"/>
          <w:numId w:val="5"/>
        </w:numPr>
        <w:ind w:left="1571"/>
        <w:jc w:val="both"/>
      </w:pPr>
      <w:r w:rsidRPr="002342CC">
        <w:t xml:space="preserve">Za stečajnog upravitelja imenuje se </w:t>
      </w:r>
      <w:r w:rsidR="00C16ED2">
        <w:t xml:space="preserve">David Jakovljević iz Sesveta, Kašinska 7, OIB 63014812654.                        </w:t>
      </w:r>
      <w:r w:rsidR="00DF0F5B">
        <w:t xml:space="preserve">    </w:t>
      </w:r>
    </w:p>
    <w:p w:rsidRDefault="008C4A50" w:rsidP="008C4A50" w:rsidR="008C4A50" w:rsidRPr="002342CC">
      <w:pPr>
        <w:ind w:left="851"/>
        <w:jc w:val="both"/>
      </w:pPr>
    </w:p>
    <w:p w:rsidRDefault="008C4A50" w:rsidP="00D47369" w:rsidR="008C4A50" w:rsidRPr="002342CC">
      <w:pPr>
        <w:pStyle w:val="Odlomakpopisa"/>
        <w:numPr>
          <w:ilvl w:val="0"/>
          <w:numId w:val="5"/>
        </w:numPr>
        <w:jc w:val="both"/>
        <w:rPr>
          <w:bCs/>
        </w:rPr>
      </w:pPr>
      <w:r w:rsidRPr="002342CC">
        <w:rPr>
          <w:bCs/>
        </w:rPr>
        <w:t xml:space="preserve">ZAKLJUČUJE SE stečajni postupak nad dužnikom </w:t>
      </w:r>
      <w:r w:rsidR="00D47369" w:rsidRPr="00D47369">
        <w:rPr>
          <w:bCs/>
        </w:rPr>
        <w:t>PKZ SINERGIJA d.o.o., Palinovečka ulica 36, Zagreb, MBS: 080807696, OIB: 54866168311</w:t>
      </w:r>
      <w:r w:rsidR="00D47369">
        <w:rPr>
          <w:bCs/>
        </w:rPr>
        <w:t xml:space="preserve">.   </w:t>
      </w:r>
    </w:p>
    <w:p w:rsidRDefault="008C4A50" w:rsidP="008C4A50" w:rsidR="008C4A50" w:rsidRPr="002342CC">
      <w:pPr>
        <w:pStyle w:val="Odlomakpopisa"/>
        <w:rPr>
          <w:bCs/>
        </w:rPr>
      </w:pPr>
    </w:p>
    <w:p w:rsidRDefault="008C4A50" w:rsidP="008C4A50" w:rsidR="008C4A50" w:rsidRPr="002342CC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2342CC">
        <w:rPr>
          <w:bCs/>
        </w:rPr>
        <w:t>Ovo rješenje objavit će se na mrežnoj stranici e-</w:t>
      </w:r>
      <w:r w:rsidR="00BC3E82">
        <w:rPr>
          <w:bCs/>
        </w:rPr>
        <w:t>o</w:t>
      </w:r>
      <w:r w:rsidRPr="002342CC">
        <w:rPr>
          <w:bCs/>
        </w:rPr>
        <w:t>glasna ploča sudova i dostaviti  registru nadležnom za dužnika.</w:t>
      </w:r>
    </w:p>
    <w:p w:rsidRDefault="008C4A50" w:rsidP="008C4A50" w:rsidR="008C4A50" w:rsidRPr="002342CC">
      <w:pPr>
        <w:pStyle w:val="Tijeloteksta"/>
        <w:rPr>
          <w:b/>
          <w:bCs/>
        </w:rPr>
      </w:pPr>
    </w:p>
    <w:p w:rsidRDefault="008C4A50" w:rsidP="008C4A50" w:rsidR="008C4A50" w:rsidRPr="002342CC">
      <w:pPr>
        <w:pStyle w:val="Tijeloteksta"/>
        <w:rPr>
          <w:b/>
          <w:bCs/>
        </w:rPr>
      </w:pPr>
    </w:p>
    <w:p w:rsidRDefault="008C4A50" w:rsidP="008C4A50" w:rsidR="008C4A50" w:rsidRPr="002342CC">
      <w:pPr>
        <w:pStyle w:val="Tijeloteksta"/>
        <w:jc w:val="center"/>
        <w:rPr>
          <w:bCs/>
        </w:rPr>
      </w:pPr>
      <w:r w:rsidRPr="002342CC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C16ED2">
      <w:pPr>
        <w:ind w:firstLine="720"/>
        <w:jc w:val="both"/>
      </w:pPr>
      <w:r>
        <w:t xml:space="preserve">FINA Regionalni centar Zagreb je </w:t>
      </w:r>
      <w:r w:rsidR="00F718E9">
        <w:t xml:space="preserve">04. veljače </w:t>
      </w:r>
      <w:r>
        <w:t xml:space="preserve"> 2016. dostavila Trgovačkom sudu u Zagrebu zahtjev za provedbu skraćenog stečajnog postupka nad dužnikom </w:t>
      </w:r>
      <w:r w:rsidR="00D54022" w:rsidRPr="00D54022">
        <w:t>PKZ SINERGIJA d.o.o., Palinovečka ulica 36, Zagreb, MBS: 080807696, OIB: 54866168311</w:t>
      </w:r>
      <w:r w:rsidR="00D54022">
        <w:t xml:space="preserve">.  </w:t>
      </w:r>
    </w:p>
    <w:p w:rsidRDefault="00D54022" w:rsidP="00C16ED2" w:rsidR="00D54022">
      <w:pPr>
        <w:ind w:firstLine="720"/>
        <w:jc w:val="both"/>
      </w:pPr>
    </w:p>
    <w:p w:rsidRDefault="00C16ED2" w:rsidP="00D54022" w:rsidR="008C4A50" w:rsidRPr="00D54022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D54022">
        <w:t>11. svibnja 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-1137/16-3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2342CC">
      <w:pPr>
        <w:pStyle w:val="Tijeloteksta"/>
        <w:ind w:firstLine="71"/>
      </w:pPr>
    </w:p>
    <w:p w:rsidRDefault="008C4A50" w:rsidP="008C4A50" w:rsidR="008C4A50" w:rsidRPr="00F615E4">
      <w:pPr>
        <w:pStyle w:val="Tijeloteksta"/>
        <w:jc w:val="center"/>
      </w:pPr>
      <w:r w:rsidRPr="00F615E4">
        <w:t xml:space="preserve">U Osijeku </w:t>
      </w:r>
      <w:r w:rsidR="00F615E4" w:rsidRPr="00F615E4">
        <w:t>12. srpnja</w:t>
      </w:r>
      <w:r w:rsidR="00595ED5" w:rsidRPr="00F615E4">
        <w:t xml:space="preserve"> 2016.                       </w:t>
      </w:r>
    </w:p>
    <w:p w:rsidRDefault="008C4A50" w:rsidP="008C4A50" w:rsidR="008C4A50">
      <w:pPr>
        <w:pStyle w:val="Tijeloteksta"/>
        <w:jc w:val="center"/>
      </w:pPr>
    </w:p>
    <w:p w:rsidRDefault="00D93EA3" w:rsidP="00D93EA3" w:rsidR="00D93EA3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D93EA3" w:rsidP="00D93EA3" w:rsidR="00D93EA3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D93EA3" w:rsidP="00D93EA3" w:rsidR="00D93EA3">
      <w:pPr>
        <w:pStyle w:val="Tijeloteksta"/>
        <w:jc w:val="left"/>
      </w:pPr>
    </w:p>
    <w:p w:rsidRDefault="00D93EA3" w:rsidP="00D93EA3" w:rsidR="00D93EA3">
      <w:pPr>
        <w:pStyle w:val="Tijeloteksta"/>
        <w:jc w:val="left"/>
      </w:pPr>
    </w:p>
    <w:p w:rsidRDefault="00A2752E" w:rsidP="00A2752E" w:rsidR="00A2752E">
      <w:pPr>
        <w:pStyle w:val="Tijeloteksta"/>
      </w:pPr>
      <w:r>
        <w:t>POUKA O PRAVNOM LIJEKU:</w:t>
      </w:r>
    </w:p>
    <w:p w:rsidRDefault="00A2752E" w:rsidP="00A2752E" w:rsidR="00A2752E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D93EA3" w:rsidP="00D93EA3" w:rsidR="00D93EA3">
      <w:pPr>
        <w:pStyle w:val="Tijeloteksta"/>
        <w:jc w:val="left"/>
      </w:pPr>
    </w:p>
    <w:p w:rsidRDefault="00D93EA3" w:rsidP="00D93EA3" w:rsidR="00D93EA3">
      <w:pPr>
        <w:pStyle w:val="Tijeloteksta"/>
        <w:jc w:val="left"/>
      </w:pPr>
    </w:p>
    <w:p w:rsidRDefault="00D93EA3" w:rsidP="00D93EA3" w:rsidR="00D93EA3">
      <w:pPr>
        <w:pStyle w:val="Tijeloteksta"/>
        <w:jc w:val="left"/>
      </w:pPr>
      <w:r>
        <w:t>DNA</w:t>
      </w:r>
    </w:p>
    <w:p w:rsidRDefault="00D93EA3" w:rsidP="00D93EA3" w:rsidR="00D93EA3">
      <w:pPr>
        <w:pStyle w:val="Tijeloteksta"/>
        <w:numPr>
          <w:ilvl w:val="0"/>
          <w:numId w:val="2"/>
        </w:numPr>
        <w:jc w:val="left"/>
      </w:pPr>
      <w:r>
        <w:t>Predlagatelj FI</w:t>
      </w:r>
      <w:r w:rsidR="006F7B62">
        <w:t>NA RC Zagreb</w:t>
      </w:r>
    </w:p>
    <w:p w:rsidRDefault="00D93EA3" w:rsidP="00D93EA3" w:rsidR="00D93EA3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D93EA3" w:rsidP="00D93EA3" w:rsidR="00D93EA3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D93EA3" w:rsidP="00D93EA3" w:rsidR="00D93EA3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D93EA3" w:rsidP="00D93EA3" w:rsidR="00D93EA3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D93EA3" w:rsidP="00D93EA3" w:rsidR="006F7B62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</w:p>
    <w:p w:rsidRDefault="006F7B62" w:rsidP="00D93EA3" w:rsidR="00D93EA3">
      <w:pPr>
        <w:pStyle w:val="Tijeloteksta"/>
        <w:numPr>
          <w:ilvl w:val="0"/>
          <w:numId w:val="2"/>
        </w:numPr>
        <w:jc w:val="left"/>
      </w:pPr>
      <w:r>
        <w:t xml:space="preserve">zaključenjem sk. st. postupka </w:t>
      </w:r>
    </w:p>
    <w:p w:rsidRDefault="00D93EA3" w:rsidP="00D93EA3" w:rsidR="00D93EA3">
      <w:pPr>
        <w:pStyle w:val="Tijeloteksta"/>
        <w:numPr>
          <w:ilvl w:val="0"/>
          <w:numId w:val="2"/>
        </w:numPr>
        <w:jc w:val="left"/>
      </w:pPr>
      <w:r>
        <w:t>K 10.09.</w:t>
      </w:r>
    </w:p>
    <w:p w:rsidRDefault="00D93EA3" w:rsidP="008C4A50" w:rsidR="00D93EA3" w:rsidRPr="002342CC">
      <w:pPr>
        <w:pStyle w:val="Tijeloteksta"/>
        <w:jc w:val="center"/>
      </w:pPr>
    </w:p>
    <w:p w:rsidRDefault="00E6345F" w:rsidP="00811407" w:rsidR="00E6345F">
      <w:pPr>
        <w:ind w:left="5580"/>
        <w:jc w:val="center"/>
      </w:pPr>
    </w:p>
    <w:p w:rsidRDefault="00F615E4" w:rsidP="00811407" w:rsidR="00F615E4">
      <w:pPr>
        <w:ind w:left="5580"/>
        <w:jc w:val="center"/>
      </w:pPr>
    </w:p>
    <w:p w:rsidRDefault="00F615E4" w:rsidP="00811407" w:rsidR="00F615E4">
      <w:pPr>
        <w:ind w:left="5580"/>
        <w:jc w:val="center"/>
      </w:pPr>
    </w:p>
    <w:p w:rsidRDefault="00F615E4" w:rsidP="003A4951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18E9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F615E4">
      <w:rPr>
        <w:sz w:val="22"/>
        <w:szCs w:val="22"/>
      </w:rPr>
      <w:t xml:space="preserve">3 St-1137/16-4 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105CFE"/>
    <w:rsid w:val="00134B5A"/>
    <w:rsid w:val="001643FC"/>
    <w:rsid w:val="00171061"/>
    <w:rsid w:val="00180465"/>
    <w:rsid w:val="00204EAF"/>
    <w:rsid w:val="00215DA9"/>
    <w:rsid w:val="002342CC"/>
    <w:rsid w:val="0023770D"/>
    <w:rsid w:val="0024241D"/>
    <w:rsid w:val="00277679"/>
    <w:rsid w:val="00320F3B"/>
    <w:rsid w:val="0033604D"/>
    <w:rsid w:val="00344D0B"/>
    <w:rsid w:val="003660B7"/>
    <w:rsid w:val="003A4951"/>
    <w:rsid w:val="003B6C7C"/>
    <w:rsid w:val="003C7EC0"/>
    <w:rsid w:val="003D08B4"/>
    <w:rsid w:val="003F03B2"/>
    <w:rsid w:val="004330A2"/>
    <w:rsid w:val="0045383A"/>
    <w:rsid w:val="00456E18"/>
    <w:rsid w:val="00462C80"/>
    <w:rsid w:val="00480AD2"/>
    <w:rsid w:val="0048213A"/>
    <w:rsid w:val="00487157"/>
    <w:rsid w:val="004A619D"/>
    <w:rsid w:val="004F1ABF"/>
    <w:rsid w:val="004F3B9A"/>
    <w:rsid w:val="005064EA"/>
    <w:rsid w:val="00520DFA"/>
    <w:rsid w:val="00534927"/>
    <w:rsid w:val="005420F0"/>
    <w:rsid w:val="00554F01"/>
    <w:rsid w:val="00566CDF"/>
    <w:rsid w:val="00581BA4"/>
    <w:rsid w:val="00595ED5"/>
    <w:rsid w:val="00617B3C"/>
    <w:rsid w:val="00634A00"/>
    <w:rsid w:val="00642B53"/>
    <w:rsid w:val="006D244D"/>
    <w:rsid w:val="006F7B62"/>
    <w:rsid w:val="0071192E"/>
    <w:rsid w:val="007305A3"/>
    <w:rsid w:val="00751321"/>
    <w:rsid w:val="00782E35"/>
    <w:rsid w:val="007A4B35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C4A50"/>
    <w:rsid w:val="009202C9"/>
    <w:rsid w:val="00926AFE"/>
    <w:rsid w:val="009776BC"/>
    <w:rsid w:val="009865D2"/>
    <w:rsid w:val="009B409D"/>
    <w:rsid w:val="009D42F4"/>
    <w:rsid w:val="00A11D11"/>
    <w:rsid w:val="00A12C16"/>
    <w:rsid w:val="00A2752E"/>
    <w:rsid w:val="00A35140"/>
    <w:rsid w:val="00A353A4"/>
    <w:rsid w:val="00A579DC"/>
    <w:rsid w:val="00A93359"/>
    <w:rsid w:val="00A94EE7"/>
    <w:rsid w:val="00AD10D4"/>
    <w:rsid w:val="00B07BD9"/>
    <w:rsid w:val="00B417BA"/>
    <w:rsid w:val="00B46738"/>
    <w:rsid w:val="00BA73BF"/>
    <w:rsid w:val="00BC3E82"/>
    <w:rsid w:val="00BD2CFA"/>
    <w:rsid w:val="00C02BA6"/>
    <w:rsid w:val="00C1066C"/>
    <w:rsid w:val="00C163C5"/>
    <w:rsid w:val="00C16ED2"/>
    <w:rsid w:val="00C2455F"/>
    <w:rsid w:val="00C36B8C"/>
    <w:rsid w:val="00C76909"/>
    <w:rsid w:val="00CA7DA3"/>
    <w:rsid w:val="00CD017A"/>
    <w:rsid w:val="00D228E2"/>
    <w:rsid w:val="00D47369"/>
    <w:rsid w:val="00D54022"/>
    <w:rsid w:val="00D73DB7"/>
    <w:rsid w:val="00D93EA3"/>
    <w:rsid w:val="00D97FB4"/>
    <w:rsid w:val="00DB052E"/>
    <w:rsid w:val="00DD35AD"/>
    <w:rsid w:val="00DE5440"/>
    <w:rsid w:val="00DF0F5B"/>
    <w:rsid w:val="00DF3709"/>
    <w:rsid w:val="00DF5259"/>
    <w:rsid w:val="00E13238"/>
    <w:rsid w:val="00E14515"/>
    <w:rsid w:val="00E512E8"/>
    <w:rsid w:val="00E6345F"/>
    <w:rsid w:val="00E72D3D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18E9"/>
    <w:rsid w:val="00F758CB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49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9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9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9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9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49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9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9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9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9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St-1137/2016-4</izvorni_sadrzaj>
    <derivirana_varijabla naziv="DomainObject.Oznaka_1">St-1137/2016-4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St-1137/2016</izvorni_sadrzaj>
    <derivirana_varijabla naziv="DomainObject.Predmet.OznakaBroj_1">St-1137/2016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PKZ SINERGIJA d.o.o.</izvorni_sadrzaj>
    <derivirana_varijabla naziv="DomainObject.Predmet.ProtustrankaFormated_1">  PKZ SINERGIJA d.o.o.</derivirana_varijabla>
  </DomainObject.Predmet.ProtustrankaFormated>
  <DomainObject.Predmet.ProtustrankaFormatedOIB>
    <izvorni_sadrzaj>  PKZ SINERGIJA d.o.o., OIB 54866168311</izvorni_sadrzaj>
    <derivirana_varijabla naziv="DomainObject.Predmet.ProtustrankaFormatedOIB_1">  PKZ SINERGIJA d.o.o., OIB 54866168311</derivirana_varijabla>
  </DomainObject.Predmet.ProtustrankaFormatedOIB>
  <DomainObject.Predmet.ProtustrankaFormatedWithAdress>
    <izvorni_sadrzaj> PKZ SINERGIJA d.o.o., Palinovečka ulica 36, 10000 Zagreb</izvorni_sadrzaj>
    <derivirana_varijabla naziv="DomainObject.Predmet.ProtustrankaFormatedWithAdress_1"> PKZ SINERGIJA d.o.o., Palinovečka ulica 36, 10000 Zagreb</derivirana_varijabla>
  </DomainObject.Predmet.ProtustrankaFormatedWithAdress>
  <DomainObject.Predmet.ProtustrankaFormatedWithAdressOIB>
    <izvorni_sadrzaj> PKZ SINERGIJA d.o.o., OIB 54866168311, Palinovečka ulica 36, 10000 Zagreb</izvorni_sadrzaj>
    <derivirana_varijabla naziv="DomainObject.Predmet.ProtustrankaFormatedWithAdressOIB_1"> PKZ SINERGIJA d.o.o., OIB 54866168311, Palinovečka ulica 36, 10000 Zagreb</derivirana_varijabla>
  </DomainObject.Predmet.ProtustrankaFormatedWithAdressOIB>
  <DomainObject.Predmet.ProtustrankaWithAdress>
    <izvorni_sadrzaj>PKZ SINERGIJA d.o.o. Palinovečka ulica 36, 10000 Zagreb</izvorni_sadrzaj>
    <derivirana_varijabla naziv="DomainObject.Predmet.ProtustrankaWithAdress_1">PKZ SINERGIJA d.o.o. Palinovečka ulica 36, 10000 Zagreb</derivirana_varijabla>
  </DomainObject.Predmet.ProtustrankaWithAdress>
  <DomainObject.Predmet.ProtustrankaWithAdressOIB>
    <izvorni_sadrzaj>PKZ SINERGIJA d.o.o., OIB 54866168311, Palinovečka ulica 36, 10000 Zagreb</izvorni_sadrzaj>
    <derivirana_varijabla naziv="DomainObject.Predmet.ProtustrankaWithAdressOIB_1">PKZ SINERGIJA d.o.o., OIB 54866168311, Palinovečka ulica 36, 10000 Zagreb</derivirana_varijabla>
  </DomainObject.Predmet.ProtustrankaWithAdressOIB>
  <DomainObject.Predmet.ProtustrankaNazivFormated>
    <izvorni_sadrzaj>PKZ SINERGIJA d.o.o.</izvorni_sadrzaj>
    <derivirana_varijabla naziv="DomainObject.Predmet.ProtustrankaNazivFormated_1">PKZ SINERGIJA d.o.o.</derivirana_varijabla>
  </DomainObject.Predmet.ProtustrankaNazivFormated>
  <DomainObject.Predmet.ProtustrankaNazivFormatedOIB>
    <izvorni_sadrzaj>PKZ SINERGIJA d.o.o., OIB 54866168311</izvorni_sadrzaj>
    <derivirana_varijabla naziv="DomainObject.Predmet.ProtustrankaNazivFormatedOIB_1">PKZ SINERGIJA d.o.o., OIB 54866168311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PKZ SINERGIJA d.o.o.</item>
    </izvorni_sadrzaj>
    <derivirana_varijabla naziv="DomainObject.Predmet.ProtuStrankaListFormated_1">
      <item>PKZ SINERGIJA d.o.o.</item>
    </derivirana_varijabla>
  </DomainObject.Predmet.ProtuStrankaListFormated>
  <DomainObject.Predmet.ProtuStrankaListFormatedOIB>
    <izvorni_sadrzaj>
      <item>PKZ SINERGIJA d.o.o., OIB 54866168311</item>
    </izvorni_sadrzaj>
    <derivirana_varijabla naziv="DomainObject.Predmet.ProtuStrankaListFormatedOIB_1">
      <item>PKZ SINERGIJA d.o.o., OIB 54866168311</item>
    </derivirana_varijabla>
  </DomainObject.Predmet.ProtuStrankaListFormatedOIB>
  <DomainObject.Predmet.ProtuStrankaListFormatedWithAdress>
    <izvorni_sadrzaj>
      <item>PKZ SINERGIJA d.o.o., Palinovečka ulica 36, 10000 Zagreb</item>
    </izvorni_sadrzaj>
    <derivirana_varijabla naziv="DomainObject.Predmet.ProtuStrankaListFormatedWithAdress_1">
      <item>PKZ SINERGIJA d.o.o., Palinovečka ulica 36, 10000 Zagreb</item>
    </derivirana_varijabla>
  </DomainObject.Predmet.ProtuStrankaListFormatedWithAdress>
  <DomainObject.Predmet.ProtuStrankaListFormatedWithAdressOIB>
    <izvorni_sadrzaj>
      <item>PKZ SINERGIJA d.o.o., OIB 54866168311, Palinovečka ulica 36, 10000 Zagreb</item>
    </izvorni_sadrzaj>
    <derivirana_varijabla naziv="DomainObject.Predmet.ProtuStrankaListFormatedWithAdressOIB_1">
      <item>PKZ SINERGIJA d.o.o., OIB 54866168311, Palinovečka ulica 36, 10000 Zagreb</item>
    </derivirana_varijabla>
  </DomainObject.Predmet.ProtuStrankaListFormatedWithAdressOIB>
  <DomainObject.Predmet.ProtuStrankaListNazivFormated>
    <izvorni_sadrzaj>
      <item>PKZ SINERGIJA d.o.o.</item>
    </izvorni_sadrzaj>
    <derivirana_varijabla naziv="DomainObject.Predmet.ProtuStrankaListNazivFormated_1">
      <item>PKZ SINERGIJA d.o.o.</item>
    </derivirana_varijabla>
  </DomainObject.Predmet.ProtuStrankaListNazivFormated>
  <DomainObject.Predmet.ProtuStrankaListNazivFormatedOIB>
    <izvorni_sadrzaj>
      <item>PKZ SINERGIJA d.o.o., OIB 54866168311</item>
    </izvorni_sadrzaj>
    <derivirana_varijabla naziv="DomainObject.Predmet.ProtuStrankaListNazivFormatedOIB_1">
      <item>PKZ SINERGIJA d.o.o., OIB 54866168311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>St-1137/2016-4</izvorni_sadrzaj>
    <derivirana_varijabla naziv="DomainObject.PoslovniBrojDokumenta_1">St-1137/2016-4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PKZ SINERGIJA d.o.o.</izvorni_sadrzaj>
    <derivirana_varijabla naziv="DomainObject.Predmet.ProtustrankaIDrugi_1">PKZ SINERGIJA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PKZ SINERGIJA d.o.o., OIB 54866168311, Palinovečka ulica 36, 10000 Zagreb</izvorni_sadrzaj>
    <derivirana_varijabla naziv="DomainObject.Predmet.ProtustrankaIDrugiAdressOIB_1">PKZ SINERGIJA d.o.o., OIB 54866168311, Palinovečka ulica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PKZ SINERGIJA d.o.o.</item>
      <item>FINA Regionalni centar Zagreb</item>
    </izvorni_sadrzaj>
    <derivirana_varijabla naziv="DomainObject.Predmet.SudioniciListNaziv_1">
      <item>PKZ SINERGIJA d.o.o.</item>
      <item>FINA Regionalni centar Zagreb</item>
    </derivirana_varijabla>
  </DomainObject.Predmet.SudioniciListNaziv>
  <DomainObject.Predmet.SudioniciListAdressOIB>
    <izvorni_sadrzaj>
      <item>PKZ SINERGIJA d.o.o., OIB 54866168311, Palinovečka ulica 36,10000 Zagreb</item>
      <item>FINA Regionalni centar Zagreb, OIB 85821130368, Trg svibanjskih žrtava 1995. br. 1,10000 Zagreb</item>
    </izvorni_sadrzaj>
    <derivirana_varijabla naziv="DomainObject.Predmet.SudioniciListAdressOIB_1">
      <item>PKZ SINERGIJA d.o.o., OIB 54866168311, Palinovečka ulica 36,10000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54866168311</item>
      <item>, OIB 85821130368</item>
    </izvorni_sadrzaj>
    <derivirana_varijabla naziv="DomainObject.Predmet.SudioniciListNazivOIB_1">
      <item>, OIB 54866168311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2C9E83-FED1-4ABD-AB12-18347F918D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2877</properties:Characters>
  <properties:Lines>93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Sanja Ban</cp:lastModifiedBy>
  <cp:lastPrinted>2016-07-12T08:34:00Z</cp:lastPrinted>
  <dcterms:modified xmlns:xsi="http://www.w3.org/2001/XMLSchema-instance" xsi:type="dcterms:W3CDTF">2016-07-12T08:47:00Z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St-1137/2016-4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