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2c002" w14:paraId="f12c002" w:rsidRDefault="00022C22" w:rsidP="00F24C15" w:rsidR="00022C22">
      <w:pPr>
        <w15:collapsed w:val="false"/>
        <w:rPr>
          <w:noProof/>
          <w:sz w:val="24"/>
          <w:szCs w:val="24"/>
        </w:rPr>
      </w:pPr>
      <w:bookmarkStart w:name="_GoBack" w:id="0"/>
      <w:bookmarkEnd w:id="0"/>
    </w:p>
    <w:p w:rsidRDefault="00022C22" w:rsidR="00022C22"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0310" w:rsidR="00E20310"/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>REPUBLIKA HRVATSKA</w:t>
      </w:r>
    </w:p>
    <w:p w:rsidRDefault="00F24C15" w:rsidP="00F24C15" w:rsidR="00F24C15" w:rsidRPr="00212847">
      <w:pPr>
        <w:rPr>
          <w:noProof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Trgovački sud u Zagrebu</w:t>
      </w:r>
    </w:p>
    <w:p w:rsidRDefault="00F24C15" w:rsidP="008521C8" w:rsidR="00B633AD" w:rsidRPr="00465D35">
      <w:pPr>
        <w:rPr>
          <w:b/>
          <w:sz w:val="24"/>
          <w:szCs w:val="24"/>
        </w:rPr>
      </w:pPr>
      <w:r w:rsidRPr="00212847">
        <w:rPr>
          <w:noProof/>
          <w:sz w:val="24"/>
          <w:szCs w:val="24"/>
        </w:rPr>
        <w:t xml:space="preserve">    Zagreb, Amruševa 2/II                                                                            </w:t>
      </w:r>
    </w:p>
    <w:p w:rsidRDefault="00016A4E" w:rsidR="00016A4E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9D3447" w:rsidR="009D3447">
      <w:pPr>
        <w:widowControl/>
        <w:jc w:val="center"/>
        <w:rPr>
          <w:b/>
          <w:sz w:val="24"/>
          <w:szCs w:val="24"/>
        </w:rPr>
      </w:pPr>
    </w:p>
    <w:p w:rsidRDefault="001A3910" w:rsidP="009F358C" w:rsidR="004266DC" w:rsidRPr="004266D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590ED6">
        <w:rPr>
          <w:sz w:val="24"/>
          <w:szCs w:val="24"/>
        </w:rPr>
        <w:t xml:space="preserve"> predstečajnom postupku </w:t>
      </w:r>
      <w:r w:rsidR="00D768D7">
        <w:rPr>
          <w:sz w:val="24"/>
          <w:szCs w:val="24"/>
        </w:rPr>
        <w:t xml:space="preserve">nad dužnikom </w:t>
      </w:r>
      <w:r w:rsidR="002D0509">
        <w:rPr>
          <w:lang w:val="pt-BR"/>
        </w:rPr>
        <w:t>AWT INTERNATIONAL Trgovina i usluge d.o.o., Slavonska avenija 52/a, Zagreb, OIB: 57159149897</w:t>
      </w:r>
      <w:r w:rsidR="009F358C" w:rsidRPr="00C716BA">
        <w:rPr>
          <w:sz w:val="24"/>
          <w:szCs w:val="24"/>
        </w:rPr>
        <w:t xml:space="preserve">, </w:t>
      </w:r>
      <w:r>
        <w:rPr>
          <w:sz w:val="24"/>
          <w:szCs w:val="24"/>
        </w:rPr>
        <w:t>t</w:t>
      </w:r>
      <w:r w:rsidRPr="004266DC">
        <w:rPr>
          <w:sz w:val="24"/>
          <w:szCs w:val="24"/>
        </w:rPr>
        <w:t>emeljem članka</w:t>
      </w:r>
      <w:r>
        <w:rPr>
          <w:sz w:val="24"/>
          <w:szCs w:val="24"/>
        </w:rPr>
        <w:t xml:space="preserve"> </w:t>
      </w:r>
      <w:r w:rsidRPr="004266DC">
        <w:rPr>
          <w:sz w:val="24"/>
          <w:szCs w:val="24"/>
        </w:rPr>
        <w:t>57. Stečajnog zakona</w:t>
      </w:r>
      <w:r>
        <w:rPr>
          <w:sz w:val="24"/>
          <w:szCs w:val="24"/>
        </w:rPr>
        <w:t xml:space="preserve"> (</w:t>
      </w:r>
      <w:r w:rsidR="002D0509">
        <w:rPr>
          <w:sz w:val="24"/>
          <w:szCs w:val="24"/>
        </w:rPr>
        <w:t>„</w:t>
      </w:r>
      <w:r>
        <w:rPr>
          <w:sz w:val="24"/>
          <w:szCs w:val="24"/>
        </w:rPr>
        <w:t>N</w:t>
      </w:r>
      <w:r w:rsidR="009F358C">
        <w:rPr>
          <w:sz w:val="24"/>
          <w:szCs w:val="24"/>
        </w:rPr>
        <w:t>arodne novine</w:t>
      </w:r>
      <w:r w:rsidR="002D0509">
        <w:rPr>
          <w:sz w:val="24"/>
          <w:szCs w:val="24"/>
        </w:rPr>
        <w:t>“</w:t>
      </w:r>
      <w:r w:rsidR="009F358C">
        <w:rPr>
          <w:sz w:val="24"/>
          <w:szCs w:val="24"/>
        </w:rPr>
        <w:t xml:space="preserve"> broj:</w:t>
      </w:r>
      <w:r>
        <w:rPr>
          <w:sz w:val="24"/>
          <w:szCs w:val="24"/>
        </w:rPr>
        <w:t xml:space="preserve"> 71/15</w:t>
      </w:r>
      <w:r w:rsidR="00E20310">
        <w:rPr>
          <w:sz w:val="24"/>
          <w:szCs w:val="24"/>
        </w:rPr>
        <w:t>, dalje: SZ</w:t>
      </w:r>
      <w:r>
        <w:rPr>
          <w:sz w:val="24"/>
          <w:szCs w:val="24"/>
        </w:rPr>
        <w:t xml:space="preserve">) </w:t>
      </w:r>
      <w:r w:rsidR="009F358C">
        <w:rPr>
          <w:sz w:val="24"/>
          <w:szCs w:val="24"/>
        </w:rPr>
        <w:t>sud je sastavio</w:t>
      </w:r>
      <w:r w:rsidR="004266DC" w:rsidRPr="004266DC">
        <w:rPr>
          <w:sz w:val="24"/>
          <w:szCs w:val="24"/>
        </w:rPr>
        <w:t xml:space="preserve"> te javno objavljuje </w:t>
      </w: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4266DC">
      <w:pPr>
        <w:widowControl/>
        <w:jc w:val="center"/>
        <w:rPr>
          <w:b/>
          <w:sz w:val="24"/>
          <w:szCs w:val="24"/>
        </w:rPr>
      </w:pPr>
    </w:p>
    <w:p w:rsidRDefault="004266DC" w:rsidR="00D768D7" w:rsidRPr="002D0509">
      <w:pPr>
        <w:widowControl/>
        <w:jc w:val="center"/>
        <w:rPr>
          <w:sz w:val="24"/>
          <w:szCs w:val="24"/>
        </w:rPr>
      </w:pPr>
      <w:r w:rsidRPr="002D0509">
        <w:rPr>
          <w:sz w:val="24"/>
          <w:szCs w:val="24"/>
        </w:rPr>
        <w:t xml:space="preserve">POPIS VJEROVNIKA I PRAVA GLASA </w:t>
      </w:r>
    </w:p>
    <w:p w:rsidRDefault="00D768D7" w:rsidR="00D768D7" w:rsidRPr="002D0509">
      <w:pPr>
        <w:widowControl/>
        <w:jc w:val="center"/>
        <w:rPr>
          <w:sz w:val="24"/>
          <w:szCs w:val="24"/>
        </w:rPr>
      </w:pPr>
      <w:r w:rsidRPr="002D0509">
        <w:rPr>
          <w:sz w:val="24"/>
          <w:szCs w:val="24"/>
        </w:rPr>
        <w:t>KOJA VJEROVNICIMA PRIPADAJU</w:t>
      </w:r>
    </w:p>
    <w:p w:rsidRDefault="00623ACC" w:rsidP="00623ACC" w:rsidR="00623ACC">
      <w:pPr>
        <w:widowControl/>
        <w:jc w:val="center"/>
        <w:rPr>
          <w:sz w:val="24"/>
          <w:szCs w:val="24"/>
        </w:rPr>
      </w:pPr>
    </w:p>
    <w:p w:rsidRDefault="00557C10" w:rsidP="00BE54BF" w:rsidR="00557C10">
      <w:pPr>
        <w:ind w:firstLine="708"/>
        <w:rPr>
          <w:sz w:val="24"/>
          <w:szCs w:val="24"/>
        </w:rPr>
      </w:pPr>
    </w:p>
    <w:p w:rsidRDefault="002D0509" w:rsidP="007B1360" w:rsidR="00E20310" w:rsidRPr="00E20310">
      <w:pPr>
        <w:pStyle w:val="Odlomakpopisa"/>
        <w:numPr>
          <w:ilvl w:val="0"/>
          <w:numId w:val="1"/>
        </w:numPr>
        <w:spacing w:lineRule="auto" w:line="276" w:after="200"/>
        <w:jc w:val="both"/>
        <w:rPr>
          <w:rFonts w:cstheme="minorHAnsi"/>
          <w:b/>
          <w:sz w:val="24"/>
          <w:szCs w:val="24"/>
        </w:rPr>
      </w:pPr>
      <w:r w:rsidRPr="00E20310">
        <w:rPr>
          <w:sz w:val="24"/>
          <w:szCs w:val="24"/>
        </w:rPr>
        <w:t xml:space="preserve">Planom restrukturiranja </w:t>
      </w:r>
      <w:r w:rsidR="00E20310" w:rsidRPr="00E20310">
        <w:rPr>
          <w:sz w:val="24"/>
          <w:szCs w:val="24"/>
        </w:rPr>
        <w:t xml:space="preserve">vjerovnici utvrđenih tražbina raspoređeni su sukladno čl.308. SZ-a prema kriteriju gospodarske istovrsnosti </w:t>
      </w:r>
      <w:r w:rsidRPr="00E20310">
        <w:rPr>
          <w:sz w:val="24"/>
          <w:szCs w:val="24"/>
        </w:rPr>
        <w:t>u</w:t>
      </w:r>
      <w:r w:rsidR="00E20310" w:rsidRPr="00E20310">
        <w:rPr>
          <w:sz w:val="24"/>
          <w:szCs w:val="24"/>
        </w:rPr>
        <w:t xml:space="preserve"> 8 (osam) skupina i to:</w:t>
      </w:r>
      <w:r w:rsidRPr="00E20310">
        <w:rPr>
          <w:sz w:val="24"/>
          <w:szCs w:val="24"/>
        </w:rPr>
        <w:t xml:space="preserve"> </w:t>
      </w:r>
    </w:p>
    <w:p w:rsidRDefault="00E20310" w:rsidP="00E20310" w:rsidR="00E20310">
      <w:pPr>
        <w:pStyle w:val="Odlomakpopisa"/>
        <w:spacing w:lineRule="auto" w:line="276" w:after="200"/>
        <w:jc w:val="both"/>
        <w:rPr>
          <w:sz w:val="24"/>
          <w:szCs w:val="24"/>
        </w:rPr>
      </w:pPr>
    </w:p>
    <w:p w:rsidRDefault="005B71C0" w:rsidP="00B07BFA" w:rsidR="005B71C0" w:rsidRPr="00FB7A0F">
      <w:pPr>
        <w:pStyle w:val="Odlomakpopisa"/>
        <w:spacing w:lineRule="auto" w:line="276" w:after="200"/>
        <w:jc w:val="both"/>
        <w:rPr>
          <w:rFonts w:cstheme="minorHAnsi"/>
          <w:b/>
          <w:sz w:val="24"/>
          <w:szCs w:val="24"/>
        </w:rPr>
      </w:pPr>
      <w:r w:rsidRPr="00E20310">
        <w:rPr>
          <w:rFonts w:cstheme="minorHAnsi"/>
          <w:b/>
          <w:sz w:val="24"/>
          <w:szCs w:val="24"/>
        </w:rPr>
        <w:t>Grupa 1 – tražbine iz kreditnih poslova</w:t>
      </w:r>
    </w:p>
    <w:tbl>
      <w:tblPr>
        <w:tblStyle w:val="GridTable4-Accent111"/>
        <w:tblW w:type="dxa" w:w="10210"/>
        <w:tblInd w:type="dxa" w:w="-714"/>
        <w:tbl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space="0" w:sz="4" w:themeColor="accent1" w:color="4F81BD" w:val="single"/>
          <w:insideV w:space="0" w:sz="4" w:themeColor="accent1" w:color="4F81BD" w:val="single"/>
        </w:tblBorders>
        <w:shd w:themeFill="background1" w:fill="FFFFFF" w:color="auto" w:val="clear"/>
        <w:tblLayout w:type="fixed"/>
        <w:tblLook w:val="04A0" w:noVBand="1" w:noHBand="0" w:lastColumn="0" w:firstColumn="1" w:lastRow="0" w:firstRow="1"/>
      </w:tblPr>
      <w:tblGrid>
        <w:gridCol w:w="805"/>
        <w:gridCol w:w="840"/>
        <w:gridCol w:w="1848"/>
        <w:gridCol w:w="1847"/>
        <w:gridCol w:w="2183"/>
        <w:gridCol w:w="2687"/>
      </w:tblGrid>
      <w:tr w:rsidTr="00545717" w:rsidR="00367774" w:rsidRPr="005D49CA">
        <w:trPr>
          <w:cnfStyle w:val="100000000000"/>
          <w:trHeight w:val="261"/>
        </w:trPr>
        <w:tc>
          <w:tcPr>
            <w:cnfStyle w:val="001000000000"/>
            <w:tcW w:type="dxa" w:w="805"/>
            <w:tcBorders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367774" w:rsidP="000343E6" w:rsidR="00367774" w:rsidRPr="005D49CA">
            <w:pPr>
              <w:rPr>
                <w:rFonts w:cs="Times New Roman" w:hAnsi="Times New Roman" w:ascii="Times New Roman"/>
                <w:color w:val="auto"/>
              </w:rPr>
            </w:pPr>
            <w:bookmarkStart w:name="_Hlk492303328" w:id="1"/>
            <w:r w:rsidRPr="005D49CA">
              <w:rPr>
                <w:rFonts w:cs="Times New Roman" w:hAnsi="Times New Roman" w:ascii="Times New Roman"/>
                <w:color w:val="auto"/>
              </w:rPr>
              <w:t>R.B.</w:t>
            </w:r>
          </w:p>
        </w:tc>
        <w:tc>
          <w:tcPr>
            <w:tcW w:type="dxa" w:w="840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367774" w:rsidP="005B71C0" w:rsidR="00367774" w:rsidRPr="005D49CA">
            <w:pPr>
              <w:cnfStyle w:val="100000000000"/>
              <w:rPr>
                <w:rFonts w:cs="Times New Roman" w:hAnsi="Times New Roman" w:ascii="Times New Roman"/>
                <w:color w:val="auto"/>
              </w:rPr>
            </w:pPr>
            <w:r w:rsidRPr="005D49CA">
              <w:rPr>
                <w:rFonts w:cs="Times New Roman" w:hAnsi="Times New Roman" w:ascii="Times New Roman"/>
                <w:color w:val="auto"/>
              </w:rPr>
              <w:t>R. br. prij. traž.</w:t>
            </w:r>
          </w:p>
        </w:tc>
        <w:tc>
          <w:tcPr>
            <w:tcW w:type="dxa" w:w="1848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367774" w:rsidP="005B71C0" w:rsidR="00367774" w:rsidRPr="005D49CA">
            <w:pPr>
              <w:cnfStyle w:val="100000000000"/>
              <w:rPr>
                <w:rFonts w:cs="Times New Roman" w:hAnsi="Times New Roman" w:ascii="Times New Roman"/>
                <w:color w:val="auto"/>
              </w:rPr>
            </w:pPr>
            <w:r w:rsidRPr="005D49CA">
              <w:rPr>
                <w:rFonts w:cs="Times New Roman" w:hAnsi="Times New Roman" w:ascii="Times New Roman"/>
                <w:color w:val="auto"/>
              </w:rPr>
              <w:t>Ime i prezime / Naziv vjerovnika</w:t>
            </w:r>
          </w:p>
        </w:tc>
        <w:tc>
          <w:tcPr>
            <w:tcW w:type="dxa" w:w="1847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367774" w:rsidP="005B71C0" w:rsidR="00367774" w:rsidRPr="005D49CA">
            <w:pPr>
              <w:cnfStyle w:val="100000000000"/>
              <w:rPr>
                <w:rFonts w:cs="Times New Roman" w:hAnsi="Times New Roman" w:ascii="Times New Roman"/>
                <w:color w:val="auto"/>
              </w:rPr>
            </w:pPr>
            <w:r w:rsidRPr="005D49CA">
              <w:rPr>
                <w:rFonts w:cs="Times New Roman" w:hAnsi="Times New Roman" w:ascii="Times New Roman"/>
                <w:color w:val="auto"/>
              </w:rPr>
              <w:t>OIB vjerovnika</w:t>
            </w:r>
          </w:p>
        </w:tc>
        <w:tc>
          <w:tcPr>
            <w:tcW w:type="dxa" w:w="2183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367774" w:rsidP="005B71C0" w:rsidR="00367774" w:rsidRPr="005D49CA">
            <w:pPr>
              <w:cnfStyle w:val="100000000000"/>
              <w:rPr>
                <w:rFonts w:cs="Times New Roman" w:hAnsi="Times New Roman" w:ascii="Times New Roman"/>
                <w:color w:val="auto"/>
              </w:rPr>
            </w:pPr>
            <w:r w:rsidRPr="005D49CA">
              <w:rPr>
                <w:rFonts w:cs="Times New Roman" w:hAnsi="Times New Roman" w:ascii="Times New Roman"/>
                <w:color w:val="auto"/>
              </w:rPr>
              <w:t>Adresa vjerovnika</w:t>
            </w:r>
          </w:p>
        </w:tc>
        <w:tc>
          <w:tcPr>
            <w:tcW w:type="dxa" w:w="2687"/>
            <w:tcBorders>
              <w:lef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367774" w:rsidP="005B71C0" w:rsidR="00367774" w:rsidRPr="005D49CA">
            <w:pPr>
              <w:cnfStyle w:val="100000000000"/>
              <w:rPr>
                <w:rFonts w:cs="Times New Roman" w:hAnsi="Times New Roman" w:ascii="Times New Roman"/>
                <w:color w:val="auto"/>
              </w:rPr>
            </w:pPr>
            <w:r w:rsidRPr="005D49CA">
              <w:rPr>
                <w:rFonts w:cs="Times New Roman" w:hAnsi="Times New Roman" w:ascii="Times New Roman"/>
                <w:color w:val="auto"/>
              </w:rPr>
              <w:t xml:space="preserve">Iznos utvrđene tražbine </w:t>
            </w:r>
          </w:p>
        </w:tc>
      </w:tr>
      <w:tr w:rsidTr="00545717" w:rsidR="00367774" w:rsidRPr="005D49CA">
        <w:trPr>
          <w:cnfStyle w:val="000000100000"/>
          <w:trHeight w:val="251"/>
        </w:trPr>
        <w:tc>
          <w:tcPr>
            <w:cnfStyle w:val="001000000000"/>
            <w:tcW w:type="dxa" w:w="805"/>
            <w:shd w:themeFill="background1" w:fill="FFFFFF" w:color="auto" w:val="clear"/>
          </w:tcPr>
          <w:p w:rsidRDefault="00367774" w:rsidP="000343E6" w:rsidR="00367774" w:rsidRPr="005D49CA">
            <w:pPr>
              <w:numPr>
                <w:ilvl w:val="0"/>
                <w:numId w:val="2"/>
              </w:numPr>
              <w:spacing w:lineRule="auto" w:line="276" w:after="200"/>
              <w:contextualSpacing/>
              <w:textAlignment w:val="auto"/>
              <w:rPr>
                <w:rFonts w:cs="Times New Roman" w:hAnsi="Times New Roman" w:ascii="Times New Roman"/>
                <w:b w:val="false"/>
              </w:rPr>
            </w:pPr>
          </w:p>
        </w:tc>
        <w:tc>
          <w:tcPr>
            <w:tcW w:type="dxa" w:w="840"/>
            <w:shd w:themeFill="background1" w:fill="FFFFFF" w:color="auto" w:val="clear"/>
            <w:hideMark/>
          </w:tcPr>
          <w:p w:rsidRDefault="00367774" w:rsidP="005B71C0" w:rsidR="00367774" w:rsidRPr="005D49CA">
            <w:pPr>
              <w:jc w:val="right"/>
              <w:cnfStyle w:val="000000100000"/>
              <w:rPr>
                <w:rFonts w:cs="Times New Roman" w:hAnsi="Times New Roman" w:ascii="Times New Roman"/>
              </w:rPr>
            </w:pPr>
            <w:r w:rsidRPr="005D49CA">
              <w:rPr>
                <w:rFonts w:cs="Times New Roman" w:hAnsi="Times New Roman" w:ascii="Times New Roman"/>
              </w:rPr>
              <w:t>5</w:t>
            </w:r>
          </w:p>
        </w:tc>
        <w:tc>
          <w:tcPr>
            <w:tcW w:type="dxa" w:w="1848"/>
            <w:shd w:themeFill="background1" w:fill="FFFFFF" w:color="auto" w:val="clear"/>
            <w:hideMark/>
          </w:tcPr>
          <w:p w:rsidRDefault="00367774" w:rsidP="005B71C0" w:rsidR="00367774" w:rsidRPr="005D49CA">
            <w:pPr>
              <w:cnfStyle w:val="000000100000"/>
              <w:rPr>
                <w:rFonts w:cs="Times New Roman" w:hAnsi="Times New Roman" w:ascii="Times New Roman"/>
              </w:rPr>
            </w:pPr>
            <w:r w:rsidRPr="005D49CA">
              <w:rPr>
                <w:rFonts w:cs="Times New Roman" w:hAnsi="Times New Roman" w:ascii="Times New Roman"/>
              </w:rPr>
              <w:t>Addiko Bank dioničko društvo</w:t>
            </w:r>
          </w:p>
        </w:tc>
        <w:tc>
          <w:tcPr>
            <w:tcW w:type="dxa" w:w="1847"/>
            <w:shd w:themeFill="background1" w:fill="FFFFFF" w:color="auto" w:val="clear"/>
            <w:hideMark/>
          </w:tcPr>
          <w:p w:rsidRDefault="00367774" w:rsidP="005B71C0" w:rsidR="00367774" w:rsidRPr="005D49CA">
            <w:pPr>
              <w:cnfStyle w:val="000000100000"/>
              <w:rPr>
                <w:rFonts w:cs="Times New Roman" w:hAnsi="Times New Roman" w:ascii="Times New Roman"/>
              </w:rPr>
            </w:pPr>
            <w:r w:rsidRPr="005D49CA">
              <w:rPr>
                <w:rFonts w:cs="Times New Roman" w:hAnsi="Times New Roman" w:ascii="Times New Roman"/>
              </w:rPr>
              <w:t>14036333877</w:t>
            </w:r>
          </w:p>
        </w:tc>
        <w:tc>
          <w:tcPr>
            <w:tcW w:type="dxa" w:w="2183"/>
            <w:shd w:themeFill="background1" w:fill="FFFFFF" w:color="auto" w:val="clear"/>
            <w:hideMark/>
          </w:tcPr>
          <w:p w:rsidRDefault="00367774" w:rsidP="005B71C0" w:rsidR="00367774" w:rsidRPr="005D49CA">
            <w:pPr>
              <w:cnfStyle w:val="000000100000"/>
              <w:rPr>
                <w:rFonts w:cs="Times New Roman" w:hAnsi="Times New Roman" w:ascii="Times New Roman"/>
              </w:rPr>
            </w:pPr>
            <w:r w:rsidRPr="005D49CA">
              <w:rPr>
                <w:rFonts w:cs="Times New Roman" w:hAnsi="Times New Roman" w:ascii="Times New Roman"/>
              </w:rPr>
              <w:t>Slavonska avenija 6, 10000 Zagreb</w:t>
            </w:r>
          </w:p>
        </w:tc>
        <w:tc>
          <w:tcPr>
            <w:tcW w:type="dxa" w:w="2687"/>
            <w:shd w:themeFill="background1" w:fill="FFFFFF" w:color="auto" w:val="clear"/>
            <w:hideMark/>
          </w:tcPr>
          <w:p w:rsidRDefault="00367774" w:rsidP="005B71C0" w:rsidR="00367774" w:rsidRPr="005D49CA">
            <w:pPr>
              <w:jc w:val="right"/>
              <w:cnfStyle w:val="000000100000"/>
              <w:rPr>
                <w:rFonts w:cs="Times New Roman" w:hAnsi="Times New Roman" w:ascii="Times New Roman"/>
              </w:rPr>
            </w:pPr>
            <w:r w:rsidRPr="005D49CA">
              <w:rPr>
                <w:rFonts w:cs="Times New Roman" w:hAnsi="Times New Roman" w:ascii="Times New Roman"/>
              </w:rPr>
              <w:t>20.028.888,89 kn</w:t>
            </w:r>
          </w:p>
          <w:p w:rsidRDefault="00367774" w:rsidP="005B71C0" w:rsidR="00367774" w:rsidRPr="005D49CA">
            <w:pPr>
              <w:jc w:val="right"/>
              <w:cnfStyle w:val="000000100000"/>
              <w:rPr>
                <w:rFonts w:cs="Times New Roman" w:hAnsi="Times New Roman" w:ascii="Times New Roman"/>
              </w:rPr>
            </w:pPr>
          </w:p>
        </w:tc>
      </w:tr>
      <w:tr w:rsidTr="00545717" w:rsidR="00367774" w:rsidRPr="005D49CA">
        <w:trPr>
          <w:trHeight w:val="251"/>
        </w:trPr>
        <w:tc>
          <w:tcPr>
            <w:cnfStyle w:val="001000000000"/>
            <w:tcW w:type="dxa" w:w="805"/>
            <w:shd w:themeFill="background1" w:fill="FFFFFF" w:color="auto" w:val="clear"/>
          </w:tcPr>
          <w:p w:rsidRDefault="00367774" w:rsidP="000343E6" w:rsidR="00367774" w:rsidRPr="005D49CA">
            <w:pPr>
              <w:numPr>
                <w:ilvl w:val="0"/>
                <w:numId w:val="2"/>
              </w:numPr>
              <w:spacing w:lineRule="auto" w:line="276" w:after="200"/>
              <w:contextualSpacing/>
              <w:textAlignment w:val="auto"/>
              <w:rPr>
                <w:rFonts w:cs="Times New Roman" w:hAnsi="Times New Roman" w:ascii="Times New Roman"/>
                <w:b w:val="false"/>
                <w:color w:val="000000"/>
              </w:rPr>
            </w:pPr>
            <w:bookmarkStart w:name="_Hlk491549326" w:id="2"/>
            <w:bookmarkStart w:name="_Hlk491549264" w:id="3"/>
          </w:p>
        </w:tc>
        <w:tc>
          <w:tcPr>
            <w:tcW w:type="dxa" w:w="840"/>
            <w:shd w:themeFill="background1" w:fill="FFFFFF" w:color="auto" w:val="clear"/>
            <w:hideMark/>
          </w:tcPr>
          <w:p w:rsidRDefault="00367774" w:rsidP="005B71C0" w:rsidR="00367774" w:rsidRPr="005D49CA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</w:rPr>
            </w:pPr>
            <w:r w:rsidRPr="005D49CA">
              <w:rPr>
                <w:rFonts w:cs="Times New Roman" w:hAnsi="Times New Roman" w:ascii="Times New Roman"/>
                <w:color w:val="000000"/>
              </w:rPr>
              <w:t>65</w:t>
            </w:r>
          </w:p>
        </w:tc>
        <w:tc>
          <w:tcPr>
            <w:tcW w:type="dxa" w:w="1848"/>
            <w:shd w:themeFill="background1" w:fill="FFFFFF" w:color="auto" w:val="clear"/>
            <w:hideMark/>
          </w:tcPr>
          <w:p w:rsidRDefault="00367774" w:rsidP="005B71C0" w:rsidR="00367774" w:rsidRPr="005D49CA">
            <w:pPr>
              <w:cnfStyle w:val="000000000000"/>
              <w:rPr>
                <w:rFonts w:cs="Times New Roman" w:hAnsi="Times New Roman" w:ascii="Times New Roman"/>
                <w:color w:val="000000"/>
              </w:rPr>
            </w:pPr>
            <w:r w:rsidRPr="005D49CA">
              <w:rPr>
                <w:rFonts w:cs="Times New Roman" w:hAnsi="Times New Roman" w:ascii="Times New Roman"/>
                <w:color w:val="000000"/>
              </w:rPr>
              <w:t>ERSTE&amp;STEIERMÄRKISCHE BANKA dioničko društvo</w:t>
            </w:r>
          </w:p>
        </w:tc>
        <w:tc>
          <w:tcPr>
            <w:tcW w:type="dxa" w:w="1847"/>
            <w:shd w:themeFill="background1" w:fill="FFFFFF" w:color="auto" w:val="clear"/>
            <w:hideMark/>
          </w:tcPr>
          <w:p w:rsidRDefault="00367774" w:rsidP="005B71C0" w:rsidR="00367774" w:rsidRPr="005D49CA">
            <w:pPr>
              <w:cnfStyle w:val="000000000000"/>
              <w:rPr>
                <w:rFonts w:cs="Times New Roman" w:hAnsi="Times New Roman" w:ascii="Times New Roman"/>
                <w:color w:val="000000"/>
              </w:rPr>
            </w:pPr>
            <w:r w:rsidRPr="005D49CA">
              <w:rPr>
                <w:rFonts w:cs="Times New Roman" w:hAnsi="Times New Roman" w:ascii="Times New Roman"/>
                <w:color w:val="000000"/>
              </w:rPr>
              <w:t>23057039320</w:t>
            </w:r>
          </w:p>
        </w:tc>
        <w:tc>
          <w:tcPr>
            <w:tcW w:type="dxa" w:w="2183"/>
            <w:shd w:themeFill="background1" w:fill="FFFFFF" w:color="auto" w:val="clear"/>
            <w:hideMark/>
          </w:tcPr>
          <w:p w:rsidRDefault="00367774" w:rsidP="005B71C0" w:rsidR="00367774" w:rsidRPr="005D49CA">
            <w:pPr>
              <w:cnfStyle w:val="000000000000"/>
              <w:rPr>
                <w:rFonts w:cs="Times New Roman" w:hAnsi="Times New Roman" w:ascii="Times New Roman"/>
                <w:color w:val="000000"/>
              </w:rPr>
            </w:pPr>
            <w:r w:rsidRPr="005D49CA">
              <w:rPr>
                <w:rFonts w:cs="Times New Roman" w:hAnsi="Times New Roman" w:ascii="Times New Roman"/>
                <w:color w:val="000000"/>
              </w:rPr>
              <w:t>Jadranski Trg 3a, 51000 Rijeka</w:t>
            </w:r>
          </w:p>
        </w:tc>
        <w:tc>
          <w:tcPr>
            <w:tcW w:type="dxa" w:w="2687"/>
            <w:shd w:themeFill="background1" w:fill="FFFFFF" w:color="auto" w:val="clear"/>
            <w:hideMark/>
          </w:tcPr>
          <w:p w:rsidRDefault="00367774" w:rsidP="005B71C0" w:rsidR="00367774" w:rsidRPr="005D49CA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</w:rPr>
            </w:pPr>
            <w:r w:rsidRPr="005D49CA">
              <w:rPr>
                <w:rFonts w:cs="Times New Roman" w:hAnsi="Times New Roman" w:ascii="Times New Roman"/>
                <w:color w:val="000000"/>
              </w:rPr>
              <w:t xml:space="preserve">20.018.055,56 kn                 </w:t>
            </w:r>
          </w:p>
          <w:p w:rsidRDefault="00367774" w:rsidP="005B71C0" w:rsidR="00367774" w:rsidRPr="005D49CA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</w:rPr>
            </w:pPr>
          </w:p>
        </w:tc>
      </w:tr>
      <w:tr w:rsidTr="00545717" w:rsidR="00367774" w:rsidRPr="005D49CA">
        <w:trPr>
          <w:cnfStyle w:val="000000100000"/>
          <w:trHeight w:val="565"/>
        </w:trPr>
        <w:tc>
          <w:tcPr>
            <w:cnfStyle w:val="001000000000"/>
            <w:tcW w:type="dxa" w:w="805"/>
            <w:shd w:themeFill="background1" w:fill="FFFFFF" w:color="auto" w:val="clear"/>
          </w:tcPr>
          <w:p w:rsidRDefault="00367774" w:rsidP="000343E6" w:rsidR="00367774" w:rsidRPr="005D49CA">
            <w:pPr>
              <w:numPr>
                <w:ilvl w:val="0"/>
                <w:numId w:val="2"/>
              </w:numPr>
              <w:spacing w:lineRule="auto" w:line="276" w:after="200"/>
              <w:contextualSpacing/>
              <w:textAlignment w:val="auto"/>
              <w:rPr>
                <w:rFonts w:cs="Times New Roman" w:hAnsi="Times New Roman" w:ascii="Times New Roman"/>
                <w:b w:val="false"/>
                <w:color w:val="000000"/>
              </w:rPr>
            </w:pPr>
            <w:bookmarkStart w:name="_Hlk491549308" w:id="4"/>
            <w:bookmarkEnd w:id="2"/>
          </w:p>
        </w:tc>
        <w:tc>
          <w:tcPr>
            <w:tcW w:type="dxa" w:w="840"/>
            <w:shd w:themeFill="background1" w:fill="FFFFFF" w:color="auto" w:val="clear"/>
          </w:tcPr>
          <w:p w:rsidRDefault="00367774" w:rsidP="005B71C0" w:rsidR="00367774" w:rsidRPr="005D49CA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</w:rPr>
            </w:pPr>
            <w:r w:rsidRPr="005D49CA">
              <w:rPr>
                <w:rFonts w:cs="Times New Roman" w:hAnsi="Times New Roman" w:ascii="Times New Roman"/>
                <w:color w:val="000000"/>
              </w:rPr>
              <w:t>100</w:t>
            </w:r>
          </w:p>
        </w:tc>
        <w:tc>
          <w:tcPr>
            <w:tcW w:type="dxa" w:w="1848"/>
            <w:shd w:themeFill="background1" w:fill="FFFFFF" w:color="auto" w:val="clear"/>
          </w:tcPr>
          <w:p w:rsidRDefault="00367774" w:rsidP="005B71C0" w:rsidR="00367774" w:rsidRPr="005D49CA">
            <w:pPr>
              <w:cnfStyle w:val="000000100000"/>
              <w:rPr>
                <w:rFonts w:cs="Times New Roman" w:hAnsi="Times New Roman" w:ascii="Times New Roman"/>
                <w:color w:val="000000"/>
              </w:rPr>
            </w:pPr>
            <w:r w:rsidRPr="005D49CA">
              <w:rPr>
                <w:rFonts w:cs="Times New Roman" w:hAnsi="Times New Roman" w:ascii="Times New Roman"/>
                <w:color w:val="000000"/>
              </w:rPr>
              <w:t>HRVATSKA POŠTANSKA BANKA, dioničko društvo</w:t>
            </w:r>
          </w:p>
        </w:tc>
        <w:tc>
          <w:tcPr>
            <w:tcW w:type="dxa" w:w="1847"/>
            <w:shd w:themeFill="background1" w:fill="FFFFFF" w:color="auto" w:val="clear"/>
          </w:tcPr>
          <w:p w:rsidRDefault="00367774" w:rsidP="005B71C0" w:rsidR="00367774" w:rsidRPr="005D49CA">
            <w:pPr>
              <w:cnfStyle w:val="000000100000"/>
              <w:rPr>
                <w:rFonts w:cs="Times New Roman" w:hAnsi="Times New Roman" w:ascii="Times New Roman"/>
                <w:color w:val="000000"/>
              </w:rPr>
            </w:pPr>
            <w:r w:rsidRPr="005D49CA">
              <w:rPr>
                <w:rFonts w:cs="Times New Roman" w:hAnsi="Times New Roman" w:ascii="Times New Roman"/>
                <w:color w:val="000000"/>
              </w:rPr>
              <w:t>87939104217</w:t>
            </w:r>
          </w:p>
        </w:tc>
        <w:tc>
          <w:tcPr>
            <w:tcW w:type="dxa" w:w="2183"/>
            <w:shd w:themeFill="background1" w:fill="FFFFFF" w:color="auto" w:val="clear"/>
          </w:tcPr>
          <w:p w:rsidRDefault="00367774" w:rsidP="005B71C0" w:rsidR="00367774" w:rsidRPr="005D49CA">
            <w:pPr>
              <w:cnfStyle w:val="000000100000"/>
              <w:rPr>
                <w:rFonts w:cs="Times New Roman" w:hAnsi="Times New Roman" w:ascii="Times New Roman"/>
                <w:color w:val="000000"/>
              </w:rPr>
            </w:pPr>
            <w:r w:rsidRPr="005D49CA">
              <w:rPr>
                <w:rFonts w:cs="Times New Roman" w:hAnsi="Times New Roman" w:ascii="Times New Roman"/>
                <w:color w:val="000000"/>
              </w:rPr>
              <w:t>Jurišićeva 4, 10000 Zagreb</w:t>
            </w:r>
          </w:p>
        </w:tc>
        <w:tc>
          <w:tcPr>
            <w:tcW w:type="dxa" w:w="2687"/>
            <w:shd w:themeFill="background1" w:fill="FFFFFF" w:color="auto" w:val="clear"/>
          </w:tcPr>
          <w:p w:rsidRDefault="00367774" w:rsidP="005B71C0" w:rsidR="00367774" w:rsidRPr="005D49CA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</w:rPr>
            </w:pPr>
            <w:r w:rsidRPr="005D49CA">
              <w:rPr>
                <w:rFonts w:cs="Times New Roman" w:hAnsi="Times New Roman" w:ascii="Times New Roman"/>
              </w:rPr>
              <w:t>10.011.506,85 kn</w:t>
            </w:r>
            <w:r w:rsidRPr="005D49CA">
              <w:rPr>
                <w:rFonts w:cs="Times New Roman" w:hAnsi="Times New Roman" w:ascii="Times New Roman"/>
                <w:color w:val="000000"/>
              </w:rPr>
              <w:t xml:space="preserve"> </w:t>
            </w:r>
          </w:p>
        </w:tc>
      </w:tr>
      <w:bookmarkEnd w:id="3"/>
      <w:bookmarkEnd w:id="4"/>
      <w:tr w:rsidTr="00545717" w:rsidR="00367774" w:rsidRPr="005D49CA">
        <w:trPr>
          <w:trHeight w:val="251"/>
        </w:trPr>
        <w:tc>
          <w:tcPr>
            <w:cnfStyle w:val="001000000000"/>
            <w:tcW w:type="dxa" w:w="805"/>
            <w:shd w:themeFill="background1" w:fill="FFFFFF" w:color="auto" w:val="clear"/>
          </w:tcPr>
          <w:p w:rsidRDefault="00367774" w:rsidP="000343E6" w:rsidR="00367774" w:rsidRPr="005D49CA">
            <w:pPr>
              <w:numPr>
                <w:ilvl w:val="0"/>
                <w:numId w:val="2"/>
              </w:numPr>
              <w:spacing w:lineRule="auto" w:line="276" w:after="200"/>
              <w:contextualSpacing/>
              <w:textAlignment w:val="auto"/>
              <w:rPr>
                <w:rFonts w:cs="Times New Roman" w:hAnsi="Times New Roman" w:ascii="Times New Roman"/>
                <w:b w:val="false"/>
                <w:color w:val="000000"/>
              </w:rPr>
            </w:pPr>
          </w:p>
        </w:tc>
        <w:tc>
          <w:tcPr>
            <w:tcW w:type="dxa" w:w="840"/>
            <w:shd w:themeFill="background1" w:fill="FFFFFF" w:color="auto" w:val="clear"/>
            <w:hideMark/>
          </w:tcPr>
          <w:p w:rsidRDefault="00367774" w:rsidP="005B71C0" w:rsidR="00367774" w:rsidRPr="005D49CA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</w:rPr>
            </w:pPr>
            <w:r w:rsidRPr="005D49CA">
              <w:rPr>
                <w:rFonts w:cs="Times New Roman" w:hAnsi="Times New Roman" w:ascii="Times New Roman"/>
                <w:color w:val="000000"/>
              </w:rPr>
              <w:t>132</w:t>
            </w:r>
          </w:p>
        </w:tc>
        <w:tc>
          <w:tcPr>
            <w:tcW w:type="dxa" w:w="1848"/>
            <w:shd w:themeFill="background1" w:fill="FFFFFF" w:color="auto" w:val="clear"/>
            <w:hideMark/>
          </w:tcPr>
          <w:p w:rsidRDefault="00367774" w:rsidP="005B71C0" w:rsidR="00367774" w:rsidRPr="005D49CA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D49C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KONZUM trgovina na veliko i malo d.d.</w:t>
            </w:r>
          </w:p>
        </w:tc>
        <w:tc>
          <w:tcPr>
            <w:tcW w:type="dxa" w:w="1847"/>
            <w:shd w:themeFill="background1" w:fill="FFFFFF" w:color="auto" w:val="clear"/>
            <w:hideMark/>
          </w:tcPr>
          <w:p w:rsidRDefault="00367774" w:rsidP="005B71C0" w:rsidR="00367774" w:rsidRPr="005D49CA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D49C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29955634590</w:t>
            </w:r>
          </w:p>
        </w:tc>
        <w:tc>
          <w:tcPr>
            <w:tcW w:type="dxa" w:w="2183"/>
            <w:shd w:themeFill="background1" w:fill="FFFFFF" w:color="auto" w:val="clear"/>
            <w:hideMark/>
          </w:tcPr>
          <w:p w:rsidRDefault="00367774" w:rsidP="005B71C0" w:rsidR="00367774" w:rsidRPr="005D49CA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D49C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Marijana Čavića 1a, 10000 Zagreb</w:t>
            </w:r>
          </w:p>
        </w:tc>
        <w:tc>
          <w:tcPr>
            <w:tcW w:type="dxa" w:w="2687"/>
            <w:shd w:themeFill="background1" w:fill="FFFFFF" w:color="auto" w:val="clear"/>
            <w:hideMark/>
          </w:tcPr>
          <w:p w:rsidRDefault="00367774" w:rsidP="005B71C0" w:rsidR="00367774" w:rsidRPr="005D49CA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D49C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2.226.740,37 kn </w:t>
            </w:r>
          </w:p>
        </w:tc>
      </w:tr>
      <w:tr w:rsidTr="00545717" w:rsidR="00367774" w:rsidRPr="005D49CA">
        <w:trPr>
          <w:cnfStyle w:val="000000100000"/>
          <w:trHeight w:val="502"/>
        </w:trPr>
        <w:tc>
          <w:tcPr>
            <w:cnfStyle w:val="001000000000"/>
            <w:tcW w:type="dxa" w:w="805"/>
            <w:shd w:themeFill="background1" w:fill="FFFFFF" w:color="auto" w:val="clear"/>
          </w:tcPr>
          <w:p w:rsidRDefault="00367774" w:rsidP="000343E6" w:rsidR="00367774" w:rsidRPr="00026F4D">
            <w:pPr>
              <w:numPr>
                <w:ilvl w:val="0"/>
                <w:numId w:val="2"/>
              </w:numPr>
              <w:spacing w:lineRule="auto" w:line="276" w:after="200"/>
              <w:contextualSpacing/>
              <w:textAlignment w:val="auto"/>
              <w:rPr>
                <w:rFonts w:cs="Calibri" w:hAnsi="Calibri" w:ascii="Calibri"/>
                <w:b w:val="false"/>
                <w:color w:val="000000"/>
              </w:rPr>
            </w:pPr>
          </w:p>
        </w:tc>
        <w:tc>
          <w:tcPr>
            <w:tcW w:type="dxa" w:w="840"/>
            <w:shd w:themeFill="background1" w:fill="FFFFFF" w:color="auto" w:val="clear"/>
            <w:hideMark/>
          </w:tcPr>
          <w:p w:rsidRDefault="00367774" w:rsidP="005B71C0" w:rsidR="00367774" w:rsidRPr="00FB7A0F">
            <w:pPr>
              <w:jc w:val="right"/>
              <w:cnfStyle w:val="0000001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187</w:t>
            </w:r>
          </w:p>
        </w:tc>
        <w:tc>
          <w:tcPr>
            <w:tcW w:type="dxa" w:w="1848"/>
            <w:shd w:themeFill="background1" w:fill="FFFFFF" w:color="auto" w:val="clear"/>
            <w:hideMark/>
          </w:tcPr>
          <w:p w:rsidRDefault="00367774" w:rsidP="005B71C0" w:rsidR="00367774" w:rsidRPr="005D49CA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D49C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PRIVREDNA BANKA ZAGREB - </w:t>
            </w:r>
            <w:r w:rsidRPr="005D49C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DIONIČKO DRUŠTVO</w:t>
            </w:r>
          </w:p>
        </w:tc>
        <w:tc>
          <w:tcPr>
            <w:tcW w:type="dxa" w:w="1847"/>
            <w:shd w:themeFill="background1" w:fill="FFFFFF" w:color="auto" w:val="clear"/>
            <w:hideMark/>
          </w:tcPr>
          <w:p w:rsidRDefault="00367774" w:rsidP="005B71C0" w:rsidR="00367774" w:rsidRPr="005D49CA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D49C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02535697732</w:t>
            </w:r>
          </w:p>
        </w:tc>
        <w:tc>
          <w:tcPr>
            <w:tcW w:type="dxa" w:w="2183"/>
            <w:shd w:themeFill="background1" w:fill="FFFFFF" w:color="auto" w:val="clear"/>
            <w:hideMark/>
          </w:tcPr>
          <w:p w:rsidRDefault="00367774" w:rsidP="005B71C0" w:rsidR="00367774" w:rsidRPr="005D49CA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D49C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Radnička cesta 50, 10000 Zagreb</w:t>
            </w:r>
          </w:p>
        </w:tc>
        <w:tc>
          <w:tcPr>
            <w:tcW w:type="dxa" w:w="2687"/>
            <w:shd w:themeFill="background1" w:fill="FFFFFF" w:color="auto" w:val="clear"/>
            <w:hideMark/>
          </w:tcPr>
          <w:p w:rsidRDefault="005D2486" w:rsidP="005D49CA" w:rsidR="00367774" w:rsidRPr="005D49CA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</w:t>
            </w:r>
            <w:r w:rsidR="00367774" w:rsidRPr="005D49C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40.986.111,92 kn </w:t>
            </w:r>
          </w:p>
        </w:tc>
      </w:tr>
      <w:tr w:rsidTr="00545717" w:rsidR="00367774" w:rsidRPr="005D49CA">
        <w:trPr>
          <w:trHeight w:val="502"/>
        </w:trPr>
        <w:tc>
          <w:tcPr>
            <w:cnfStyle w:val="001000000000"/>
            <w:tcW w:type="dxa" w:w="805"/>
            <w:shd w:themeFill="background1" w:fill="FFFFFF" w:color="auto" w:val="clear"/>
          </w:tcPr>
          <w:p w:rsidRDefault="00367774" w:rsidP="000343E6" w:rsidR="00367774" w:rsidRPr="00026F4D">
            <w:pPr>
              <w:numPr>
                <w:ilvl w:val="0"/>
                <w:numId w:val="2"/>
              </w:numPr>
              <w:spacing w:lineRule="auto" w:line="276" w:after="200"/>
              <w:contextualSpacing/>
              <w:textAlignment w:val="auto"/>
              <w:rPr>
                <w:rFonts w:cs="Calibri" w:hAnsi="Calibri" w:ascii="Calibri"/>
                <w:b w:val="false"/>
                <w:color w:val="000000"/>
              </w:rPr>
            </w:pPr>
          </w:p>
        </w:tc>
        <w:tc>
          <w:tcPr>
            <w:tcW w:type="dxa" w:w="840"/>
            <w:shd w:themeFill="background1" w:fill="FFFFFF" w:color="auto" w:val="clear"/>
            <w:hideMark/>
          </w:tcPr>
          <w:p w:rsidRDefault="00367774" w:rsidP="005B71C0" w:rsidR="00367774" w:rsidRPr="00FB7A0F">
            <w:pPr>
              <w:jc w:val="right"/>
              <w:cnfStyle w:val="000000000000"/>
              <w:rPr>
                <w:rFonts w:cs="Calibri" w:hAnsi="Calibri" w:ascii="Calibri"/>
                <w:color w:val="000000"/>
              </w:rPr>
            </w:pPr>
            <w:r w:rsidRPr="00FB7A0F">
              <w:rPr>
                <w:rFonts w:cs="Calibri" w:hAnsi="Calibri" w:ascii="Calibri"/>
                <w:color w:val="000000"/>
              </w:rPr>
              <w:t>262</w:t>
            </w:r>
          </w:p>
        </w:tc>
        <w:tc>
          <w:tcPr>
            <w:tcW w:type="dxa" w:w="1848"/>
            <w:shd w:themeFill="background1" w:fill="FFFFFF" w:color="auto" w:val="clear"/>
            <w:hideMark/>
          </w:tcPr>
          <w:p w:rsidRDefault="00367774" w:rsidP="005B71C0" w:rsidR="00367774" w:rsidRPr="005D49CA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D49C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ZAGREBAČKA BANKA DIONIČKO DRUŠTVO</w:t>
            </w:r>
          </w:p>
        </w:tc>
        <w:tc>
          <w:tcPr>
            <w:tcW w:type="dxa" w:w="1847"/>
            <w:shd w:themeFill="background1" w:fill="FFFFFF" w:color="auto" w:val="clear"/>
            <w:hideMark/>
          </w:tcPr>
          <w:p w:rsidRDefault="00367774" w:rsidP="005B71C0" w:rsidR="00367774" w:rsidRPr="005D49CA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D49C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92963223473</w:t>
            </w:r>
          </w:p>
        </w:tc>
        <w:tc>
          <w:tcPr>
            <w:tcW w:type="dxa" w:w="2183"/>
            <w:shd w:themeFill="background1" w:fill="FFFFFF" w:color="auto" w:val="clear"/>
            <w:hideMark/>
          </w:tcPr>
          <w:p w:rsidRDefault="00367774" w:rsidP="005B71C0" w:rsidR="00367774" w:rsidRPr="005D49CA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D49C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Trg bana Josipa Jelačića 10, 10000 Zagreb</w:t>
            </w:r>
          </w:p>
        </w:tc>
        <w:tc>
          <w:tcPr>
            <w:tcW w:type="dxa" w:w="2687"/>
            <w:shd w:themeFill="background1" w:fill="FFFFFF" w:color="auto" w:val="clear"/>
            <w:hideMark/>
          </w:tcPr>
          <w:p w:rsidRDefault="00367774" w:rsidP="005D49CA" w:rsidR="00367774" w:rsidRPr="005D49CA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5D49C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49.342.534,25 kn </w:t>
            </w:r>
          </w:p>
        </w:tc>
      </w:tr>
      <w:tr w:rsidTr="00545717" w:rsidR="00367774" w:rsidRPr="005D49CA">
        <w:tblPrEx>
          <w:tblBorders>
            <w:top w:space="0" w:sz="4" w:themeTint="99" w:themeColor="accent1" w:color="95B3D7" w:val="single"/>
            <w:left w:space="0" w:sz="4" w:themeTint="99" w:themeColor="accent1" w:color="95B3D7" w:val="single"/>
            <w:bottom w:space="0" w:sz="4" w:themeTint="99" w:themeColor="accent1" w:color="95B3D7" w:val="single"/>
            <w:right w:space="0" w:sz="4" w:themeTint="99" w:themeColor="accent1" w:color="95B3D7" w:val="single"/>
            <w:insideH w:space="0" w:sz="4" w:themeTint="99" w:themeColor="accent1" w:color="95B3D7" w:val="single"/>
            <w:insideV w:space="0" w:sz="4" w:themeTint="99" w:themeColor="accent1" w:color="95B3D7" w:val="single"/>
          </w:tblBorders>
          <w:shd w:fill="auto" w:color="auto" w:val="clear"/>
        </w:tblPrEx>
        <w:trPr>
          <w:cnfStyle w:val="000000100000"/>
          <w:trHeight w:val="261"/>
        </w:trPr>
        <w:tc>
          <w:tcPr>
            <w:cnfStyle w:val="001000000000"/>
            <w:tcW w:type="dxa" w:w="805"/>
          </w:tcPr>
          <w:p w:rsidRDefault="00367774" w:rsidP="000343E6" w:rsidR="00367774" w:rsidRPr="00FB7A0F">
            <w:pPr>
              <w:rPr>
                <w:rFonts w:cs="Calibri" w:hAnsi="Calibri" w:ascii="Calibri"/>
              </w:rPr>
            </w:pPr>
          </w:p>
        </w:tc>
        <w:tc>
          <w:tcPr>
            <w:tcW w:type="dxa" w:w="840"/>
          </w:tcPr>
          <w:p w:rsidRDefault="00367774" w:rsidP="005B71C0" w:rsidR="00367774" w:rsidRPr="00FB7A0F">
            <w:pPr>
              <w:cnfStyle w:val="000000100000"/>
              <w:rPr>
                <w:rFonts w:cs="Calibri" w:hAnsi="Calibri" w:ascii="Calibri"/>
              </w:rPr>
            </w:pPr>
          </w:p>
        </w:tc>
        <w:tc>
          <w:tcPr>
            <w:tcW w:type="dxa" w:w="1848"/>
          </w:tcPr>
          <w:p w:rsidRDefault="00367774" w:rsidP="005B71C0" w:rsidR="00367774" w:rsidRPr="005D49CA">
            <w:pPr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5D49CA">
              <w:rPr>
                <w:rFonts w:cs="Times New Roman" w:hAnsi="Times New Roman" w:ascii="Times New Roman"/>
                <w:sz w:val="24"/>
                <w:szCs w:val="24"/>
              </w:rPr>
              <w:t xml:space="preserve">UKUPNO: </w:t>
            </w:r>
          </w:p>
        </w:tc>
        <w:tc>
          <w:tcPr>
            <w:tcW w:type="dxa" w:w="1847"/>
          </w:tcPr>
          <w:p w:rsidRDefault="00367774" w:rsidP="005B71C0" w:rsidR="00367774" w:rsidRPr="005D49CA">
            <w:pPr>
              <w:cnfStyle w:val="000000100000"/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2183"/>
          </w:tcPr>
          <w:p w:rsidRDefault="00367774" w:rsidP="005B71C0" w:rsidR="00367774" w:rsidRPr="005D49CA">
            <w:pPr>
              <w:cnfStyle w:val="000000100000"/>
              <w:rPr>
                <w:rFonts w:cs="Times New Roman"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2687"/>
          </w:tcPr>
          <w:p w:rsidRDefault="00367774" w:rsidP="005B71C0" w:rsidR="00367774" w:rsidRPr="005D49CA">
            <w:pPr>
              <w:jc w:val="right"/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5D49C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142.613.837,8</w:t>
            </w:r>
            <w:bookmarkEnd w:id="1"/>
            <w:r w:rsidRPr="005D49CA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 kn</w:t>
            </w:r>
            <w:r w:rsidRPr="005D49CA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545717" w:rsidP="005B71C0" w:rsidR="00545717">
      <w:pPr>
        <w:spacing w:lineRule="auto" w:line="276" w:after="200"/>
        <w:contextualSpacing/>
        <w:rPr>
          <w:b/>
          <w:sz w:val="24"/>
          <w:szCs w:val="24"/>
        </w:rPr>
      </w:pPr>
    </w:p>
    <w:p w:rsidRDefault="00545717" w:rsidP="005B71C0" w:rsidR="00545717">
      <w:pPr>
        <w:spacing w:lineRule="auto" w:line="276" w:after="200"/>
        <w:contextualSpacing/>
        <w:rPr>
          <w:b/>
          <w:sz w:val="24"/>
          <w:szCs w:val="24"/>
        </w:rPr>
      </w:pPr>
    </w:p>
    <w:p w:rsidRDefault="005B71C0" w:rsidP="005B71C0" w:rsidR="005B71C0" w:rsidRPr="00FE0E2E">
      <w:pPr>
        <w:spacing w:lineRule="auto" w:line="276" w:after="200"/>
        <w:contextualSpacing/>
        <w:rPr>
          <w:b/>
          <w:sz w:val="24"/>
          <w:szCs w:val="24"/>
        </w:rPr>
      </w:pPr>
      <w:r w:rsidRPr="00FE0E2E">
        <w:rPr>
          <w:b/>
          <w:sz w:val="24"/>
          <w:szCs w:val="24"/>
        </w:rPr>
        <w:t>Grupa 2 – tražbine iz poslova povezanih s mjeničnim obvezama Dužnika</w:t>
      </w:r>
    </w:p>
    <w:tbl>
      <w:tblPr>
        <w:tblStyle w:val="GridTable4-Accent1111"/>
        <w:tblpPr w:tblpY="4897" w:tblpXSpec="center" w:horzAnchor="margin" w:vertAnchor="page" w:rightFromText="180" w:leftFromText="180"/>
        <w:tblW w:type="dxa" w:w="10207"/>
        <w:tbl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space="0" w:sz="4" w:themeColor="accent1" w:color="4F81BD" w:val="single"/>
          <w:insideV w:space="0" w:sz="4" w:themeColor="accent1" w:color="4F81BD" w:val="single"/>
        </w:tblBorders>
        <w:tblLayout w:type="fixed"/>
        <w:tblLook w:val="04A0" w:noVBand="1" w:noHBand="0" w:lastColumn="0" w:firstColumn="1" w:lastRow="0" w:firstRow="1"/>
      </w:tblPr>
      <w:tblGrid>
        <w:gridCol w:w="834"/>
        <w:gridCol w:w="696"/>
        <w:gridCol w:w="2488"/>
        <w:gridCol w:w="1524"/>
        <w:gridCol w:w="2538"/>
        <w:gridCol w:w="2127"/>
      </w:tblGrid>
      <w:tr w:rsidTr="005D2486" w:rsidR="005D2486" w:rsidRPr="00FE0E2E">
        <w:trPr>
          <w:cnfStyle w:val="100000000000"/>
          <w:trHeight w:val="260"/>
        </w:trPr>
        <w:tc>
          <w:tcPr>
            <w:cnfStyle w:val="001000000000"/>
            <w:tcW w:type="dxa" w:w="834"/>
            <w:tcBorders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5D2486" w:rsidP="005D2486" w:rsidR="005D2486" w:rsidRPr="00FE0E2E">
            <w:pPr>
              <w:ind w:left="36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R.B.</w:t>
            </w:r>
          </w:p>
        </w:tc>
        <w:tc>
          <w:tcPr>
            <w:tcW w:type="dxa" w:w="696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5D2486" w:rsidP="005D2486" w:rsidR="005D2486" w:rsidRPr="00FE0E2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R.b prij. traž.</w:t>
            </w:r>
          </w:p>
        </w:tc>
        <w:tc>
          <w:tcPr>
            <w:tcW w:type="dxa" w:w="2488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5D2486" w:rsidP="005D2486" w:rsidR="005D2486" w:rsidRPr="00FE0E2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524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5D2486" w:rsidP="005D2486" w:rsidR="005D2486" w:rsidRPr="00FE0E2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OIB vjerovnika</w:t>
            </w:r>
          </w:p>
        </w:tc>
        <w:tc>
          <w:tcPr>
            <w:tcW w:type="dxa" w:w="2538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5D2486" w:rsidP="005D2486" w:rsidR="005D2486" w:rsidRPr="00FE0E2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Adresa vjerovnika</w:t>
            </w:r>
          </w:p>
        </w:tc>
        <w:tc>
          <w:tcPr>
            <w:tcW w:type="dxa" w:w="2127"/>
            <w:tcBorders>
              <w:lef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5D2486" w:rsidP="005D2486" w:rsidR="005D2486" w:rsidRPr="00FE0E2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 xml:space="preserve">Iznos utvrđene tražbine </w:t>
            </w:r>
          </w:p>
        </w:tc>
      </w:tr>
      <w:tr w:rsidTr="005D2486" w:rsidR="005D2486" w:rsidRPr="00FE0E2E">
        <w:trPr>
          <w:cnfStyle w:val="000000100000"/>
          <w:trHeight w:val="250"/>
        </w:trPr>
        <w:tc>
          <w:tcPr>
            <w:cnfStyle w:val="001000000000"/>
            <w:tcW w:type="dxa" w:w="834"/>
            <w:shd w:themeFill="background1" w:fill="FFFFFF" w:color="auto" w:val="clear"/>
          </w:tcPr>
          <w:p w:rsidRDefault="005D2486" w:rsidP="005D2486" w:rsidR="005D2486" w:rsidRPr="00FE0E2E">
            <w:pPr>
              <w:numPr>
                <w:ilvl w:val="0"/>
                <w:numId w:val="3"/>
              </w:numPr>
              <w:spacing w:lineRule="auto" w:line="276" w:after="200"/>
              <w:contextualSpacing/>
              <w:jc w:val="right"/>
              <w:textAlignment w:val="auto"/>
              <w:rPr>
                <w:rFonts w:cs="Times New Roman" w:hAnsi="Times New Roman" w:ascii="Times New Roman"/>
                <w:b w:val="false"/>
                <w:sz w:val="24"/>
                <w:szCs w:val="24"/>
              </w:rPr>
            </w:pPr>
          </w:p>
        </w:tc>
        <w:tc>
          <w:tcPr>
            <w:tcW w:type="dxa" w:w="696"/>
            <w:shd w:themeFill="background1" w:fill="FFFFFF" w:color="auto" w:val="clear"/>
            <w:hideMark/>
          </w:tcPr>
          <w:p w:rsidRDefault="005D2486" w:rsidP="005D2486" w:rsidR="005D2486" w:rsidRPr="00FE0E2E">
            <w:pPr>
              <w:jc w:val="right"/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2488"/>
            <w:shd w:themeFill="background1" w:fill="FFFFFF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sz w:val="24"/>
                <w:szCs w:val="24"/>
              </w:rPr>
              <w:t>Addiko Bank dioničko društvo</w:t>
            </w:r>
          </w:p>
        </w:tc>
        <w:tc>
          <w:tcPr>
            <w:tcW w:type="dxa" w:w="1524"/>
            <w:shd w:themeFill="background1" w:fill="FFFFFF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sz w:val="24"/>
                <w:szCs w:val="24"/>
              </w:rPr>
              <w:t>14036333877</w:t>
            </w:r>
          </w:p>
        </w:tc>
        <w:tc>
          <w:tcPr>
            <w:tcW w:type="dxa" w:w="2538"/>
            <w:shd w:themeFill="background1" w:fill="FFFFFF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sz w:val="24"/>
                <w:szCs w:val="24"/>
              </w:rPr>
              <w:t>Slavonska avenija 6, 10000 Zagreb</w:t>
            </w:r>
          </w:p>
        </w:tc>
        <w:tc>
          <w:tcPr>
            <w:tcW w:type="dxa" w:w="2127"/>
            <w:shd w:themeFill="background1" w:fill="FFFFFF" w:color="auto" w:val="clear"/>
            <w:hideMark/>
          </w:tcPr>
          <w:p w:rsidRDefault="005D2486" w:rsidP="005D2486" w:rsidR="005D2486" w:rsidRPr="00FE0E2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19.800.438,28 kn </w:t>
            </w:r>
          </w:p>
          <w:p w:rsidRDefault="005D2486" w:rsidP="005D2486" w:rsidR="005D2486" w:rsidRPr="00FE0E2E">
            <w:pPr>
              <w:jc w:val="right"/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5D2486" w:rsidR="005D2486" w:rsidRPr="00FE0E2E">
        <w:trPr>
          <w:trHeight w:val="250"/>
        </w:trPr>
        <w:tc>
          <w:tcPr>
            <w:cnfStyle w:val="001000000000"/>
            <w:tcW w:type="dxa" w:w="834"/>
            <w:shd w:themeFill="background1" w:fill="FFFFFF" w:color="auto" w:val="clear"/>
          </w:tcPr>
          <w:p w:rsidRDefault="005D2486" w:rsidP="005D2486" w:rsidR="005D2486" w:rsidRPr="00FE0E2E">
            <w:pPr>
              <w:numPr>
                <w:ilvl w:val="0"/>
                <w:numId w:val="3"/>
              </w:numPr>
              <w:spacing w:lineRule="auto" w:line="276" w:after="200"/>
              <w:contextualSpacing/>
              <w:jc w:val="right"/>
              <w:textAlignment w:val="auto"/>
              <w:rPr>
                <w:rFonts w:cs="Times New Roman" w:hAnsi="Times New Roman" w:ascii="Times New Roman"/>
                <w:b w:val="false"/>
                <w:sz w:val="24"/>
                <w:szCs w:val="24"/>
              </w:rPr>
            </w:pPr>
          </w:p>
        </w:tc>
        <w:tc>
          <w:tcPr>
            <w:tcW w:type="dxa" w:w="696"/>
            <w:shd w:themeFill="background1" w:fill="FFFFFF" w:color="auto" w:val="clear"/>
            <w:hideMark/>
          </w:tcPr>
          <w:p w:rsidRDefault="005D2486" w:rsidP="005D2486" w:rsidR="005D2486" w:rsidRPr="00FE0E2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type="dxa" w:w="2488"/>
            <w:shd w:themeFill="background1" w:fill="FFFFFF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HRVATSKA POŠTANSKA BANKA, dioničko društvo</w:t>
            </w:r>
          </w:p>
        </w:tc>
        <w:tc>
          <w:tcPr>
            <w:tcW w:type="dxa" w:w="1524"/>
            <w:shd w:themeFill="background1" w:fill="FFFFFF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87939104217</w:t>
            </w:r>
          </w:p>
        </w:tc>
        <w:tc>
          <w:tcPr>
            <w:tcW w:type="dxa" w:w="2538"/>
            <w:shd w:themeFill="background1" w:fill="FFFFFF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Jurišićeva 4, 10000 Zagreb</w:t>
            </w:r>
          </w:p>
        </w:tc>
        <w:tc>
          <w:tcPr>
            <w:tcW w:type="dxa" w:w="2127"/>
            <w:shd w:themeFill="background1" w:fill="FFFFFF" w:color="auto" w:val="clear"/>
            <w:hideMark/>
          </w:tcPr>
          <w:p w:rsidRDefault="005D2486" w:rsidP="005D2486" w:rsidR="005D2486" w:rsidRPr="00FE0E2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sz w:val="24"/>
                <w:szCs w:val="24"/>
              </w:rPr>
              <w:t xml:space="preserve">25.008.369,07 </w:t>
            </w: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kn</w:t>
            </w:r>
          </w:p>
          <w:p w:rsidRDefault="005D2486" w:rsidP="005D2486" w:rsidR="005D2486" w:rsidRPr="00FE0E2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</w:tr>
      <w:tr w:rsidTr="005D2486" w:rsidR="005D2486" w:rsidRPr="00FE0E2E">
        <w:trPr>
          <w:cnfStyle w:val="000000100000"/>
          <w:trHeight w:val="500"/>
        </w:trPr>
        <w:tc>
          <w:tcPr>
            <w:cnfStyle w:val="001000000000"/>
            <w:tcW w:type="dxa" w:w="834"/>
            <w:shd w:themeFill="background1" w:fill="FFFFFF" w:color="auto" w:val="clear"/>
          </w:tcPr>
          <w:p w:rsidRDefault="005D2486" w:rsidP="005D2486" w:rsidR="005D2486" w:rsidRPr="00FE0E2E">
            <w:pPr>
              <w:numPr>
                <w:ilvl w:val="0"/>
                <w:numId w:val="3"/>
              </w:numPr>
              <w:spacing w:lineRule="auto" w:line="276" w:after="200"/>
              <w:contextualSpacing/>
              <w:jc w:val="right"/>
              <w:textAlignment w:val="auto"/>
              <w:rPr>
                <w:rFonts w:cs="Times New Roman" w:hAnsi="Times New Roman" w:ascii="Times New Roman"/>
                <w:b w:val="false"/>
                <w:sz w:val="24"/>
                <w:szCs w:val="24"/>
              </w:rPr>
            </w:pPr>
          </w:p>
        </w:tc>
        <w:tc>
          <w:tcPr>
            <w:tcW w:type="dxa" w:w="696"/>
            <w:shd w:themeFill="background1" w:fill="FFFFFF" w:color="auto" w:val="clear"/>
            <w:hideMark/>
          </w:tcPr>
          <w:p w:rsidRDefault="005D2486" w:rsidP="005D2486" w:rsidR="005D2486" w:rsidRPr="00FE0E2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type="dxa" w:w="2488"/>
            <w:shd w:themeFill="background1" w:fill="FFFFFF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KARLOVAČKA BANKA dioničko društvo</w:t>
            </w:r>
          </w:p>
        </w:tc>
        <w:tc>
          <w:tcPr>
            <w:tcW w:type="dxa" w:w="1524"/>
            <w:shd w:themeFill="background1" w:fill="FFFFFF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08106331075</w:t>
            </w:r>
          </w:p>
        </w:tc>
        <w:tc>
          <w:tcPr>
            <w:tcW w:type="dxa" w:w="2538"/>
            <w:shd w:themeFill="background1" w:fill="FFFFFF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Ivana Gorana Kovačića 1, 47000 Karlovac</w:t>
            </w:r>
          </w:p>
        </w:tc>
        <w:tc>
          <w:tcPr>
            <w:tcW w:type="dxa" w:w="2127"/>
            <w:shd w:themeFill="background1" w:fill="FFFFFF" w:color="auto" w:val="clear"/>
            <w:hideMark/>
          </w:tcPr>
          <w:p w:rsidRDefault="005D2486" w:rsidP="005D2486" w:rsidR="005D2486" w:rsidRPr="00FE0E2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</w:t>
            </w: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7.041.769,87 kn </w:t>
            </w:r>
          </w:p>
        </w:tc>
      </w:tr>
      <w:tr w:rsidTr="005D2486" w:rsidR="005D2486" w:rsidRPr="00FE0E2E">
        <w:trPr>
          <w:trHeight w:val="481"/>
        </w:trPr>
        <w:tc>
          <w:tcPr>
            <w:cnfStyle w:val="001000000000"/>
            <w:tcW w:type="dxa" w:w="834"/>
            <w:shd w:themeFill="background1" w:fill="FFFFFF" w:color="auto" w:val="clear"/>
          </w:tcPr>
          <w:p w:rsidRDefault="005D2486" w:rsidP="005D2486" w:rsidR="005D2486" w:rsidRPr="00FE0E2E">
            <w:pPr>
              <w:numPr>
                <w:ilvl w:val="0"/>
                <w:numId w:val="3"/>
              </w:numPr>
              <w:spacing w:lineRule="auto" w:line="276" w:after="200"/>
              <w:contextualSpacing/>
              <w:jc w:val="right"/>
              <w:textAlignment w:val="auto"/>
              <w:rPr>
                <w:rFonts w:cs="Times New Roman" w:hAnsi="Times New Roman" w:ascii="Times New Roman"/>
                <w:b w:val="false"/>
                <w:sz w:val="24"/>
                <w:szCs w:val="24"/>
              </w:rPr>
            </w:pPr>
          </w:p>
        </w:tc>
        <w:tc>
          <w:tcPr>
            <w:tcW w:type="dxa" w:w="696"/>
            <w:shd w:themeFill="background1" w:fill="FFFFFF" w:color="auto" w:val="clear"/>
            <w:hideMark/>
          </w:tcPr>
          <w:p w:rsidRDefault="005D2486" w:rsidP="005D2486" w:rsidR="005D2486" w:rsidRPr="00FE0E2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210</w:t>
            </w:r>
          </w:p>
        </w:tc>
        <w:tc>
          <w:tcPr>
            <w:tcW w:type="dxa" w:w="2488"/>
            <w:shd w:themeFill="background1" w:fill="FFFFFF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Sberbank d.d.</w:t>
            </w:r>
          </w:p>
        </w:tc>
        <w:tc>
          <w:tcPr>
            <w:tcW w:type="dxa" w:w="1524"/>
            <w:shd w:themeFill="background1" w:fill="FFFFFF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78427478595</w:t>
            </w:r>
          </w:p>
        </w:tc>
        <w:tc>
          <w:tcPr>
            <w:tcW w:type="dxa" w:w="2538"/>
            <w:shd w:themeFill="background1" w:fill="FFFFFF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Varšavska 9, 10000 Zagreb</w:t>
            </w:r>
          </w:p>
        </w:tc>
        <w:tc>
          <w:tcPr>
            <w:tcW w:type="dxa" w:w="2127"/>
            <w:shd w:themeFill="background1" w:fill="FFFFFF" w:color="auto" w:val="clear"/>
            <w:hideMark/>
          </w:tcPr>
          <w:p w:rsidRDefault="005D2486" w:rsidP="005D2486" w:rsidR="005D2486" w:rsidRPr="00FE0E2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</w:t>
            </w: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15.044.589,04 kn</w:t>
            </w:r>
          </w:p>
        </w:tc>
      </w:tr>
      <w:tr w:rsidTr="005D2486" w:rsidR="005D2486" w:rsidRPr="00FE0E2E">
        <w:trPr>
          <w:cnfStyle w:val="000000100000"/>
          <w:trHeight w:val="250"/>
        </w:trPr>
        <w:tc>
          <w:tcPr>
            <w:cnfStyle w:val="001000000000"/>
            <w:tcW w:type="dxa" w:w="834"/>
            <w:shd w:themeFill="background1" w:fill="FFFFFF" w:color="auto" w:val="clear"/>
          </w:tcPr>
          <w:p w:rsidRDefault="005D2486" w:rsidP="005D2486" w:rsidR="005D2486" w:rsidRPr="00FE0E2E">
            <w:pPr>
              <w:numPr>
                <w:ilvl w:val="0"/>
                <w:numId w:val="3"/>
              </w:numPr>
              <w:spacing w:lineRule="auto" w:line="276" w:after="200"/>
              <w:contextualSpacing/>
              <w:jc w:val="right"/>
              <w:textAlignment w:val="auto"/>
              <w:rPr>
                <w:rFonts w:cs="Times New Roman" w:hAnsi="Times New Roman" w:ascii="Times New Roman"/>
                <w:b w:val="false"/>
                <w:sz w:val="24"/>
                <w:szCs w:val="24"/>
              </w:rPr>
            </w:pPr>
          </w:p>
        </w:tc>
        <w:tc>
          <w:tcPr>
            <w:tcW w:type="dxa" w:w="696"/>
            <w:shd w:themeFill="background1" w:fill="FFFFFF" w:color="auto" w:val="clear"/>
            <w:hideMark/>
          </w:tcPr>
          <w:p w:rsidRDefault="005D2486" w:rsidP="005D2486" w:rsidR="005D2486" w:rsidRPr="00FE0E2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type="dxa" w:w="2488"/>
            <w:shd w:themeFill="background1" w:fill="FFFFFF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ŠTEDBANKA dioničko društvo</w:t>
            </w:r>
          </w:p>
        </w:tc>
        <w:tc>
          <w:tcPr>
            <w:tcW w:type="dxa" w:w="1524"/>
            <w:shd w:themeFill="background1" w:fill="FFFFFF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58063088591</w:t>
            </w:r>
          </w:p>
        </w:tc>
        <w:tc>
          <w:tcPr>
            <w:tcW w:type="dxa" w:w="2538"/>
            <w:shd w:themeFill="background1" w:fill="FFFFFF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Slavonska Avenija 3, 10000 Zagreb</w:t>
            </w:r>
          </w:p>
        </w:tc>
        <w:tc>
          <w:tcPr>
            <w:tcW w:type="dxa" w:w="2127"/>
            <w:shd w:themeFill="background1" w:fill="FFFFFF" w:color="auto" w:val="clear"/>
            <w:hideMark/>
          </w:tcPr>
          <w:p w:rsidRDefault="005D2486" w:rsidP="005D2486" w:rsidR="005D2486" w:rsidRPr="00FE0E2E">
            <w:pPr>
              <w:jc w:val="right"/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sz w:val="24"/>
                <w:szCs w:val="24"/>
              </w:rPr>
              <w:t>26.568.609,59 kn</w:t>
            </w:r>
          </w:p>
          <w:p w:rsidRDefault="005D2486" w:rsidP="005D2486" w:rsidR="005D2486" w:rsidRPr="00FE0E2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</w:tr>
      <w:tr w:rsidTr="005D2486" w:rsidR="005D2486" w:rsidRPr="00FE0E2E">
        <w:trPr>
          <w:trHeight w:val="260"/>
        </w:trPr>
        <w:tc>
          <w:tcPr>
            <w:cnfStyle w:val="001000000000"/>
            <w:tcW w:type="dxa" w:w="834"/>
            <w:tcBorders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5D2486" w:rsidP="005D2486" w:rsidR="005D2486" w:rsidRPr="00FE0E2E">
            <w:pPr>
              <w:ind w:left="36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696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488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sz w:val="24"/>
                <w:szCs w:val="24"/>
              </w:rPr>
              <w:t xml:space="preserve">UKUPNO: </w:t>
            </w:r>
          </w:p>
        </w:tc>
        <w:tc>
          <w:tcPr>
            <w:tcW w:type="dxa" w:w="1524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538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127"/>
            <w:tcBorders>
              <w:left w:space="0" w:sz="4" w:themeColor="accent1" w:color="4F81BD" w:val="single"/>
            </w:tcBorders>
            <w:shd w:themeFillTint="33" w:themeFill="accent1" w:fill="DBE5F1" w:color="auto" w:val="clear"/>
          </w:tcPr>
          <w:p w:rsidRDefault="005D2486" w:rsidP="005D2486" w:rsidR="005D2486" w:rsidRPr="00FE0E2E">
            <w:pPr>
              <w:jc w:val="right"/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sz w:val="24"/>
                <w:szCs w:val="24"/>
              </w:rPr>
              <w:t>93.463.775,85 kn</w:t>
            </w:r>
          </w:p>
        </w:tc>
      </w:tr>
    </w:tbl>
    <w:p w:rsidRDefault="00270697" w:rsidP="005B71C0" w:rsidR="00270697" w:rsidRPr="00FE0E2E">
      <w:pPr>
        <w:spacing w:lineRule="auto" w:line="276" w:after="200"/>
        <w:contextualSpacing/>
        <w:rPr>
          <w:b/>
          <w:sz w:val="24"/>
          <w:szCs w:val="24"/>
        </w:rPr>
      </w:pPr>
    </w:p>
    <w:p w:rsidRDefault="00545717" w:rsidP="00EB7401" w:rsidR="00545717">
      <w:pPr>
        <w:shd w:themeFill="background1" w:fill="FFFFFF" w:color="auto" w:val="clear"/>
        <w:spacing w:lineRule="auto" w:line="360" w:after="200"/>
        <w:ind w:left="360"/>
        <w:contextualSpacing/>
        <w:jc w:val="both"/>
        <w:rPr>
          <w:b/>
          <w:sz w:val="24"/>
          <w:szCs w:val="24"/>
        </w:rPr>
      </w:pPr>
    </w:p>
    <w:p w:rsidRDefault="005B71C0" w:rsidP="00EB7401" w:rsidR="005B71C0" w:rsidRPr="000D66BE">
      <w:pPr>
        <w:shd w:themeFill="background1" w:fill="FFFFFF" w:color="auto" w:val="clear"/>
        <w:spacing w:lineRule="auto" w:line="360" w:after="200"/>
        <w:ind w:left="360"/>
        <w:contextualSpacing/>
        <w:jc w:val="both"/>
        <w:rPr>
          <w:b/>
          <w:sz w:val="24"/>
          <w:szCs w:val="24"/>
        </w:rPr>
      </w:pPr>
      <w:r w:rsidRPr="000D66BE">
        <w:rPr>
          <w:b/>
          <w:sz w:val="24"/>
          <w:szCs w:val="24"/>
        </w:rPr>
        <w:t>Grupa 3 –  regresne tražbine</w:t>
      </w:r>
    </w:p>
    <w:p w:rsidRDefault="005B71C0" w:rsidP="005B71C0" w:rsidR="005B71C0">
      <w:pPr>
        <w:jc w:val="both"/>
        <w:rPr>
          <w:sz w:val="24"/>
          <w:szCs w:val="24"/>
        </w:rPr>
      </w:pPr>
    </w:p>
    <w:tbl>
      <w:tblPr>
        <w:tblStyle w:val="GridTable4-Accent111"/>
        <w:tblW w:type="dxa" w:w="10207"/>
        <w:tblInd w:type="dxa" w:w="-856"/>
        <w:tbl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space="0" w:sz="4" w:themeColor="accent1" w:color="4F81BD" w:val="single"/>
          <w:insideV w:space="0" w:sz="4" w:themeColor="accent1" w:color="4F81BD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709"/>
        <w:gridCol w:w="2410"/>
        <w:gridCol w:w="1559"/>
        <w:gridCol w:w="2552"/>
        <w:gridCol w:w="2268"/>
      </w:tblGrid>
      <w:tr w:rsidTr="00E67C5D" w:rsidR="005B71C0" w:rsidRPr="00FE0E2E">
        <w:trPr>
          <w:cnfStyle w:val="100000000000"/>
          <w:trHeight w:val="260"/>
        </w:trPr>
        <w:tc>
          <w:tcPr>
            <w:cnfStyle w:val="001000000000"/>
            <w:tcW w:type="dxa" w:w="709"/>
            <w:tcBorders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5B71C0" w:rsidP="005B71C0" w:rsidR="005B71C0" w:rsidRPr="00FE0E2E">
            <w:pPr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R.B.</w:t>
            </w:r>
          </w:p>
        </w:tc>
        <w:tc>
          <w:tcPr>
            <w:tcW w:type="dxa" w:w="709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5B71C0" w:rsidP="005B71C0" w:rsidR="005B71C0" w:rsidRPr="00FE0E2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R. b. prij. traž.</w:t>
            </w:r>
          </w:p>
        </w:tc>
        <w:tc>
          <w:tcPr>
            <w:tcW w:type="dxa" w:w="2410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5B71C0" w:rsidP="005B71C0" w:rsidR="005B71C0" w:rsidRPr="00FE0E2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559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5B71C0" w:rsidP="005B71C0" w:rsidR="005B71C0" w:rsidRPr="00FE0E2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OIB vjerovnika</w:t>
            </w:r>
          </w:p>
        </w:tc>
        <w:tc>
          <w:tcPr>
            <w:tcW w:type="dxa" w:w="2552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5B71C0" w:rsidP="005B71C0" w:rsidR="005B71C0" w:rsidRPr="00FE0E2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Adresa vjerovnika</w:t>
            </w:r>
          </w:p>
        </w:tc>
        <w:tc>
          <w:tcPr>
            <w:tcW w:type="dxa" w:w="2268"/>
            <w:tcBorders>
              <w:lef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5B71C0" w:rsidP="005B71C0" w:rsidR="005B71C0" w:rsidRPr="00FE0E2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 xml:space="preserve">Iznos utvrđene tražbine </w:t>
            </w:r>
          </w:p>
        </w:tc>
      </w:tr>
      <w:tr w:rsidTr="00E67C5D" w:rsidR="005B71C0" w:rsidRPr="00FE0E2E">
        <w:trPr>
          <w:cnfStyle w:val="000000100000"/>
          <w:trHeight w:val="250"/>
        </w:trPr>
        <w:tc>
          <w:tcPr>
            <w:cnfStyle w:val="001000000000"/>
            <w:tcW w:type="dxa" w:w="709"/>
            <w:shd w:themeFill="background1" w:fill="FFFFFF" w:color="auto" w:val="clear"/>
          </w:tcPr>
          <w:p w:rsidRDefault="005B71C0" w:rsidP="007B1360" w:rsidR="005B71C0" w:rsidRPr="00FE0E2E">
            <w:pPr>
              <w:numPr>
                <w:ilvl w:val="0"/>
                <w:numId w:val="4"/>
              </w:numPr>
              <w:spacing w:lineRule="auto" w:line="276" w:after="200"/>
              <w:contextualSpacing/>
              <w:jc w:val="right"/>
              <w:textAlignment w:val="auto"/>
              <w:rPr>
                <w:rFonts w:cs="Times New Roman" w:hAnsi="Times New Roman" w:ascii="Times New Roman"/>
                <w:b w:val="false"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shd w:themeFill="background1" w:fill="FFFFFF" w:color="auto" w:val="clear"/>
          </w:tcPr>
          <w:p w:rsidRDefault="005B71C0" w:rsidP="005B71C0" w:rsidR="005B71C0" w:rsidRPr="00FE0E2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type="dxa" w:w="2410"/>
            <w:shd w:themeFill="background1" w:fill="FFFFFF" w:color="auto" w:val="clear"/>
          </w:tcPr>
          <w:p w:rsidRDefault="005B71C0" w:rsidP="005B71C0" w:rsidR="005B71C0" w:rsidRPr="00FE0E2E">
            <w:pPr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sz w:val="24"/>
                <w:szCs w:val="24"/>
              </w:rPr>
              <w:t>ERSTE FACTORING d.o.o. za factoring</w:t>
            </w:r>
          </w:p>
        </w:tc>
        <w:tc>
          <w:tcPr>
            <w:tcW w:type="dxa" w:w="1559"/>
            <w:shd w:themeFill="background1" w:fill="FFFFFF" w:color="auto" w:val="clear"/>
          </w:tcPr>
          <w:p w:rsidRDefault="005B71C0" w:rsidP="005B71C0" w:rsidR="005B71C0" w:rsidRPr="00FE0E2E">
            <w:pPr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sz w:val="24"/>
                <w:szCs w:val="24"/>
              </w:rPr>
              <w:t>10194059689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5B71C0" w:rsidP="005B71C0" w:rsidR="005B71C0" w:rsidRPr="00FE0E2E">
            <w:pPr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sz w:val="24"/>
                <w:szCs w:val="24"/>
              </w:rPr>
              <w:t>Ivana Lučića 2, 10000 Zagreb</w:t>
            </w:r>
          </w:p>
        </w:tc>
        <w:tc>
          <w:tcPr>
            <w:tcW w:type="dxa" w:w="2268"/>
            <w:shd w:themeFill="background1" w:fill="FFFFFF" w:color="auto" w:val="clear"/>
          </w:tcPr>
          <w:p w:rsidRDefault="005B71C0" w:rsidP="005B71C0" w:rsidR="005B71C0" w:rsidRPr="00FE0E2E">
            <w:pPr>
              <w:jc w:val="right"/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sz w:val="24"/>
                <w:szCs w:val="24"/>
              </w:rPr>
              <w:t xml:space="preserve">    51.702.913,91 kn </w:t>
            </w:r>
          </w:p>
        </w:tc>
      </w:tr>
      <w:tr w:rsidTr="00E67C5D" w:rsidR="005B71C0" w:rsidRPr="00FE0E2E">
        <w:trPr>
          <w:trHeight w:val="500"/>
        </w:trPr>
        <w:tc>
          <w:tcPr>
            <w:cnfStyle w:val="001000000000"/>
            <w:tcW w:type="dxa" w:w="709"/>
            <w:shd w:themeFill="background1" w:fill="FFFFFF" w:color="auto" w:val="clear"/>
          </w:tcPr>
          <w:p w:rsidRDefault="005B71C0" w:rsidP="007B1360" w:rsidR="005B71C0" w:rsidRPr="00FE0E2E">
            <w:pPr>
              <w:numPr>
                <w:ilvl w:val="0"/>
                <w:numId w:val="4"/>
              </w:numPr>
              <w:spacing w:lineRule="auto" w:line="276" w:after="200"/>
              <w:contextualSpacing/>
              <w:jc w:val="right"/>
              <w:textAlignment w:val="auto"/>
              <w:rPr>
                <w:rFonts w:cs="Times New Roman" w:hAnsi="Times New Roman" w:ascii="Times New Roman"/>
                <w:b w:val="false"/>
                <w:sz w:val="24"/>
                <w:szCs w:val="24"/>
              </w:rPr>
            </w:pPr>
          </w:p>
        </w:tc>
        <w:tc>
          <w:tcPr>
            <w:tcW w:type="dxa" w:w="709"/>
            <w:shd w:themeFill="background1" w:fill="FFFFFF" w:color="auto" w:val="clear"/>
          </w:tcPr>
          <w:p w:rsidRDefault="005B71C0" w:rsidP="005B71C0" w:rsidR="005B71C0" w:rsidRPr="00FE0E2E">
            <w:pPr>
              <w:jc w:val="right"/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sz w:val="24"/>
                <w:szCs w:val="24"/>
              </w:rPr>
              <w:t>75</w:t>
            </w:r>
          </w:p>
        </w:tc>
        <w:tc>
          <w:tcPr>
            <w:tcW w:type="dxa" w:w="2410"/>
            <w:shd w:themeFill="background1" w:fill="FFFFFF" w:color="auto" w:val="clear"/>
          </w:tcPr>
          <w:p w:rsidRDefault="005B71C0" w:rsidP="005B71C0" w:rsidR="005B71C0" w:rsidRPr="00FE0E2E">
            <w:pPr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sz w:val="24"/>
                <w:szCs w:val="24"/>
              </w:rPr>
              <w:t>FORTIS FACTORING d.o.o. za faktoring</w:t>
            </w:r>
          </w:p>
        </w:tc>
        <w:tc>
          <w:tcPr>
            <w:tcW w:type="dxa" w:w="1559"/>
            <w:shd w:themeFill="background1" w:fill="FFFFFF" w:color="auto" w:val="clear"/>
          </w:tcPr>
          <w:p w:rsidRDefault="005B71C0" w:rsidP="005B71C0" w:rsidR="005B71C0" w:rsidRPr="00FE0E2E">
            <w:pPr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sz w:val="24"/>
                <w:szCs w:val="24"/>
              </w:rPr>
              <w:t>19787621150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5B71C0" w:rsidP="005B71C0" w:rsidR="005B71C0" w:rsidRPr="00FE0E2E">
            <w:pPr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sz w:val="24"/>
                <w:szCs w:val="24"/>
              </w:rPr>
              <w:t>Trg žrtava fašizma 3, 10000 Zagreb</w:t>
            </w:r>
          </w:p>
        </w:tc>
        <w:tc>
          <w:tcPr>
            <w:tcW w:type="dxa" w:w="2268"/>
            <w:shd w:themeFill="background1" w:fill="FFFFFF" w:color="auto" w:val="clear"/>
          </w:tcPr>
          <w:p w:rsidRDefault="005B71C0" w:rsidP="005B71C0" w:rsidR="005B71C0" w:rsidRPr="00FE0E2E">
            <w:pPr>
              <w:jc w:val="right"/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sz w:val="24"/>
                <w:szCs w:val="24"/>
              </w:rPr>
              <w:t xml:space="preserve">     1.982.231,33 kn </w:t>
            </w:r>
          </w:p>
        </w:tc>
      </w:tr>
      <w:tr w:rsidTr="00E67C5D" w:rsidR="005B71C0" w:rsidRPr="00FE0E2E">
        <w:trPr>
          <w:cnfStyle w:val="000000100000"/>
          <w:trHeight w:val="250"/>
        </w:trPr>
        <w:tc>
          <w:tcPr>
            <w:cnfStyle w:val="001000000000"/>
            <w:tcW w:type="dxa" w:w="709"/>
            <w:shd w:themeFill="background1" w:fill="FFFFFF" w:color="auto" w:val="clear"/>
          </w:tcPr>
          <w:p w:rsidRDefault="005B71C0" w:rsidP="007B1360" w:rsidR="005B71C0" w:rsidRPr="00FE0E2E">
            <w:pPr>
              <w:numPr>
                <w:ilvl w:val="0"/>
                <w:numId w:val="4"/>
              </w:numPr>
              <w:spacing w:lineRule="auto" w:line="276" w:after="200"/>
              <w:contextualSpacing/>
              <w:jc w:val="right"/>
              <w:textAlignment w:val="auto"/>
              <w:rPr>
                <w:rFonts w:cs="Times New Roman" w:hAnsi="Times New Roman" w:ascii="Times New Roman"/>
                <w:b w:val="false"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shd w:themeFill="background1" w:fill="FFFFFF" w:color="auto" w:val="clear"/>
            <w:hideMark/>
          </w:tcPr>
          <w:p w:rsidRDefault="005B71C0" w:rsidP="005B71C0" w:rsidR="005B71C0" w:rsidRPr="00FE0E2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type="dxa" w:w="2410"/>
            <w:shd w:themeFill="background1" w:fill="FFFFFF" w:color="auto" w:val="clear"/>
            <w:hideMark/>
          </w:tcPr>
          <w:p w:rsidRDefault="005B71C0" w:rsidP="005B71C0" w:rsidR="005B71C0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INFINITUM FACTORING d.o.o. za faktoring</w:t>
            </w:r>
          </w:p>
        </w:tc>
        <w:tc>
          <w:tcPr>
            <w:tcW w:type="dxa" w:w="1559"/>
            <w:shd w:themeFill="background1" w:fill="FFFFFF" w:color="auto" w:val="clear"/>
            <w:hideMark/>
          </w:tcPr>
          <w:p w:rsidRDefault="005B71C0" w:rsidP="005B71C0" w:rsidR="005B71C0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68578627732</w:t>
            </w:r>
          </w:p>
        </w:tc>
        <w:tc>
          <w:tcPr>
            <w:tcW w:type="dxa" w:w="2552"/>
            <w:shd w:themeFill="background1" w:fill="FFFFFF" w:color="auto" w:val="clear"/>
            <w:hideMark/>
          </w:tcPr>
          <w:p w:rsidRDefault="005B71C0" w:rsidP="005B71C0" w:rsidR="005B71C0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Gradišćanska 36, 10000 Zagreb</w:t>
            </w:r>
          </w:p>
        </w:tc>
        <w:tc>
          <w:tcPr>
            <w:tcW w:type="dxa" w:w="2268"/>
            <w:shd w:themeFill="background1" w:fill="FFFFFF" w:color="auto" w:val="clear"/>
            <w:hideMark/>
          </w:tcPr>
          <w:p w:rsidRDefault="00FE0E2E" w:rsidP="005B71C0" w:rsidR="005B71C0" w:rsidRPr="00FE0E2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</w:t>
            </w:r>
            <w:r w:rsidR="005B71C0"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6.423.044,08 kn </w:t>
            </w:r>
          </w:p>
        </w:tc>
      </w:tr>
      <w:tr w:rsidTr="00E67C5D" w:rsidR="005B71C0" w:rsidRPr="00FE0E2E">
        <w:trPr>
          <w:trHeight w:val="500"/>
        </w:trPr>
        <w:tc>
          <w:tcPr>
            <w:cnfStyle w:val="001000000000"/>
            <w:tcW w:type="dxa" w:w="709"/>
            <w:shd w:themeFill="background1" w:fill="FFFFFF" w:color="auto" w:val="clear"/>
          </w:tcPr>
          <w:p w:rsidRDefault="005B71C0" w:rsidP="007B1360" w:rsidR="005B71C0" w:rsidRPr="00FE0E2E">
            <w:pPr>
              <w:numPr>
                <w:ilvl w:val="0"/>
                <w:numId w:val="4"/>
              </w:numPr>
              <w:spacing w:lineRule="auto" w:line="276" w:after="200"/>
              <w:contextualSpacing/>
              <w:jc w:val="right"/>
              <w:textAlignment w:val="auto"/>
              <w:rPr>
                <w:rFonts w:cs="Times New Roman" w:hAnsi="Times New Roman" w:ascii="Times New Roman"/>
                <w:b w:val="false"/>
                <w:sz w:val="24"/>
                <w:szCs w:val="24"/>
              </w:rPr>
            </w:pPr>
          </w:p>
        </w:tc>
        <w:tc>
          <w:tcPr>
            <w:tcW w:type="dxa" w:w="709"/>
            <w:shd w:themeFill="background1" w:fill="FFFFFF" w:color="auto" w:val="clear"/>
          </w:tcPr>
          <w:p w:rsidRDefault="005B71C0" w:rsidP="005B71C0" w:rsidR="005B71C0" w:rsidRPr="00FE0E2E">
            <w:pPr>
              <w:jc w:val="right"/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sz w:val="24"/>
                <w:szCs w:val="24"/>
              </w:rPr>
              <w:t xml:space="preserve">    </w:t>
            </w:r>
            <w:r w:rsidRPr="00FE0E2E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111</w:t>
            </w:r>
          </w:p>
        </w:tc>
        <w:tc>
          <w:tcPr>
            <w:tcW w:type="dxa" w:w="2410"/>
            <w:shd w:themeFill="background1" w:fill="FFFFFF" w:color="auto" w:val="clear"/>
          </w:tcPr>
          <w:p w:rsidRDefault="005B71C0" w:rsidP="005B71C0" w:rsidR="005B71C0" w:rsidRPr="00FE0E2E">
            <w:pPr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INVICTUS </w:t>
            </w:r>
            <w:r w:rsidRPr="00FE0E2E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ULAGANJA d.o.o. za faktoring</w:t>
            </w:r>
          </w:p>
        </w:tc>
        <w:tc>
          <w:tcPr>
            <w:tcW w:type="dxa" w:w="1559"/>
            <w:shd w:themeFill="background1" w:fill="FFFFFF" w:color="auto" w:val="clear"/>
          </w:tcPr>
          <w:p w:rsidRDefault="005B71C0" w:rsidP="005B71C0" w:rsidR="005B71C0" w:rsidRPr="00FE0E2E">
            <w:pPr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19251956951</w:t>
            </w:r>
          </w:p>
        </w:tc>
        <w:tc>
          <w:tcPr>
            <w:tcW w:type="dxa" w:w="2552"/>
            <w:shd w:themeFill="background1" w:fill="FFFFFF" w:color="auto" w:val="clear"/>
          </w:tcPr>
          <w:p w:rsidRDefault="005B71C0" w:rsidP="005B71C0" w:rsidR="005B71C0" w:rsidRPr="00FE0E2E">
            <w:pPr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sz w:val="24"/>
                <w:szCs w:val="24"/>
              </w:rPr>
              <w:t xml:space="preserve">Berislavićeva 2, 10000 </w:t>
            </w:r>
            <w:r w:rsidRPr="00FE0E2E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Zagreb</w:t>
            </w:r>
          </w:p>
        </w:tc>
        <w:tc>
          <w:tcPr>
            <w:tcW w:type="dxa" w:w="2268"/>
            <w:shd w:themeFill="background1" w:fill="FFFFFF" w:color="auto" w:val="clear"/>
          </w:tcPr>
          <w:p w:rsidRDefault="005B71C0" w:rsidP="005B71C0" w:rsidR="005B71C0" w:rsidRPr="00FE0E2E">
            <w:pPr>
              <w:jc w:val="right"/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1.280.682,76 kn </w:t>
            </w:r>
          </w:p>
        </w:tc>
      </w:tr>
      <w:tr w:rsidTr="00E67C5D" w:rsidR="005B71C0" w:rsidRPr="00FE0E2E">
        <w:trPr>
          <w:cnfStyle w:val="000000100000"/>
          <w:trHeight w:val="250"/>
        </w:trPr>
        <w:tc>
          <w:tcPr>
            <w:cnfStyle w:val="001000000000"/>
            <w:tcW w:type="dxa" w:w="709"/>
            <w:shd w:themeFill="background1" w:fill="FFFFFF" w:color="auto" w:val="clear"/>
          </w:tcPr>
          <w:p w:rsidRDefault="005B71C0" w:rsidP="007B1360" w:rsidR="005B71C0" w:rsidRPr="00FE0E2E">
            <w:pPr>
              <w:numPr>
                <w:ilvl w:val="0"/>
                <w:numId w:val="4"/>
              </w:numPr>
              <w:spacing w:lineRule="auto" w:line="276" w:after="200"/>
              <w:contextualSpacing/>
              <w:jc w:val="right"/>
              <w:textAlignment w:val="auto"/>
              <w:rPr>
                <w:rFonts w:cs="Times New Roman" w:hAnsi="Times New Roman" w:ascii="Times New Roman"/>
                <w:b w:val="false"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shd w:themeFill="background1" w:fill="FFFFFF" w:color="auto" w:val="clear"/>
            <w:hideMark/>
          </w:tcPr>
          <w:p w:rsidRDefault="005B71C0" w:rsidP="005B71C0" w:rsidR="005B71C0" w:rsidRPr="00FE0E2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191</w:t>
            </w:r>
          </w:p>
        </w:tc>
        <w:tc>
          <w:tcPr>
            <w:tcW w:type="dxa" w:w="2410"/>
            <w:shd w:themeFill="background1" w:fill="FFFFFF" w:color="auto" w:val="clear"/>
            <w:hideMark/>
          </w:tcPr>
          <w:p w:rsidRDefault="005B71C0" w:rsidP="005B71C0" w:rsidR="005B71C0" w:rsidRPr="00FE0E2E">
            <w:pPr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sz w:val="24"/>
                <w:szCs w:val="24"/>
              </w:rPr>
              <w:t>Raiffeisen FACTORING d.o.o. za factoring</w:t>
            </w:r>
          </w:p>
        </w:tc>
        <w:tc>
          <w:tcPr>
            <w:tcW w:type="dxa" w:w="1559"/>
            <w:shd w:themeFill="background1" w:fill="FFFFFF" w:color="auto" w:val="clear"/>
            <w:hideMark/>
          </w:tcPr>
          <w:p w:rsidRDefault="005B71C0" w:rsidP="005B71C0" w:rsidR="005B71C0" w:rsidRPr="00FE0E2E">
            <w:pPr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sz w:val="24"/>
                <w:szCs w:val="24"/>
              </w:rPr>
              <w:t>95180802194</w:t>
            </w:r>
          </w:p>
        </w:tc>
        <w:tc>
          <w:tcPr>
            <w:tcW w:type="dxa" w:w="2552"/>
            <w:shd w:themeFill="background1" w:fill="FFFFFF" w:color="auto" w:val="clear"/>
            <w:hideMark/>
          </w:tcPr>
          <w:p w:rsidRDefault="005B71C0" w:rsidP="005B71C0" w:rsidR="005B71C0" w:rsidRPr="00FE0E2E">
            <w:pPr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sz w:val="24"/>
                <w:szCs w:val="24"/>
              </w:rPr>
              <w:t>Petrinjska 59, 10000 Zagreb</w:t>
            </w:r>
          </w:p>
        </w:tc>
        <w:tc>
          <w:tcPr>
            <w:tcW w:type="dxa" w:w="2268"/>
            <w:shd w:themeFill="background1" w:fill="FFFFFF" w:color="auto" w:val="clear"/>
            <w:hideMark/>
          </w:tcPr>
          <w:p w:rsidRDefault="00FE0E2E" w:rsidP="005B71C0" w:rsidR="005B71C0" w:rsidRPr="00FE0E2E">
            <w:pPr>
              <w:jc w:val="right"/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 </w:t>
            </w:r>
            <w:r w:rsidR="005B71C0" w:rsidRPr="00FE0E2E">
              <w:rPr>
                <w:rFonts w:cs="Times New Roman" w:hAnsi="Times New Roman" w:ascii="Times New Roman"/>
                <w:sz w:val="24"/>
                <w:szCs w:val="24"/>
              </w:rPr>
              <w:t xml:space="preserve">  100.280.063,74 kn </w:t>
            </w:r>
          </w:p>
        </w:tc>
      </w:tr>
      <w:tr w:rsidTr="00E67C5D" w:rsidR="005B71C0" w:rsidRPr="00FE0E2E">
        <w:trPr>
          <w:trHeight w:val="185"/>
        </w:trPr>
        <w:tc>
          <w:tcPr>
            <w:cnfStyle w:val="001000000000"/>
            <w:tcW w:type="dxa" w:w="709"/>
            <w:tcBorders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5B71C0" w:rsidP="005B71C0" w:rsidR="005B71C0" w:rsidRPr="00FE0E2E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709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5B71C0" w:rsidP="005B71C0" w:rsidR="005B71C0" w:rsidRPr="00FE0E2E">
            <w:pPr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410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5B71C0" w:rsidP="005B71C0" w:rsidR="005B71C0" w:rsidRPr="00FE0E2E">
            <w:pPr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sz w:val="24"/>
                <w:szCs w:val="24"/>
              </w:rPr>
              <w:t xml:space="preserve">UKUPNO: </w:t>
            </w:r>
          </w:p>
        </w:tc>
        <w:tc>
          <w:tcPr>
            <w:tcW w:type="dxa" w:w="1559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5B71C0" w:rsidP="005B71C0" w:rsidR="005B71C0" w:rsidRPr="00FE0E2E">
            <w:pPr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552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5B71C0" w:rsidP="005B71C0" w:rsidR="005B71C0" w:rsidRPr="00FE0E2E">
            <w:pPr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268"/>
            <w:tcBorders>
              <w:left w:space="0" w:sz="4" w:themeColor="accent1" w:color="4F81BD" w:val="single"/>
            </w:tcBorders>
            <w:shd w:themeFillTint="33" w:themeFill="accent1" w:fill="DBE5F1" w:color="auto" w:val="clear"/>
          </w:tcPr>
          <w:p w:rsidRDefault="005B71C0" w:rsidP="005B71C0" w:rsidR="005B71C0" w:rsidRPr="00FE0E2E">
            <w:pPr>
              <w:jc w:val="right"/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sz w:val="24"/>
                <w:szCs w:val="24"/>
              </w:rPr>
              <w:t>161.668.935,82 kn</w:t>
            </w:r>
          </w:p>
        </w:tc>
      </w:tr>
    </w:tbl>
    <w:p w:rsidRDefault="005B71C0" w:rsidP="005B71C0" w:rsidR="005B71C0">
      <w:pPr>
        <w:jc w:val="both"/>
        <w:rPr>
          <w:sz w:val="24"/>
          <w:szCs w:val="24"/>
        </w:rPr>
      </w:pPr>
    </w:p>
    <w:p w:rsidRDefault="005D2486" w:rsidP="005B71C0" w:rsidR="005D2486">
      <w:pPr>
        <w:jc w:val="both"/>
        <w:rPr>
          <w:sz w:val="24"/>
          <w:szCs w:val="24"/>
        </w:rPr>
      </w:pPr>
    </w:p>
    <w:p w:rsidRDefault="005B71C0" w:rsidP="005B71C0" w:rsidR="005B71C0" w:rsidRPr="00FE0E2E">
      <w:pPr>
        <w:shd w:themeFill="background1" w:fill="FFFFFF" w:color="auto" w:val="clear"/>
        <w:spacing w:lineRule="auto" w:line="360" w:after="200"/>
        <w:contextualSpacing/>
        <w:jc w:val="both"/>
        <w:rPr>
          <w:b/>
          <w:sz w:val="24"/>
          <w:szCs w:val="24"/>
        </w:rPr>
      </w:pPr>
      <w:r w:rsidRPr="00FE0E2E">
        <w:rPr>
          <w:b/>
          <w:sz w:val="24"/>
          <w:szCs w:val="24"/>
        </w:rPr>
        <w:t>Grupa 4 – tražbine djelomično osigurane zalogom na imovini druge osobe</w:t>
      </w:r>
    </w:p>
    <w:p w:rsidRDefault="005B71C0" w:rsidP="005B71C0" w:rsidR="005B71C0">
      <w:pPr>
        <w:jc w:val="both"/>
        <w:rPr>
          <w:sz w:val="24"/>
          <w:szCs w:val="24"/>
        </w:rPr>
      </w:pPr>
    </w:p>
    <w:tbl>
      <w:tblPr>
        <w:tblStyle w:val="GridTable4-Accent111"/>
        <w:tblW w:type="dxa" w:w="10348"/>
        <w:tblInd w:type="dxa" w:w="-714"/>
        <w:tbl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space="0" w:sz="4" w:themeColor="accent1" w:color="4F81BD" w:val="single"/>
          <w:insideV w:space="0" w:sz="4" w:themeColor="accent1" w:color="4F81BD" w:val="single"/>
        </w:tblBorders>
        <w:tblLayout w:type="fixed"/>
        <w:tblLook w:val="04A0" w:noVBand="1" w:noHBand="0" w:lastColumn="0" w:firstColumn="1" w:lastRow="0" w:firstRow="1"/>
      </w:tblPr>
      <w:tblGrid>
        <w:gridCol w:w="709"/>
        <w:gridCol w:w="709"/>
        <w:gridCol w:w="1843"/>
        <w:gridCol w:w="1984"/>
        <w:gridCol w:w="2127"/>
        <w:gridCol w:w="2976"/>
      </w:tblGrid>
      <w:tr w:rsidTr="00E67C5D" w:rsidR="005B71C0" w:rsidRPr="00FE0E2E">
        <w:trPr>
          <w:cnfStyle w:val="100000000000"/>
          <w:trHeight w:val="260"/>
        </w:trPr>
        <w:tc>
          <w:tcPr>
            <w:cnfStyle w:val="001000000000"/>
            <w:tcW w:type="dxa" w:w="709"/>
            <w:tcBorders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5B71C0" w:rsidP="005B71C0" w:rsidR="005B71C0" w:rsidRPr="00FE0E2E">
            <w:pPr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R.B.</w:t>
            </w:r>
          </w:p>
        </w:tc>
        <w:tc>
          <w:tcPr>
            <w:tcW w:type="dxa" w:w="709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5B71C0" w:rsidP="005B71C0" w:rsidR="005B71C0" w:rsidRPr="00FE0E2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R. b. pri. Tr.</w:t>
            </w:r>
          </w:p>
        </w:tc>
        <w:tc>
          <w:tcPr>
            <w:tcW w:type="dxa" w:w="1843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5B71C0" w:rsidP="005B71C0" w:rsidR="005B71C0" w:rsidRPr="00FE0E2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984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5B71C0" w:rsidP="005B71C0" w:rsidR="005B71C0" w:rsidRPr="00FE0E2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OIB vjerovnika</w:t>
            </w:r>
          </w:p>
        </w:tc>
        <w:tc>
          <w:tcPr>
            <w:tcW w:type="dxa" w:w="2127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5B71C0" w:rsidP="005B71C0" w:rsidR="005B71C0" w:rsidRPr="00FE0E2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Adresa vjerovnika</w:t>
            </w:r>
          </w:p>
        </w:tc>
        <w:tc>
          <w:tcPr>
            <w:tcW w:type="dxa" w:w="2976"/>
            <w:tcBorders>
              <w:lef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5B71C0" w:rsidP="005B71C0" w:rsidR="005B71C0" w:rsidRPr="00FE0E2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 xml:space="preserve">Iznos utvrđene tražbine </w:t>
            </w:r>
          </w:p>
        </w:tc>
      </w:tr>
      <w:tr w:rsidTr="00E67C5D" w:rsidR="005B71C0" w:rsidRPr="00FE0E2E">
        <w:trPr>
          <w:cnfStyle w:val="000000100000"/>
          <w:trHeight w:val="500"/>
        </w:trPr>
        <w:tc>
          <w:tcPr>
            <w:cnfStyle w:val="001000000000"/>
            <w:tcW w:type="dxa" w:w="709"/>
            <w:shd w:fill="auto" w:color="auto" w:val="clear"/>
          </w:tcPr>
          <w:p w:rsidRDefault="005B71C0" w:rsidP="00E67C5D" w:rsidR="005B71C0" w:rsidRPr="00FE0E2E">
            <w:pPr>
              <w:numPr>
                <w:ilvl w:val="0"/>
                <w:numId w:val="5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b w:val="false"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shd w:fill="auto" w:color="auto" w:val="clear"/>
            <w:hideMark/>
          </w:tcPr>
          <w:p w:rsidRDefault="005B71C0" w:rsidP="005B71C0" w:rsidR="005B71C0" w:rsidRPr="00FE0E2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type="dxa" w:w="1843"/>
            <w:shd w:fill="auto" w:color="auto" w:val="clear"/>
            <w:hideMark/>
          </w:tcPr>
          <w:p w:rsidRDefault="005B71C0" w:rsidP="005B71C0" w:rsidR="005B71C0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CROATIA BANKA dioničko društvo</w:t>
            </w:r>
          </w:p>
        </w:tc>
        <w:tc>
          <w:tcPr>
            <w:tcW w:type="dxa" w:w="1984"/>
            <w:shd w:fill="auto" w:color="auto" w:val="clear"/>
            <w:hideMark/>
          </w:tcPr>
          <w:p w:rsidRDefault="005B71C0" w:rsidP="005B71C0" w:rsidR="005B71C0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32247795989</w:t>
            </w:r>
          </w:p>
        </w:tc>
        <w:tc>
          <w:tcPr>
            <w:tcW w:type="dxa" w:w="2127"/>
            <w:shd w:fill="auto" w:color="auto" w:val="clear"/>
            <w:hideMark/>
          </w:tcPr>
          <w:p w:rsidRDefault="005B71C0" w:rsidP="005B71C0" w:rsidR="005B71C0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Roberta Frangeša Mihanovića 9, 10000 Zagreb</w:t>
            </w:r>
          </w:p>
        </w:tc>
        <w:tc>
          <w:tcPr>
            <w:tcW w:type="dxa" w:w="2976"/>
            <w:shd w:fill="auto" w:color="auto" w:val="clear"/>
            <w:hideMark/>
          </w:tcPr>
          <w:p w:rsidRDefault="005B71C0" w:rsidP="005B71C0" w:rsidR="005B71C0" w:rsidRPr="00FE0E2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17.846.530,84 kn </w:t>
            </w:r>
          </w:p>
        </w:tc>
      </w:tr>
      <w:tr w:rsidTr="00E67C5D" w:rsidR="005B71C0" w:rsidRPr="00FE0E2E">
        <w:tblPrEx>
          <w:tblBorders>
            <w:top w:space="0" w:sz="4" w:themeTint="99" w:themeColor="accent1" w:color="95B3D7" w:val="single"/>
            <w:left w:space="0" w:sz="4" w:themeTint="99" w:themeColor="accent1" w:color="95B3D7" w:val="single"/>
            <w:bottom w:space="0" w:sz="4" w:themeTint="99" w:themeColor="accent1" w:color="95B3D7" w:val="single"/>
            <w:right w:space="0" w:sz="4" w:themeTint="99" w:themeColor="accent1" w:color="95B3D7" w:val="single"/>
            <w:insideH w:space="0" w:sz="4" w:themeTint="99" w:themeColor="accent1" w:color="95B3D7" w:val="single"/>
            <w:insideV w:space="0" w:sz="4" w:themeTint="99" w:themeColor="accent1" w:color="95B3D7" w:val="single"/>
          </w:tblBorders>
        </w:tblPrEx>
        <w:trPr>
          <w:trHeight w:val="260"/>
        </w:trPr>
        <w:tc>
          <w:tcPr>
            <w:cnfStyle w:val="001000000000"/>
            <w:tcW w:type="dxa" w:w="709"/>
            <w:shd w:themeFillTint="33" w:themeFill="accent1" w:fill="DBE5F1" w:color="auto" w:val="clear"/>
          </w:tcPr>
          <w:p w:rsidRDefault="005B71C0" w:rsidP="005B71C0" w:rsidR="005B71C0" w:rsidRPr="00FE0E2E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709"/>
            <w:shd w:themeFillTint="33" w:themeFill="accent1" w:fill="DBE5F1" w:color="auto" w:val="clear"/>
          </w:tcPr>
          <w:p w:rsidRDefault="005B71C0" w:rsidP="005B71C0" w:rsidR="005B71C0" w:rsidRPr="00FE0E2E">
            <w:pPr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843"/>
            <w:shd w:themeFillTint="33" w:themeFill="accent1" w:fill="DBE5F1" w:color="auto" w:val="clear"/>
          </w:tcPr>
          <w:p w:rsidRDefault="005B71C0" w:rsidP="005B71C0" w:rsidR="005B71C0" w:rsidRPr="00FE0E2E">
            <w:pPr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sz w:val="24"/>
                <w:szCs w:val="24"/>
              </w:rPr>
              <w:t>UKUPNO:</w:t>
            </w:r>
          </w:p>
        </w:tc>
        <w:tc>
          <w:tcPr>
            <w:tcW w:type="dxa" w:w="1984"/>
            <w:shd w:themeFillTint="33" w:themeFill="accent1" w:fill="DBE5F1" w:color="auto" w:val="clear"/>
          </w:tcPr>
          <w:p w:rsidRDefault="005B71C0" w:rsidP="005B71C0" w:rsidR="005B71C0" w:rsidRPr="00FE0E2E">
            <w:pPr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127"/>
            <w:shd w:themeFillTint="33" w:themeFill="accent1" w:fill="DBE5F1" w:color="auto" w:val="clear"/>
          </w:tcPr>
          <w:p w:rsidRDefault="005B71C0" w:rsidP="005B71C0" w:rsidR="005B71C0" w:rsidRPr="00FE0E2E">
            <w:pPr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976"/>
            <w:shd w:themeFillTint="33" w:themeFill="accent1" w:fill="DBE5F1" w:color="auto" w:val="clear"/>
          </w:tcPr>
          <w:p w:rsidRDefault="005B71C0" w:rsidP="005B71C0" w:rsidR="005B71C0" w:rsidRPr="00FE0E2E">
            <w:pPr>
              <w:jc w:val="right"/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17.846.530,84 kn</w:t>
            </w:r>
          </w:p>
        </w:tc>
      </w:tr>
    </w:tbl>
    <w:p w:rsidRDefault="005B71C0" w:rsidP="005B71C0" w:rsidR="005B71C0">
      <w:pPr>
        <w:jc w:val="both"/>
        <w:rPr>
          <w:sz w:val="24"/>
          <w:szCs w:val="24"/>
        </w:rPr>
      </w:pPr>
    </w:p>
    <w:p w:rsidRDefault="005B71C0" w:rsidP="005B71C0" w:rsidR="005B71C0">
      <w:pPr>
        <w:jc w:val="both"/>
        <w:rPr>
          <w:sz w:val="24"/>
          <w:szCs w:val="24"/>
        </w:rPr>
      </w:pPr>
    </w:p>
    <w:p w:rsidRDefault="005B71C0" w:rsidP="000D66BE" w:rsidR="005B71C0">
      <w:pPr>
        <w:spacing w:lineRule="auto" w:line="276" w:after="200"/>
        <w:contextualSpacing/>
        <w:rPr>
          <w:b/>
          <w:sz w:val="24"/>
          <w:szCs w:val="24"/>
        </w:rPr>
      </w:pPr>
      <w:r w:rsidRPr="00FE0E2E">
        <w:rPr>
          <w:b/>
          <w:sz w:val="24"/>
          <w:szCs w:val="24"/>
        </w:rPr>
        <w:t xml:space="preserve">Grupa 5 – ostale neosigurane tražbine   </w:t>
      </w:r>
    </w:p>
    <w:p w:rsidRDefault="005D2486" w:rsidP="000D66BE" w:rsidR="005D2486" w:rsidRPr="00FE0E2E">
      <w:pPr>
        <w:spacing w:lineRule="auto" w:line="276" w:after="200"/>
        <w:contextualSpacing/>
        <w:rPr>
          <w:b/>
          <w:sz w:val="24"/>
          <w:szCs w:val="24"/>
        </w:rPr>
      </w:pPr>
    </w:p>
    <w:tbl>
      <w:tblPr>
        <w:tblStyle w:val="GridTable4-Accent111"/>
        <w:tblpPr w:tblpY="145" w:tblpXSpec="center" w:horzAnchor="margin" w:vertAnchor="text" w:rightFromText="180" w:leftFromText="180"/>
        <w:tblW w:type="dxa" w:w="10348"/>
        <w:tblLayout w:type="fixed"/>
        <w:tblLook w:val="04A0" w:noVBand="1" w:noHBand="0" w:lastColumn="0" w:firstColumn="1" w:lastRow="0" w:firstRow="1"/>
      </w:tblPr>
      <w:tblGrid>
        <w:gridCol w:w="959"/>
        <w:gridCol w:w="850"/>
        <w:gridCol w:w="2552"/>
        <w:gridCol w:w="1559"/>
        <w:gridCol w:w="2268"/>
        <w:gridCol w:w="2160"/>
      </w:tblGrid>
      <w:tr w:rsidTr="005D2486" w:rsidR="005D2486" w:rsidRPr="00FE0E2E">
        <w:trPr>
          <w:cnfStyle w:val="100000000000"/>
          <w:trHeight w:val="260"/>
        </w:trPr>
        <w:tc>
          <w:tcPr>
            <w:cnfStyle w:val="001000000000"/>
            <w:tcW w:type="dxa" w:w="959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themeFillTint="33" w:themeFill="accent1" w:fill="DBE5F1" w:color="auto" w:val="clear"/>
            <w:vAlign w:val="center"/>
          </w:tcPr>
          <w:p w:rsidRDefault="005D2486" w:rsidP="005D2486" w:rsidR="005D2486" w:rsidRPr="00FE0E2E">
            <w:pPr>
              <w:jc w:val="center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R.B</w:t>
            </w:r>
          </w:p>
        </w:tc>
        <w:tc>
          <w:tcPr>
            <w:tcW w:type="dxa" w:w="850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themeFillTint="33" w:themeFill="accent1" w:fill="DBE5F1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R. br. prij Tr.</w:t>
            </w:r>
          </w:p>
        </w:tc>
        <w:tc>
          <w:tcPr>
            <w:tcW w:type="dxa" w:w="2552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themeFillTint="33" w:themeFill="accent1" w:fill="DBE5F1" w:color="auto" w:val="clear"/>
            <w:hideMark/>
          </w:tcPr>
          <w:p w:rsidRDefault="005D2486" w:rsidP="005D2486" w:rsidR="005D2486" w:rsidRPr="00FE0E2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559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themeFillTint="33" w:themeFill="accent1" w:fill="DBE5F1" w:color="auto" w:val="clear"/>
            <w:hideMark/>
          </w:tcPr>
          <w:p w:rsidRDefault="005D2486" w:rsidP="005D2486" w:rsidR="005D2486" w:rsidRPr="00FE0E2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OIB vjerovnika</w:t>
            </w:r>
          </w:p>
        </w:tc>
        <w:tc>
          <w:tcPr>
            <w:tcW w:type="dxa" w:w="2268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themeFillTint="33" w:themeFill="accent1" w:fill="DBE5F1" w:color="auto" w:val="clear"/>
            <w:hideMark/>
          </w:tcPr>
          <w:p w:rsidRDefault="005D2486" w:rsidP="005D2486" w:rsidR="005D2486" w:rsidRPr="00FE0E2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Adresa vjerovnika</w:t>
            </w:r>
          </w:p>
        </w:tc>
        <w:tc>
          <w:tcPr>
            <w:tcW w:type="dxa" w:w="2160"/>
            <w:tcBorders>
              <w:top w:space="0" w:sz="4" w:themeTint="99" w:themeColor="accent1" w:color="95B3D7" w:val="single"/>
              <w:left w:space="0" w:sz="4" w:themeTint="99" w:themeColor="accent1" w:color="95B3D7" w:val="single"/>
              <w:bottom w:space="0" w:sz="4" w:themeTint="99" w:themeColor="accent1" w:color="95B3D7" w:val="single"/>
              <w:right w:space="0" w:sz="4" w:themeTint="99" w:themeColor="accent1" w:color="95B3D7" w:val="single"/>
            </w:tcBorders>
            <w:shd w:themeFillTint="33" w:themeFill="accent1" w:fill="DBE5F1" w:color="auto" w:val="clear"/>
            <w:hideMark/>
          </w:tcPr>
          <w:p w:rsidRDefault="005D2486" w:rsidP="005D2486" w:rsidR="005D2486" w:rsidRPr="00FE0E2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 xml:space="preserve">Iznos utvrđene tražbine </w:t>
            </w:r>
          </w:p>
        </w:tc>
      </w:tr>
      <w:tr w:rsidTr="005D2486" w:rsidR="005D2486" w:rsidRPr="00FE0E2E">
        <w:trPr>
          <w:cnfStyle w:val="000000100000"/>
          <w:trHeight w:val="250"/>
        </w:trPr>
        <w:tc>
          <w:tcPr>
            <w:cnfStyle w:val="001000000000"/>
            <w:tcW w:type="dxa" w:w="959"/>
            <w:tcBorders>
              <w:top w:space="0" w:sz="4" w:themeTint="99" w:themeColor="accent1" w:color="95B3D7" w:val="single"/>
            </w:tcBorders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tcBorders>
              <w:top w:space="0" w:sz="4" w:themeTint="99" w:themeColor="accent1" w:color="95B3D7" w:val="single"/>
            </w:tcBorders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2552"/>
            <w:tcBorders>
              <w:top w:space="0" w:sz="4" w:themeTint="99" w:themeColor="accent1" w:color="95B3D7" w:val="single"/>
            </w:tcBorders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ACCEDO d.o.o. za trgovinu i usluge</w:t>
            </w:r>
          </w:p>
        </w:tc>
        <w:tc>
          <w:tcPr>
            <w:tcW w:type="dxa" w:w="1559"/>
            <w:tcBorders>
              <w:top w:space="0" w:sz="4" w:themeTint="99" w:themeColor="accent1" w:color="95B3D7" w:val="single"/>
            </w:tcBorders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82715639062</w:t>
            </w:r>
          </w:p>
        </w:tc>
        <w:tc>
          <w:tcPr>
            <w:tcW w:type="dxa" w:w="2268"/>
            <w:tcBorders>
              <w:top w:space="0" w:sz="4" w:themeTint="99" w:themeColor="accent1" w:color="95B3D7" w:val="single"/>
            </w:tcBorders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S.Radića 36, 31325 Čeminac</w:t>
            </w:r>
          </w:p>
        </w:tc>
        <w:tc>
          <w:tcPr>
            <w:tcW w:type="dxa" w:w="2160"/>
            <w:tcBorders>
              <w:top w:space="0" w:sz="4" w:themeTint="99" w:themeColor="accent1" w:color="95B3D7" w:val="single"/>
            </w:tcBorders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37.125,00 kn </w:t>
            </w:r>
          </w:p>
        </w:tc>
      </w:tr>
      <w:tr w:rsidTr="005D2486" w:rsidR="005D2486" w:rsidRPr="00FE0E2E">
        <w:trPr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ACCL AUTO društvo s ograničenom odgovornošću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32966713543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Maršala Tita 85, 10290 Zaprešić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1.293,55 kn </w:t>
            </w:r>
          </w:p>
        </w:tc>
      </w:tr>
      <w:tr w:rsidTr="005D2486" w:rsidR="005D2486" w:rsidRPr="00FE0E2E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ACREDIA VERSICHERUNG AG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HIMMELPFORTGASSE 29, 00 BEČ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48.766,74 kn </w:t>
            </w:r>
          </w:p>
        </w:tc>
      </w:tr>
      <w:tr w:rsidTr="005D2486" w:rsidR="005D2486" w:rsidRPr="00FE0E2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Allianz ZB d.o.o. društvo za upravljanje dobrovoljnim mirovinskim fondovima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96270502244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Heinzelova 70,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3.000,00 kn </w:t>
            </w:r>
          </w:p>
        </w:tc>
      </w:tr>
      <w:tr w:rsidTr="005D2486" w:rsidR="005D2486" w:rsidRPr="00FE0E2E">
        <w:trPr>
          <w:cnfStyle w:val="000000100000"/>
          <w:trHeight w:val="7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ALFA, društvo s ograničenom odgovornošću za trgovinu, kontrolu, održavanje, popravak vatrogasne opreme i savjetovanje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74080813970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Grge Novaka 25, 23000 Zadar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305,00 kn </w:t>
            </w:r>
          </w:p>
        </w:tc>
      </w:tr>
      <w:tr w:rsidTr="005D2486" w:rsidR="005D2486" w:rsidRPr="00FE0E2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ARTRONIC društvo s ograničenom odgovornošću za </w:t>
            </w: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proizvodnju, inžinjering i trgovinu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25293446999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Sveti Duh 85,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2.285,99 kn </w:t>
            </w:r>
          </w:p>
        </w:tc>
      </w:tr>
      <w:tr w:rsidTr="005D2486" w:rsidR="005D2486" w:rsidRPr="00FE0E2E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AUTO CENTAR KOS društvo s ograničenom odgovornošću za trgovinu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33437375299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Cehovska 18, 42000 Varaždin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1.056,58 kn </w:t>
            </w:r>
          </w:p>
        </w:tc>
      </w:tr>
      <w:tr w:rsidTr="005D2486" w:rsidR="005D2486" w:rsidRPr="00FE0E2E">
        <w:trPr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AUTO CENTAR TEO d.o.o. za proizvodnju i trgovinu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38620669919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Starčevićeva 153, 21251 Žrnovnica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158,24 kn </w:t>
            </w:r>
          </w:p>
        </w:tc>
      </w:tr>
      <w:tr w:rsidTr="005D2486" w:rsidR="005D2486" w:rsidRPr="00FE0E2E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AUTO HRVATSKA AUTOMOBILI d.o.o. za trgovinu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23035642859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Radnička cesta 182,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3.630,14 kn </w:t>
            </w:r>
          </w:p>
        </w:tc>
      </w:tr>
      <w:tr w:rsidTr="005D2486" w:rsidR="005D2486" w:rsidRPr="00FE0E2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AUTO KUĆA CINDRIĆ društvo s ograničenom odgovornošću za trgovinu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16257582637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Zagrebačka cesta 49b, 44000 Sisak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</w:t>
            </w: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9.822,49 kn </w:t>
            </w:r>
          </w:p>
        </w:tc>
      </w:tr>
      <w:tr w:rsidTr="005D2486" w:rsidR="005D2486" w:rsidRPr="00FE0E2E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AUTO KUĆA GAŠPEROV d.o.o. za trgovinu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83513335541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Kralja Stjepana Držislava 7, 21000 Split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FE446E" w:rsidP="005D2486" w:rsidR="005D2486" w:rsidRPr="00FE0E2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</w:t>
            </w:r>
            <w:r w:rsidR="005D248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="005D2486"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612,23 kn </w:t>
            </w:r>
          </w:p>
        </w:tc>
      </w:tr>
      <w:tr w:rsidTr="005D2486" w:rsidR="005D2486" w:rsidRPr="00FE0E2E">
        <w:trPr>
          <w:trHeight w:val="7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AUTO NEVEN, društvo s ograničenom odgovornošću za unutarnju i vanjsku trgovinu, proizvodnju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37049719486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Samoborska Cesta 52, 10436 Rakov Potok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259.367,56 kn </w:t>
            </w:r>
          </w:p>
        </w:tc>
      </w:tr>
      <w:tr w:rsidTr="005D2486" w:rsidR="005D2486" w:rsidRPr="00FE0E2E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AUTOCENTAR BAOTIĆ  d.o.o. za servisne usluge i trgovinu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49369673972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Maksimirska 282,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</w:t>
            </w:r>
            <w:r w:rsidR="00FE446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</w:t>
            </w: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4.580,44 kn </w:t>
            </w:r>
          </w:p>
        </w:tc>
      </w:tr>
      <w:tr w:rsidTr="005D2486" w:rsidR="005D2486" w:rsidRPr="00FE0E2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AUTOKUĆA BAOTIĆ društvo s ograničenom odgovornošću za trgovinu, usluge i zastupanje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86807475866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Maksimirska 282,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22.527,44 kn </w:t>
            </w:r>
          </w:p>
        </w:tc>
      </w:tr>
      <w:tr w:rsidTr="005D2486" w:rsidR="005D2486" w:rsidRPr="00FE0E2E">
        <w:trPr>
          <w:cnfStyle w:val="000000100000"/>
          <w:trHeight w:val="7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AUTOSTAKLO BINGO društvo s ograničenom odgovornošću za proizvodnju, servis i ugradnju autostakla i trgovinu na veliko i malo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64291636756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Čakovečka 124, 40305 Pušćine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     676,24 kn </w:t>
            </w:r>
          </w:p>
        </w:tc>
      </w:tr>
      <w:tr w:rsidTr="005D2486" w:rsidR="005D2486" w:rsidRPr="00FE0E2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AWT TRGOVINA </w:t>
            </w: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d.o.o.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DUNAJSKA CESTA 156, 1000 LJUBLJANA, </w:t>
            </w: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SLOVENIJA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 xml:space="preserve">      </w:t>
            </w:r>
            <w:r w:rsidR="00FE446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</w:t>
            </w: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34.388,41 kn </w:t>
            </w:r>
          </w:p>
        </w:tc>
      </w:tr>
      <w:tr w:rsidTr="005D2486" w:rsidR="005D2486" w:rsidRPr="00FE0E2E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B TRANS jednostavno društvo s ograničenom odgovornošću za usluge i trgovinu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47990583949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Staro Štefanje 2, 43246 Staro Štefanje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FE446E" w:rsidP="005D2486" w:rsidR="005D2486" w:rsidRPr="00FE0E2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</w:t>
            </w:r>
            <w:r w:rsidR="005D2486"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33.813,51 kn </w:t>
            </w:r>
          </w:p>
        </w:tc>
      </w:tr>
      <w:tr w:rsidTr="005D2486" w:rsidR="005D2486" w:rsidRPr="00FE0E2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Barilla Hrvatska društvo s ograničenom odgovornošću za trgovinu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83228409063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Radnička cesta 39,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8.570.003,13 kn </w:t>
            </w:r>
          </w:p>
        </w:tc>
      </w:tr>
      <w:tr w:rsidTr="005D2486" w:rsidR="005D2486" w:rsidRPr="00FE0E2E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BADEL proizvodnja alkohola, alkoholnih pića i octa d.o.o.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59515109558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Quirinova 8, 44000 Sisak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FE446E" w:rsidP="005D2486" w:rsidR="005D2486" w:rsidRPr="00FE0E2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</w:t>
            </w:r>
            <w:r w:rsidR="005D248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</w:t>
            </w:r>
            <w:r w:rsidR="005D2486"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16.026,00 kn </w:t>
            </w:r>
          </w:p>
        </w:tc>
      </w:tr>
      <w:tr w:rsidTr="005D2486" w:rsidR="005D2486" w:rsidRPr="00FE0E2E">
        <w:trPr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BAKMAZ, d.o.o. za trgovinu i prijevoz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27391110825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Marijane Radev 14, 23000 Zadar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FE446E" w:rsidP="005D2486" w:rsidR="005D2486" w:rsidRPr="00FE0E2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</w:t>
            </w:r>
            <w:r w:rsidR="005D2486"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61.162,10 kn </w:t>
            </w:r>
          </w:p>
        </w:tc>
      </w:tr>
      <w:tr w:rsidTr="005D2486" w:rsidR="005D2486" w:rsidRPr="00FE0E2E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Biljemerkant društvo s ograničenom odgovornošću za proizvodnju, promet i trgovinu "u stečaju"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59922178515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Kneza Trpimira 12, 31000 Osijek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4.920,17 kn </w:t>
            </w:r>
          </w:p>
        </w:tc>
      </w:tr>
      <w:tr w:rsidTr="005D2486" w:rsidR="005D2486" w:rsidRPr="00FE0E2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LJILJANA BLAŽIC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28076052893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ZAGREBAČKA CESTA 42, 10382 GORIČICA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74.503,26 kn </w:t>
            </w:r>
          </w:p>
        </w:tc>
      </w:tr>
      <w:tr w:rsidTr="005D2486" w:rsidR="005D2486" w:rsidRPr="00FE0E2E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BON-TON društvo s ograničenom odgovornošću za trgovinu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52931027628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Malomlačka 7,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FE446E" w:rsidP="005D2486" w:rsidR="005D2486" w:rsidRPr="00FE0E2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</w:t>
            </w:r>
            <w:r w:rsidR="005D248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</w:t>
            </w:r>
            <w:r w:rsidR="005D2486"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5.856,82 kn </w:t>
            </w:r>
          </w:p>
        </w:tc>
      </w:tr>
      <w:tr w:rsidTr="005D2486" w:rsidR="005D2486" w:rsidRPr="00FE0E2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BONAVITA SPOL.S.R.O.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 HABROVKY 247/11, 14200 PRAHA 4-KRČ, ČEŠKA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FE446E" w:rsidP="005D2486" w:rsidR="005D2486" w:rsidRPr="00FE0E2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</w:t>
            </w:r>
            <w:r w:rsidR="005D2486"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167.857,82 kn </w:t>
            </w:r>
          </w:p>
        </w:tc>
      </w:tr>
      <w:tr w:rsidTr="005D2486" w:rsidR="005D2486" w:rsidRPr="00FE0E2E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BOŽIĆ INTERIJERI, d.o.o. za proizvodnju i trgovinu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11259268981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Frankopanska ulica 26, 21210 Solin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  4.125,00 kn </w:t>
            </w:r>
          </w:p>
        </w:tc>
      </w:tr>
      <w:tr w:rsidTr="005D2486" w:rsidR="005D2486" w:rsidRPr="00FE0E2E">
        <w:trPr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DAMIR BRKLJAČA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82201593785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MOSEĆKA 56, 21000 SPLIT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       24,00 kn </w:t>
            </w:r>
          </w:p>
        </w:tc>
      </w:tr>
      <w:tr w:rsidTr="005D2486" w:rsidR="005D2486" w:rsidRPr="00FE0E2E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BURE d.o.o. za trgovinu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30311115193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Odranska 15, 23210 Biograd Na Moru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  2.000,00 kn </w:t>
            </w:r>
          </w:p>
        </w:tc>
      </w:tr>
      <w:tr w:rsidTr="005D2486" w:rsidR="005D2486" w:rsidRPr="00FE0E2E">
        <w:trPr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DRAGO CANJUGA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45833732429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MARČELJI 123, 51216 MARČELJI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  3.921,51 kn </w:t>
            </w:r>
          </w:p>
        </w:tc>
      </w:tr>
      <w:tr w:rsidTr="005D2486" w:rsidR="005D2486" w:rsidRPr="00FE0E2E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CENTAR ZA VOZILA HRVATSKE, dioničko društvo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73294314024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Capraška 6,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  1.850,23 kn </w:t>
            </w:r>
          </w:p>
        </w:tc>
      </w:tr>
      <w:tr w:rsidTr="005D2486" w:rsidR="005D2486" w:rsidRPr="00FE0E2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CHIPITA BULGARIA S.A.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KAZICHENE VILLAGE 1532, 1000 SOFIA, </w:t>
            </w: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BUGARSKA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 xml:space="preserve">                                  323.751,22 kn </w:t>
            </w:r>
          </w:p>
        </w:tc>
      </w:tr>
      <w:tr w:rsidTr="005D2486" w:rsidR="005D2486" w:rsidRPr="00FE0E2E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CODE-ART d.o.o. za proizvodnju i trgovinu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31502605557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Zagrebačka Ulica 87, 42000 Varaždin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  9.900,00 kn </w:t>
            </w:r>
          </w:p>
        </w:tc>
      </w:tr>
      <w:tr w:rsidTr="005D2486" w:rsidR="005D2486" w:rsidRPr="00FE0E2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COLOR ID ANNA SEKALSKA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CZESLAWA MILOSZA 4, 05-500 CHYLICE POLKO PIASECZNO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59.174,67 kn </w:t>
            </w:r>
          </w:p>
        </w:tc>
      </w:tr>
      <w:tr w:rsidTr="005D2486" w:rsidR="005D2486" w:rsidRPr="00FE0E2E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ALFREDO COSSETTO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15383050001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ROŠKIĆI 10, 52464 ROŠKIĆI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  7.098,00 kn </w:t>
            </w:r>
          </w:p>
        </w:tc>
      </w:tr>
      <w:tr w:rsidTr="005D2486" w:rsidR="005D2486" w:rsidRPr="00FE0E2E">
        <w:trPr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CROATIA osiguranje d.d.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26187994862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Vatroslava Jagića 33,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FE446E" w:rsidP="005D2486" w:rsidR="005D2486" w:rsidRPr="00FE0E2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</w:t>
            </w:r>
            <w:r w:rsidR="005D248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</w:t>
            </w:r>
            <w:r w:rsidR="005D2486"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55.340,97 kn</w:t>
            </w:r>
          </w:p>
        </w:tc>
      </w:tr>
      <w:tr w:rsidTr="005D2486" w:rsidR="005D2486" w:rsidRPr="00FE0E2E">
        <w:trPr>
          <w:cnfStyle w:val="000000100000"/>
          <w:trHeight w:val="7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FE0E2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CRODUX DERIVATI DVA društvo s ograničenom odgovornošću  za trgovinu naftnim derivatima i plinovima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00865396224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FE0E2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Savska Opatovina 36,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FE0E2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FE0E2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20.030,18 kn </w:t>
            </w:r>
          </w:p>
        </w:tc>
      </w:tr>
      <w:tr w:rsidTr="005D2486" w:rsidR="005D2486" w:rsidRPr="00FB7A0F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CRODUX PLIN društvo s ograničenom odgovornošću za trgovinu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50388109754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Savska Opatovina 36,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21.330,98 kn </w:t>
            </w:r>
          </w:p>
        </w:tc>
      </w:tr>
      <w:tr w:rsidTr="005D2486" w:rsidR="005D2486" w:rsidRPr="00FB7A0F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D.  dom jednostavno društvo s ograničenom odgovornošću za proizvodnju i trgovinu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90035965072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Petra i Tome Erdoedyja 14,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  3.910,88 kn </w:t>
            </w:r>
          </w:p>
        </w:tc>
      </w:tr>
      <w:tr w:rsidTr="005D2486" w:rsidR="005D2486" w:rsidRPr="00FB7A0F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DALMATIAN WINES d.o.o. za poljoprivredu, građenje, trgovinu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10830766362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Stolovi 2, 20356 Klek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33.484,28 kn </w:t>
            </w:r>
          </w:p>
        </w:tc>
      </w:tr>
      <w:tr w:rsidTr="005D2486" w:rsidR="005D2486" w:rsidRPr="00FB7A0F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DAN CAKE POLONIA SP.ZO.O.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UL. TRANSPORTOWCOW, 23-305 CHRZANOW, POLJSKA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98.593,43 kn </w:t>
            </w:r>
          </w:p>
        </w:tc>
      </w:tr>
      <w:tr w:rsidTr="005D2486" w:rsidR="005D2486" w:rsidRPr="00FB7A0F">
        <w:trPr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TOMISLAV DELIĆ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49586326120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PUT KULE 5, 21231 KONJSKO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42.631,77 kn </w:t>
            </w:r>
          </w:p>
        </w:tc>
      </w:tr>
      <w:tr w:rsidTr="005D2486" w:rsidR="005D2486" w:rsidRPr="00FB7A0F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DHL International d.o.o, hitna dostava širom svijeta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79069474349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Utinjska 40,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34.943,79 kn </w:t>
            </w:r>
          </w:p>
        </w:tc>
      </w:tr>
      <w:tr w:rsidTr="005D2486" w:rsidR="005D2486" w:rsidRPr="00FB7A0F">
        <w:trPr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DINELA LOGISTIKA d.o.o. za prijevoz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55911692584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Kamanje 1B, 47282 Kamanje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59.988,54 kn </w:t>
            </w:r>
          </w:p>
        </w:tc>
      </w:tr>
      <w:tr w:rsidTr="005D2486" w:rsidR="005D2486" w:rsidRPr="00FB7A0F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DRNIŠCOMMERCE d.o.o. za proizvodnju, trgovinu i prijevoz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32600143578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Zagrebačka 6, 22320 Drniš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41.386,62 kn </w:t>
            </w:r>
          </w:p>
        </w:tc>
      </w:tr>
      <w:tr w:rsidTr="005D2486" w:rsidR="005D2486" w:rsidRPr="00FB7A0F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DSV TRANSPORT D.O.O.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STRUŽEVO 90, 4000 KRANJ, SLOVENIJA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170.174,14 kn </w:t>
            </w:r>
          </w:p>
        </w:tc>
      </w:tr>
      <w:tr w:rsidTr="005D2486" w:rsidR="005D2486" w:rsidRPr="00FB7A0F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DURAVIT društvo s ograničenom odgovornošću za trgovinu na veliko i malo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38491820512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Industrijska 2 E, 52100 Pula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  2.850,00 kn </w:t>
            </w:r>
          </w:p>
        </w:tc>
      </w:tr>
      <w:tr w:rsidTr="005D2486" w:rsidR="005D2486" w:rsidRPr="00FB7A0F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EKO-FLOR PLUS d.o.o. za komunalne usluge i trgovinu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50730247993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Mokrice 180C, 49243 Oroslavje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  5.987,21 kn </w:t>
            </w:r>
          </w:p>
        </w:tc>
      </w:tr>
      <w:tr w:rsidTr="005D2486" w:rsidR="005D2486" w:rsidRPr="00FB7A0F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ŽELJKA ERCEGOVIĆ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71425407605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OSTRAVSKA 7, 21000 SPLIT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     785,00 kn </w:t>
            </w:r>
          </w:p>
        </w:tc>
      </w:tr>
      <w:tr w:rsidTr="005D2486" w:rsidR="005D2486" w:rsidRPr="00FB7A0F">
        <w:trPr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ETRADEX proizvodnja i trgovina, d. o. o.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80564613823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Benazići 99, 52332 Pićan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     931,14 kn </w:t>
            </w:r>
          </w:p>
        </w:tc>
      </w:tr>
      <w:tr w:rsidTr="005D2486" w:rsidR="005D2486" w:rsidRPr="00FB7A0F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FABRIKA ZA PRERADU VOĆA I POVRĆA NECTAR D.O.O.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NOVOSADSKI PUT 9, 21400 BAČKA PALANKA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554.974,70 kn </w:t>
            </w:r>
          </w:p>
        </w:tc>
      </w:tr>
      <w:tr w:rsidTr="005D2486" w:rsidR="005D2486" w:rsidRPr="00FB7A0F">
        <w:trPr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FED d.o.o. za kompjutersku obradu i trgovinu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79081584010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Pod bregom 2, 10255 Donji Stupnik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  1.238,13 kn </w:t>
            </w:r>
          </w:p>
        </w:tc>
      </w:tr>
      <w:tr w:rsidTr="005D2486" w:rsidR="005D2486" w:rsidRPr="00FB7A0F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85821130368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Ulica grada Vukovara 70,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     262,50 kn </w:t>
            </w:r>
          </w:p>
        </w:tc>
      </w:tr>
      <w:tr w:rsidTr="005D2486" w:rsidR="005D2486" w:rsidRPr="00FB7A0F">
        <w:trPr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Fond za zaštitu okoliša i energetsku učinkovitost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85828625994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Radnička cesta 80,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283.632,42 kn </w:t>
            </w:r>
          </w:p>
        </w:tc>
      </w:tr>
      <w:tr w:rsidTr="005D2486" w:rsidR="005D2486" w:rsidRPr="00FB7A0F">
        <w:trPr>
          <w:cnfStyle w:val="000000100000"/>
          <w:trHeight w:val="615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FORNIX d.o.o. za trgovinu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85145170630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Jablanova 15, 31000 Osijek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  4.153,22 kn </w:t>
            </w:r>
          </w:p>
        </w:tc>
      </w:tr>
      <w:tr w:rsidTr="005D2486" w:rsidR="005D2486" w:rsidRPr="00FB7A0F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FREUDENBERG GOSPODINJSKI PROIZVODI D.O.O.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LIMBUŠKA CESTA 2, 2341 LIMBUŠ, SLOVENIJA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2.244.702,39 kn </w:t>
            </w:r>
          </w:p>
        </w:tc>
      </w:tr>
      <w:tr w:rsidTr="005D2486" w:rsidR="005D2486" w:rsidRPr="00FB7A0F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FRUCTAL ŽIVILSKA INDUSTRIJA D.O.O.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TOVARNIŠKA CESTA 7, 5270 AJDOVŠČINA,SLOVENIJA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4.217.111,65 kn </w:t>
            </w:r>
          </w:p>
        </w:tc>
      </w:tr>
      <w:tr w:rsidTr="005D2486" w:rsidR="005D2486" w:rsidRPr="00FB7A0F">
        <w:trPr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G.A.Z. d.o.o. za trgovinu i turizam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98325655885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Metalčeva 5,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  5.511,70 kn </w:t>
            </w:r>
          </w:p>
        </w:tc>
      </w:tr>
      <w:tr w:rsidTr="005D2486" w:rsidR="005D2486" w:rsidRPr="00FB7A0F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GALIĆ-TRANSPORTI jednostavno društvo s ograničenom odgovornošću za transport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99346794700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Ulica Antuna Mihanovića 1, 42240 Ivanec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96.687,50 kn </w:t>
            </w:r>
          </w:p>
        </w:tc>
      </w:tr>
      <w:tr w:rsidTr="005D2486" w:rsidR="005D2486" w:rsidRPr="00FB7A0F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GAVRANOVIĆ društvo s ograničenom </w:t>
            </w: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odgovornošću za trgovinu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62423481209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Majstorska 9,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31.875,00 kn </w:t>
            </w:r>
          </w:p>
        </w:tc>
      </w:tr>
      <w:tr w:rsidTr="005D2486" w:rsidR="005D2486" w:rsidRPr="00FB7A0F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GRAD ZADAR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09933651854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Narodni trg 1, 23000 Zadar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  2.231,14 kn </w:t>
            </w:r>
          </w:p>
        </w:tc>
      </w:tr>
      <w:tr w:rsidTr="005D2486" w:rsidR="005D2486" w:rsidRPr="00FB7A0F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GUMIIMPEX - GUMI RECIKLAŽA I PROIZVODNJA dioničko društvo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82298562620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Pavleka Miškine 64c, 42000 Varaždin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  1.735,52 kn </w:t>
            </w:r>
          </w:p>
        </w:tc>
      </w:tr>
      <w:tr w:rsidTr="005D2486" w:rsidR="005D2486" w:rsidRPr="00FB7A0F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HAME ROMANIA SRL, ROMANIA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STR. VASILE ALEXSANDI NR. 81, 235200 CARACAL, RUMUNJSKA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34.352,72 kn </w:t>
            </w:r>
          </w:p>
        </w:tc>
      </w:tr>
      <w:tr w:rsidTr="005D2486" w:rsidR="005D2486" w:rsidRPr="00FB7A0F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>91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>HENKEL CROATIA trgovina i usluge, društvo s ograničenom odgovornošću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>09730191730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>Budmanijeva 1,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 xml:space="preserve">                             29.370.439,86</w:t>
            </w:r>
            <w:r w:rsidR="00FE446E"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 xml:space="preserve">kn </w:t>
            </w:r>
          </w:p>
        </w:tc>
      </w:tr>
      <w:tr w:rsidTr="005D2486" w:rsidR="005D2486" w:rsidRPr="00FB7A0F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HEP ELEKTRA d.o.o. za opskrbu električnom energijom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43965974818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Ulica grada Vukovara 37,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  1.099,62 kn  </w:t>
            </w:r>
          </w:p>
        </w:tc>
      </w:tr>
      <w:tr w:rsidTr="005D2486" w:rsidR="005D2486" w:rsidRPr="00FB7A0F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HISTOIRE DHOMMES &amp; SE TERROIRS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DE BERGERAC, 33750 CAMARSAC, FRANCUSKA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11.256,14 kn </w:t>
            </w:r>
          </w:p>
        </w:tc>
      </w:tr>
      <w:tr w:rsidTr="005D2486" w:rsidR="005D2486" w:rsidRPr="00FB7A0F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HP - Hrvatska pošta d.d.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87311810356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Jurišićeva 13,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26.057,37 kn </w:t>
            </w:r>
          </w:p>
        </w:tc>
      </w:tr>
      <w:tr w:rsidTr="005D2486" w:rsidR="005D2486" w:rsidRPr="00FB7A0F">
        <w:trPr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Hrvatska radiotelevizija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68419124305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Prisavlje 3,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     400,00 kn </w:t>
            </w:r>
          </w:p>
        </w:tc>
      </w:tr>
      <w:tr w:rsidTr="005D2486" w:rsidR="005D2486" w:rsidRPr="00FB7A0F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Hrvatske vode, pravna osoba za upravljanje vodama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28921383001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Grada Vukovara 220,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52.177,33 kn </w:t>
            </w:r>
          </w:p>
        </w:tc>
      </w:tr>
      <w:tr w:rsidTr="005D2486" w:rsidR="005D2486" w:rsidRPr="00FB7A0F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Hrvatski Telekom d.d.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81793146560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Roberta Frangeša Mihanovića 9,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     281,08 kn </w:t>
            </w:r>
          </w:p>
        </w:tc>
      </w:tr>
      <w:tr w:rsidTr="005D2486" w:rsidR="005D2486" w:rsidRPr="00FB7A0F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HRVATSKI SKIJAŠKI SAVEZ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72333959658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Trg Krešimira Ćosića 11,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FE446E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</w:t>
            </w:r>
            <w:r w:rsidR="005D2486"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20.000,00 kn </w:t>
            </w:r>
          </w:p>
        </w:tc>
      </w:tr>
      <w:tr w:rsidTr="005D2486" w:rsidR="005D2486" w:rsidRPr="00FB7A0F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HRVATSKI ZAVOD ZA MIROVINSKO OSIGURANJE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84397956623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A. Mihanovića 3,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104.720,32 kn </w:t>
            </w:r>
          </w:p>
        </w:tc>
      </w:tr>
      <w:tr w:rsidTr="005D2486" w:rsidR="005D2486" w:rsidRPr="00FB7A0F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HUP-ZAGREB dioničko društvo hotelijerstvo, ugostiteljstvo i turizam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66859264899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Trg Krešimira Ćosića 9,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  1.013,07 kn </w:t>
            </w:r>
          </w:p>
        </w:tc>
      </w:tr>
      <w:tr w:rsidTr="005D2486" w:rsidR="005D2486" w:rsidRPr="00FB7A0F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ID 90, d.o.o. za dezinfekciju, </w:t>
            </w: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dezinsekciju, deratizaciju, trgovinu na veliko i malo, uvoz-izvoz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67813285523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Ogrizovićeva 341,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FE446E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</w:t>
            </w:r>
            <w:r w:rsidR="005D2486"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2.625,00 kn </w:t>
            </w:r>
          </w:p>
        </w:tc>
      </w:tr>
      <w:tr w:rsidTr="005D2486" w:rsidR="005D2486" w:rsidRPr="00FB7A0F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IEG - GRAFIKA d.o.o. za trgovinu i proizvodnju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81951994357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Lavoslava Ružičke 32,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FE446E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</w:t>
            </w:r>
            <w:r w:rsidR="005D248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</w:t>
            </w:r>
            <w:r w:rsidR="005D2486"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32.837,96 kn </w:t>
            </w:r>
          </w:p>
        </w:tc>
      </w:tr>
      <w:tr w:rsidTr="005D2486" w:rsidR="005D2486" w:rsidRPr="00FB7A0F">
        <w:trPr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INA-INDUSTRIJA NAFTE, d.d.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27759560625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Avenija V. Holjevca 10,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189.753,55 kn </w:t>
            </w:r>
          </w:p>
        </w:tc>
      </w:tr>
      <w:tr w:rsidTr="005D2486" w:rsidR="005D2486" w:rsidRPr="00FB7A0F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INTEREUROPA, logističke usluge, društvo s ograničenom odgovornošću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85514716931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Josipa Lončara 3,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FE446E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</w:t>
            </w:r>
            <w:r w:rsidR="005D2486"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215.619,73 kn </w:t>
            </w:r>
          </w:p>
        </w:tc>
      </w:tr>
      <w:tr w:rsidTr="005D2486" w:rsidR="005D2486" w:rsidRPr="00FB7A0F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INTERŠPED VUKOVAR d.o.o. za međunarodnu špediciju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73963787463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Dunavski prilaz 3, 32000 Vukovar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  8.637,50 kn </w:t>
            </w:r>
          </w:p>
        </w:tc>
      </w:tr>
      <w:tr w:rsidTr="005D2486" w:rsidR="005D2486" w:rsidRPr="00FB7A0F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ISTARSKI SUPERMARKETI društvo s ograničenom odgovornošću za trgovinu i turistička agencija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24351550672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Partizanska 13, 52440 Poreč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  1.296,46 kn </w:t>
            </w:r>
          </w:p>
        </w:tc>
      </w:tr>
      <w:tr w:rsidTr="005D2486" w:rsidR="005D2486" w:rsidRPr="00FB7A0F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J.O. USLUGE društvo s ograničenom odgovornošću za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85818862754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Gračišće 19, 52403 Gračišće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  8.342,40 kn </w:t>
            </w:r>
          </w:p>
        </w:tc>
      </w:tr>
      <w:tr w:rsidTr="005D2486" w:rsidR="005D2486" w:rsidRPr="00FB7A0F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JADRAN HOTELI dioničko društvo za hotelijerstvo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45875673150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Strossmayerova 1, 51000 Rijeka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     431,00 kn </w:t>
            </w:r>
          </w:p>
        </w:tc>
      </w:tr>
      <w:tr w:rsidTr="005D2486" w:rsidR="005D2486" w:rsidRPr="00FB7A0F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JADRANTRANS SERVIS I TRGOVINA d. o. o. za trgovinu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25805887462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Put bana 22, 21204 Dugopolje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     320,00 kn </w:t>
            </w:r>
          </w:p>
        </w:tc>
      </w:tr>
      <w:tr w:rsidTr="005D2486" w:rsidR="005D2486" w:rsidRPr="00FB7A0F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JAKO VINO društvo sa ograničenom odgovornošću za proizvodnju i trgovinu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34068889816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Bračka cesta 13, 21420 Bol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10.239,00 kn </w:t>
            </w:r>
          </w:p>
        </w:tc>
      </w:tr>
      <w:tr w:rsidTr="005D2486" w:rsidR="005D2486" w:rsidRPr="00FB7A0F">
        <w:trPr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DARKO JAKOVAC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75962022005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CIOTTINA 20, 51000 RIJEKA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FE446E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</w:t>
            </w:r>
            <w:r w:rsidR="005D2486"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960,00 kn </w:t>
            </w:r>
          </w:p>
        </w:tc>
      </w:tr>
      <w:tr w:rsidTr="005D2486" w:rsidR="005D2486" w:rsidRPr="00FB7A0F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JAMNICA dioničko društvo za proizvodnju mineralnih voda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05050436541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Getaldićeva 3,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18.578,30 kn </w:t>
            </w:r>
          </w:p>
        </w:tc>
      </w:tr>
      <w:tr w:rsidTr="005D2486" w:rsidR="005D2486" w:rsidRPr="00FB7A0F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JOMO ZUCKERBAECKEREI GES. M.B.H.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KORNEUBURGESTRASSE 37, 2108 LEOBENDORF, AUSTRIJA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6.323,04 kn </w:t>
            </w:r>
          </w:p>
        </w:tc>
      </w:tr>
      <w:tr w:rsidTr="005D2486" w:rsidR="005D2486" w:rsidRPr="00FB7A0F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VLATKA JOSIĆ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51725837207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PLANINA 194, 31307 ZMAJEVAC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8.719,88 kn </w:t>
            </w:r>
          </w:p>
        </w:tc>
      </w:tr>
      <w:tr w:rsidTr="005D2486" w:rsidR="005D2486" w:rsidRPr="00FB7A0F">
        <w:trPr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KABOLA d. o. o. proizvodnja kvalitetnih vina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56904845319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Kanedolo 90, 52462 Momjan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18.028,20 kn </w:t>
            </w:r>
          </w:p>
        </w:tc>
      </w:tr>
      <w:tr w:rsidTr="005D2486" w:rsidR="005D2486" w:rsidRPr="00FB7A0F">
        <w:trPr>
          <w:cnfStyle w:val="000000100000"/>
          <w:trHeight w:val="7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KERSCHOFFSET ZAGREB društvo s ograničenom odgovornošću za grefičku djelatnost, uvoz-izvoz, usluge u prometu i zastupanje stranih tvrtki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95125392657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Ježdovečka 112,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FE446E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</w:t>
            </w:r>
            <w:r w:rsidR="005D2486"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15.000,00 kn </w:t>
            </w:r>
          </w:p>
        </w:tc>
      </w:tr>
      <w:tr w:rsidTr="005D2486" w:rsidR="005D2486" w:rsidRPr="00FB7A0F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KI SA Car društvo s ograničenom odgovornošću za prijevoze, trgovinu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49225591405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F. Vidovića bb, 43240 Čazma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22.245,00 kn </w:t>
            </w:r>
          </w:p>
        </w:tc>
      </w:tr>
      <w:tr w:rsidTr="005D2486" w:rsidR="005D2486" w:rsidRPr="00FB7A0F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VEDRAN KIRIDŽIJA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33455791075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POTOMJE 40, 20244 POTOMJE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3.210,00 kn </w:t>
            </w:r>
          </w:p>
        </w:tc>
      </w:tr>
      <w:tr w:rsidTr="005D2486" w:rsidR="005D2486" w:rsidRPr="00FB7A0F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KLR-EVROPA D.O.O.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ANKARANSKA CESTA 7B, 6000 KOPER, SLOVENIJA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1.546.056,35 kn </w:t>
            </w:r>
          </w:p>
        </w:tc>
      </w:tr>
      <w:tr w:rsidTr="005D2486" w:rsidR="005D2486" w:rsidRPr="00FB7A0F">
        <w:trPr>
          <w:cnfStyle w:val="000000100000"/>
          <w:trHeight w:val="7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Komunalno društvo VODOVOD I KANALIZACIJA društvo s ograničenom odgovornošću za vodoopskrbu i odvodnju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80805858278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Dolac 14, 51000 Rijeka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59,36 kn </w:t>
            </w:r>
          </w:p>
        </w:tc>
      </w:tr>
      <w:tr w:rsidTr="005D2486" w:rsidR="005D2486" w:rsidRPr="00FB7A0F">
        <w:trPr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type="dxa" w:w="2552"/>
            <w:shd w:fill="auto" w:color="auto" w:val="clear"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KONZUM trgovina na veliko i malo d.d.</w:t>
            </w:r>
          </w:p>
        </w:tc>
        <w:tc>
          <w:tcPr>
            <w:tcW w:type="dxa" w:w="1559"/>
            <w:shd w:fill="auto" w:color="auto" w:val="clear"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29955634590</w:t>
            </w:r>
          </w:p>
        </w:tc>
        <w:tc>
          <w:tcPr>
            <w:tcW w:type="dxa" w:w="2268"/>
            <w:shd w:fill="auto" w:color="auto" w:val="clear"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Marijana Čavića 1a, 10000 Zagreb</w:t>
            </w:r>
          </w:p>
        </w:tc>
        <w:tc>
          <w:tcPr>
            <w:tcW w:type="dxa" w:w="2160"/>
            <w:shd w:fill="auto" w:color="auto" w:val="clear"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216.387,08 kn </w:t>
            </w:r>
          </w:p>
        </w:tc>
      </w:tr>
      <w:tr w:rsidTr="005D2486" w:rsidR="005D2486" w:rsidRPr="00FB7A0F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VELIMIR KORAK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67023666612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PLEŠIVICA 34, 10450 PLEŠIVICA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29.166,00 kn </w:t>
            </w:r>
          </w:p>
        </w:tc>
      </w:tr>
      <w:tr w:rsidTr="005D2486" w:rsidR="005D2486" w:rsidRPr="00FB7A0F">
        <w:trPr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JOVANKA KOSANOVIĆ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90822946390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ANTE PILEPIĆA 1, 51000 RIJEKA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18.603,73 kn </w:t>
            </w:r>
          </w:p>
        </w:tc>
      </w:tr>
      <w:tr w:rsidTr="005D2486" w:rsidR="005D2486" w:rsidRPr="00FB7A0F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MARIO KRAJINA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42227391020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MARKA MARULIĆA 50, 21210 SOLIN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72.047,40 kn </w:t>
            </w:r>
          </w:p>
        </w:tc>
      </w:tr>
      <w:tr w:rsidTr="005D2486" w:rsidR="005D2486" w:rsidRPr="00FB7A0F">
        <w:trPr>
          <w:trHeight w:val="7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KUEHNE &amp; NAGEL društvo s ograničenom odgovornošću za otpremu, uskladištenje i prijevoz svih vrsta roba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81210206592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Gospodarska 2, 10431 Sveta Nedjelja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1.815,39 kn </w:t>
            </w:r>
          </w:p>
        </w:tc>
      </w:tr>
      <w:tr w:rsidTr="005D2486" w:rsidR="005D2486" w:rsidRPr="00FB7A0F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LIBRO d.o.o. za trgovinu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76044773948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Franje Račkog 188, 31400 Đakovo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3.255,00 kn </w:t>
            </w:r>
          </w:p>
        </w:tc>
      </w:tr>
      <w:tr w:rsidTr="005D2486" w:rsidR="005D2486" w:rsidRPr="00FB7A0F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ILINKA LISONEK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44743025078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TRG HRVATSKIH VELIKANA 4,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26.564,50 kn </w:t>
            </w:r>
          </w:p>
        </w:tc>
      </w:tr>
      <w:tr w:rsidTr="005D2486" w:rsidR="005D2486" w:rsidRPr="00FB7A0F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MILAN LONČAR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82245006607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TRNČEVIĆEV PUT 2D,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46.703,50 kn </w:t>
            </w:r>
          </w:p>
        </w:tc>
      </w:tr>
      <w:tr w:rsidTr="005D2486" w:rsidR="005D2486" w:rsidRPr="00FB7A0F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MADIRAZZA d.o.o. za poljoprivredu, trgovinu, turizam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08098799949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Potomje 49a, 20244 Potomje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2.231,70 kn </w:t>
            </w:r>
          </w:p>
        </w:tc>
      </w:tr>
      <w:tr w:rsidTr="005D2486" w:rsidR="005D2486" w:rsidRPr="00FB7A0F">
        <w:trPr>
          <w:cnfStyle w:val="000000100000"/>
          <w:trHeight w:val="7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b w:val="false"/>
                <w:bCs w:val="false"/>
                <w:color w:val="000000"/>
                <w:sz w:val="24"/>
                <w:szCs w:val="24"/>
              </w:rPr>
            </w:pPr>
          </w:p>
          <w:p w:rsidRDefault="005D2486" w:rsidP="005D2486" w:rsidR="005D2486">
            <w:pPr>
              <w:jc w:val="center"/>
              <w:rPr>
                <w:rFonts w:cs="Times New Roman" w:hAnsi="Times New Roman" w:ascii="Times New Roman"/>
                <w:b w:val="false"/>
                <w:bCs w:val="false"/>
                <w:sz w:val="24"/>
                <w:szCs w:val="24"/>
              </w:rPr>
            </w:pPr>
          </w:p>
          <w:p w:rsidRDefault="005D2486" w:rsidP="005D2486" w:rsidR="005D2486" w:rsidRPr="005D2486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MANŠPED društvo s ograničenom odgovornošću za međunarodni prijevoz i pretovar robe, trgovinu, turizam, putnička agencija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76154765407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Kukuljanovo 387, 51227 Kukuljanovo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150.434,58 kn </w:t>
            </w:r>
          </w:p>
        </w:tc>
      </w:tr>
      <w:tr w:rsidTr="005D2486" w:rsidR="005D2486" w:rsidRPr="00FB7A0F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MARBO PRODUCT D.O.O.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ĐORĐA STANOJEVIĆA 14, 1000 BEOGRAD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240.534,13 kn </w:t>
            </w:r>
          </w:p>
        </w:tc>
      </w:tr>
      <w:tr w:rsidTr="005D2486" w:rsidR="005D2486" w:rsidRPr="00FB7A0F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MARKO-USLUGE, d.o.o. za prijevozničke usluge i trgovinu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24070943335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Resnička 12, 10360 Sesvete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58.522,40 kn </w:t>
            </w:r>
          </w:p>
        </w:tc>
      </w:tr>
      <w:tr w:rsidTr="005D2486" w:rsidR="005D2486" w:rsidRPr="00FB7A0F">
        <w:trPr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MATUŠKO-VINA d.o.o. za proizvodnju i trgovinu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64871724841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Potomje 5, 20244 Potomje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3.090,00 kn </w:t>
            </w:r>
          </w:p>
        </w:tc>
      </w:tr>
      <w:tr w:rsidTr="005D2486" w:rsidR="005D2486" w:rsidRPr="00FB7A0F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Mehanizacija dioničko društvo sa servisne usluge i trgovinu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01502321770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Ulica 159 brigade 10, 23000 Zadar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FE446E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</w:t>
            </w:r>
            <w:r w:rsidR="005D2486"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2.735,55 kn </w:t>
            </w:r>
          </w:p>
        </w:tc>
      </w:tr>
      <w:tr w:rsidTr="005D2486" w:rsidR="005D2486" w:rsidRPr="00FB7A0F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META GRUPA d.o.o. za trgovinu, proizvodnju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72530488515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Šubićeva 42,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17.128,34 kn </w:t>
            </w:r>
          </w:p>
        </w:tc>
      </w:tr>
      <w:tr w:rsidTr="005D2486" w:rsidR="005D2486" w:rsidRPr="000D66BE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151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MICROLAB društvo s ograničenom odgovornošću za proizvodnju, trgovinu, zastupanje i posredovanje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03065448044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Buzinski prilaz 30, 10010 Buzin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9.642,00 kn </w:t>
            </w:r>
          </w:p>
        </w:tc>
      </w:tr>
      <w:tr w:rsidTr="005D2486" w:rsidR="005D2486" w:rsidRPr="000D66BE">
        <w:trPr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MIGLA Usluge posredovanja i savjetovanja d.o.o.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59386765084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Jurjevska 51,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41.432,59 kn </w:t>
            </w:r>
          </w:p>
        </w:tc>
      </w:tr>
      <w:tr w:rsidTr="005D2486" w:rsidR="005D2486" w:rsidRPr="000D66BE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MINISTARSTVO FINANCIJA - CARINSKA UPRAVA-OSIJEK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A. VON HUMBOLDTA 4a,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6.397,24 kn </w:t>
            </w:r>
          </w:p>
        </w:tc>
      </w:tr>
      <w:tr w:rsidTr="005D2486" w:rsidR="005D2486" w:rsidRPr="000D66BE">
        <w:trPr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MINISTARSTVO FINANCIJA - POREZNA UPRAVA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18683136487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Boškovićeva 5,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1.699.778,45 kn </w:t>
            </w:r>
          </w:p>
        </w:tc>
      </w:tr>
      <w:tr w:rsidTr="005D2486" w:rsidR="005D2486" w:rsidRPr="000D66BE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MOKALO d.o.o. za proizvodnju, turizam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60159017376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Zrinsko-Frankopanska 19, 20250 Orebić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5.791,50 kn </w:t>
            </w:r>
          </w:p>
        </w:tc>
      </w:tr>
      <w:tr w:rsidTr="005D2486" w:rsidR="005D2486" w:rsidRPr="000D66B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MONINI S.P.A.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S.S. 3 FLAMINA KM. 129, 06049 SPOLETO, ITALIJA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78.764,01 kn </w:t>
            </w:r>
          </w:p>
        </w:tc>
      </w:tr>
      <w:tr w:rsidTr="005D2486" w:rsidR="005D2486" w:rsidRPr="000D66BE">
        <w:trPr>
          <w:cnfStyle w:val="000000100000"/>
          <w:trHeight w:val="10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NARODNE NOVINE, dioničko društvo za izdavanje i tiskanje Službenog lista Republike Hrvatske, službenih i drugih obrazaca te za trgovanje školskim i uredskim priborom i opremom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64546066176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Savski Gaj XIII. put 6,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1.662,19 kn  </w:t>
            </w:r>
          </w:p>
        </w:tc>
      </w:tr>
      <w:tr w:rsidTr="005D2486" w:rsidR="005D2486" w:rsidRPr="000D66B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NATURA NUOVA S.P.A.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VIA VECCHIA ALBERGONE N. 19, 48012 BAGNACAVALLO, ITALIJA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FE446E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</w:t>
            </w:r>
            <w:r w:rsidR="005D2486"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71.446,49 kn </w:t>
            </w:r>
          </w:p>
        </w:tc>
      </w:tr>
      <w:tr w:rsidTr="005D2486" w:rsidR="005D2486" w:rsidRPr="000D66BE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Nestlé Adriatic društvo s ograničenom odgovornošću za trgovinu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00183562417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Avenija Većeslava Holjevca 40,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FE446E" w:rsidP="00FE446E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</w:t>
            </w:r>
            <w:r w:rsidR="005D2486"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11.393.300,21 kn </w:t>
            </w:r>
          </w:p>
        </w:tc>
      </w:tr>
      <w:tr w:rsidTr="005D2486" w:rsidR="005D2486" w:rsidRPr="000D66BE">
        <w:trPr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NEVINA d.o.o. za trgovinu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55525681968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Ilica 1A,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FE446E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</w:t>
            </w:r>
            <w:r w:rsidR="005D2486"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27.605,38 kn </w:t>
            </w:r>
          </w:p>
        </w:tc>
      </w:tr>
      <w:tr w:rsidTr="005D2486" w:rsidR="005D2486" w:rsidRPr="000D66BE">
        <w:trPr>
          <w:cnfStyle w:val="000000100000"/>
          <w:trHeight w:val="7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166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NEXUS PRIVATE EQUITY PARTNERI d.o.o. za upravljanje alternativnim investicijskim fondovima rizičnog kapitala s privatnom ponudom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89465817492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Nova Ves 11,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FE446E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</w:t>
            </w:r>
            <w:r w:rsidR="005D2486"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20.604,96 kn </w:t>
            </w:r>
          </w:p>
        </w:tc>
      </w:tr>
      <w:tr w:rsidTr="005D2486" w:rsidR="005D2486" w:rsidRPr="000D66B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168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OFFSET TISAK NP GTO d.o.o. za grafičku djelatnost 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42813630422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Kovinska 9 E,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6.203,07 kn </w:t>
            </w:r>
          </w:p>
        </w:tc>
      </w:tr>
      <w:tr w:rsidTr="005D2486" w:rsidR="005D2486" w:rsidRPr="000D66BE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169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OPTICUS IT d.o.o. za trgovinu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54482179263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Ivanićgradska 54,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18.437,77 kn </w:t>
            </w:r>
          </w:p>
        </w:tc>
      </w:tr>
      <w:tr w:rsidTr="005D2486" w:rsidR="005D2486" w:rsidRPr="000D66B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173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PBZ-LEASING, društvo s ograničenom odgovornošću za poslove leasinga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57270798205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Radnička cesta 44,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285.295,66 kn </w:t>
            </w:r>
          </w:p>
        </w:tc>
      </w:tr>
      <w:tr w:rsidTr="005D2486" w:rsidR="005D2486" w:rsidRPr="000D66BE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174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ANTE PENGA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50373055943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SV. FILIPA I JAKOVA 33, 21202 </w:t>
            </w: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KLADNJICE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 xml:space="preserve">     116.955,87 kn </w:t>
            </w:r>
          </w:p>
        </w:tc>
      </w:tr>
      <w:tr w:rsidTr="005D2486" w:rsidR="005D2486" w:rsidRPr="000D66B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175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NIKOLA PERVAN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69667049067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ZAGREBAČKA 165, 10370 VELIKA OSTRNA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123.734,08 kn </w:t>
            </w:r>
          </w:p>
        </w:tc>
      </w:tr>
      <w:tr w:rsidTr="005D2486" w:rsidR="005D2486" w:rsidRPr="000D66BE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176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STJEPAN PERVAN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91005558240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ZAGREBAČKA 165, 10370 VELIKA OSTRNA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21.478,36 kn </w:t>
            </w:r>
          </w:p>
        </w:tc>
      </w:tr>
      <w:tr w:rsidTr="005D2486" w:rsidR="005D2486" w:rsidRPr="000D66B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177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PETRAČ trgovina - izvoz i uvoz, ugostiteljstvo i turizam d.o.o.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88435415628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Trg žrtava fašizma 2,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10.887,00 kn </w:t>
            </w:r>
          </w:p>
        </w:tc>
      </w:tr>
      <w:tr w:rsidTr="005D2486" w:rsidR="005D2486" w:rsidRPr="000D66BE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178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PETROL društvo s ograničenom odgovornošću za trgovinu i prijevoz nafte i naftnih derivata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75550985023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Otok, Oreškovićeva 6h,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35.000,00 kn </w:t>
            </w:r>
          </w:p>
        </w:tc>
      </w:tr>
      <w:tr w:rsidTr="005D2486" w:rsidR="005D2486" w:rsidRPr="000D66B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179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PHILIPS LIGHTING ROMANIA SRL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STR.BARBU VACARESCU, 00 BUKUREŠT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54.292,79 kn </w:t>
            </w:r>
          </w:p>
        </w:tc>
      </w:tr>
      <w:tr w:rsidTr="005D2486" w:rsidR="005D2486" w:rsidRPr="000D66BE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181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PHOENIX TRADE trgovina i usluge d. o. o.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90633493958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Industrijska zona, Kukuljanovobb, 51223 Škrljevo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113.696,43 kn </w:t>
            </w:r>
          </w:p>
        </w:tc>
      </w:tr>
      <w:tr w:rsidTr="005D2486" w:rsidR="005D2486" w:rsidRPr="000D66BE">
        <w:trPr>
          <w:trHeight w:val="7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PJENUŠCI PERŠURIĆ društvo s ograničenom odgovornošću za poljoprivrednu proizvodnju i trgovinu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19343415546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Pršurići 5 A, 52463 Višnjan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12.168,00 kn </w:t>
            </w:r>
          </w:p>
        </w:tc>
      </w:tr>
      <w:tr w:rsidTr="005D2486" w:rsidR="005D2486" w:rsidRPr="000D66BE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184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POTOMJE poljoprivredna zadruga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65579529077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Nazorova 4, 20250 Orebić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FE446E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</w:t>
            </w:r>
            <w:r w:rsidR="005D2486"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11.844,00 kn </w:t>
            </w:r>
          </w:p>
        </w:tc>
      </w:tr>
      <w:tr w:rsidTr="005D2486" w:rsidR="005D2486" w:rsidRPr="000D66B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185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PREHRANA TRGOVINA dioničko društvo za obavljanje trgovinske djelatnosti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04402117922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Utinjska 48,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12.500,00 kn </w:t>
            </w:r>
          </w:p>
        </w:tc>
      </w:tr>
      <w:tr w:rsidTr="005D2486" w:rsidR="005D2486" w:rsidRPr="000D66BE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190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PUNKT STUDIO d.o.o. za usluge promidžbe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47081762461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Samoborska cesta 91,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937,50 kn </w:t>
            </w:r>
          </w:p>
        </w:tc>
      </w:tr>
      <w:tr w:rsidTr="005D2486" w:rsidR="005D2486" w:rsidRPr="000D66B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196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RB - AUTO društvo s ograničenom odgovornošću za automehaničarske radove i trgovinu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51138584691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Draga Brig 21, 51000 Rijeka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1.874,01 kn </w:t>
            </w:r>
          </w:p>
        </w:tc>
      </w:tr>
      <w:tr w:rsidTr="005D2486" w:rsidR="005D2486" w:rsidRPr="000D66BE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197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ROBERT REJO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08784856021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MAOVICE 47, 21236 MAOVICE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FE446E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</w:t>
            </w:r>
            <w:r w:rsidR="005D2486"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18.983,50 kn </w:t>
            </w:r>
          </w:p>
        </w:tc>
      </w:tr>
      <w:tr w:rsidTr="005D2486" w:rsidR="005D2486" w:rsidRPr="000D66BE">
        <w:trPr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198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RIBOLA, d.o.o. za trgovinu i promet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61395607720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Bardejovska 25, 21215 Kaštel Lukšić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52.500,00 kn </w:t>
            </w:r>
          </w:p>
        </w:tc>
      </w:tr>
      <w:tr w:rsidTr="005D2486" w:rsidR="005D2486" w:rsidRPr="000D66BE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>199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>RICARDO društvo s ograničenom odgovornošću za trgovinu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>83535297393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>Kudeljara 1A, 31326 Darda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FF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FF0000"/>
                <w:sz w:val="24"/>
                <w:szCs w:val="24"/>
              </w:rPr>
              <w:t xml:space="preserve">    </w:t>
            </w: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 xml:space="preserve">377.334,04 kn </w:t>
            </w:r>
          </w:p>
        </w:tc>
      </w:tr>
      <w:tr w:rsidTr="005D2486" w:rsidR="005D2486" w:rsidRPr="000D66B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RICOLA AG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BASELSTRASSE 31, 4242 LAUFEN, ŠVICARSKA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420.863,02 kn </w:t>
            </w:r>
          </w:p>
        </w:tc>
      </w:tr>
      <w:tr w:rsidTr="005D2486" w:rsidR="005D2486" w:rsidRPr="000D66BE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201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ANA RITOŠA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08501874801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IVE LOLE RIBARA 3, 52440 POREČ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F26774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</w:t>
            </w:r>
            <w:r w:rsidR="005D2486"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2.274,00 kn </w:t>
            </w:r>
          </w:p>
        </w:tc>
      </w:tr>
      <w:tr w:rsidTr="005D2486" w:rsidR="005D2486" w:rsidRPr="000D66BE">
        <w:trPr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202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LUKA ROSSI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11682803460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BAJKINI 16, 52447 BAJKINI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F26774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</w:t>
            </w:r>
            <w:r w:rsidR="005D2486"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42.826,50 kn </w:t>
            </w:r>
          </w:p>
        </w:tc>
      </w:tr>
      <w:tr w:rsidTr="005D2486" w:rsidR="005D2486" w:rsidRPr="000D66BE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203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ROXANICH društvo s ograničenom odgovornošću za proizvodnju i trgovinu alkoholnim pićima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90993986244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Kosinožići 26, 52446 Nova Vas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29.482,88 kn </w:t>
            </w:r>
          </w:p>
        </w:tc>
      </w:tr>
      <w:tr w:rsidTr="005D2486" w:rsidR="005D2486" w:rsidRPr="000D66B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RS LINE 2014 društvo s ograničenom odgovornošću za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33335480600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Zinke Kunc 5,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F26774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</w:t>
            </w:r>
            <w:r w:rsidR="005D2486"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2.564,49 kn </w:t>
            </w:r>
          </w:p>
        </w:tc>
      </w:tr>
      <w:tr w:rsidTr="005D2486" w:rsidR="005D2486" w:rsidRPr="000D66BE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206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SANITAT DUBROVNIK d.o.o. za komunalne djelatnosti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99080716453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Ulica Marka Marojice 5, 20000 Dubrovnik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</w:t>
            </w:r>
            <w:r w:rsidR="00F26774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</w:t>
            </w: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130,00 kn </w:t>
            </w:r>
          </w:p>
        </w:tc>
      </w:tr>
      <w:tr w:rsidTr="005D2486" w:rsidR="005D2486" w:rsidRPr="000D66BE">
        <w:trPr>
          <w:trHeight w:val="7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207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SANTA SOFIA S.R.L.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VIA CA DEDE, 61-FRAZ. PEDEMONTE, 37029 SAN PIETRO IN CARIANO, ITALIJA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</w:t>
            </w:r>
            <w:r w:rsidR="00F26774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</w:t>
            </w: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31.712,01 kn </w:t>
            </w:r>
          </w:p>
        </w:tc>
      </w:tr>
      <w:tr w:rsidTr="005D2486" w:rsidR="005D2486" w:rsidRPr="000D66BE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208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SANTE A. KOWALSKI SP. J.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JAGIELLONSKA 55A, 02-797 WARSZAWA, POLJSKA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F26774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</w:t>
            </w:r>
            <w:r w:rsidR="005D2486"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577.485,61 kn </w:t>
            </w:r>
          </w:p>
        </w:tc>
      </w:tr>
      <w:tr w:rsidTr="005D2486" w:rsidR="005D2486" w:rsidRPr="000D66B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209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SARL FTD, SAINT MARTIAL SUR NE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IMPASSE DU PARADIS 2, 17520 SAINT MARTIAL SUR NE, FRANCUSKA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F26774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</w:t>
            </w:r>
            <w:r w:rsidR="005D2486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</w:t>
            </w:r>
            <w:r w:rsidR="005D2486"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18.865,40 kn </w:t>
            </w:r>
          </w:p>
        </w:tc>
      </w:tr>
      <w:tr w:rsidTr="005D2486" w:rsidR="005D2486" w:rsidRPr="000D66BE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212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SEGRO, društvo s ograničenom odgovornošću za trgovinu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30810073495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Slavonska avenija 50,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20.430,34 kn </w:t>
            </w:r>
          </w:p>
        </w:tc>
      </w:tr>
      <w:tr w:rsidTr="005D2486" w:rsidR="005D2486" w:rsidRPr="000D66BE">
        <w:trPr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214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SKLADIŠNA LOGISTIKA d.o.o. za usluge i trgovinu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81060143905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Josipa Lončara 3,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21.064,57 kn </w:t>
            </w:r>
          </w:p>
        </w:tc>
      </w:tr>
      <w:tr w:rsidTr="005D2486" w:rsidR="005D2486" w:rsidRPr="000D66BE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215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INO SOBOTINČIĆ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64875979052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HARAMIJSKO SELO 3, 51219 </w:t>
            </w: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MAVRINCI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 xml:space="preserve">         18.831,01 kn </w:t>
            </w:r>
          </w:p>
        </w:tc>
      </w:tr>
      <w:tr w:rsidTr="005D2486" w:rsidR="005D2486" w:rsidRPr="000D66B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216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SOLUM VINARIJA društvo s ograničenom odgovornošću za proizvodnju vina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48102928378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Vugrišinec 102, 40306 Vugrišinec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48.546,00 kn </w:t>
            </w:r>
          </w:p>
        </w:tc>
      </w:tr>
      <w:tr w:rsidTr="005D2486" w:rsidR="005D2486" w:rsidRPr="000D66BE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217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SONIK d.o.o. za trgovinu, turizam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06269544602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Benkovačka 1a, 23000 Zadar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17.500,00 kn </w:t>
            </w:r>
          </w:p>
        </w:tc>
      </w:tr>
      <w:tr w:rsidTr="005D2486" w:rsidR="005D2486" w:rsidRPr="000D66BE">
        <w:trPr>
          <w:trHeight w:val="7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219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SPECIJALNI AMBALAŽNI PROGRAM društvo s ograničenom odgovornošću za proizvodnju valovitog papira, kartona i ambalaže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73967405079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Ivana Kralja 6,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11.907,51 kn </w:t>
            </w:r>
          </w:p>
        </w:tc>
      </w:tr>
      <w:tr w:rsidTr="005D2486" w:rsidR="005D2486" w:rsidRPr="000D66BE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220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SPLENDID VINA d.o.o. za proizvodnju, trgovinu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70375391389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Viganj bb, 20267 Kučište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32.214,00 kn </w:t>
            </w:r>
          </w:p>
        </w:tc>
      </w:tr>
      <w:tr w:rsidTr="005D2486" w:rsidR="005D2486" w:rsidRPr="000D66B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223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START-PLUS društvo s ograničenom odgovornošću za trgovinu, proizvodnju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64102628818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Novoselečki Put 71,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26.071,25 kn </w:t>
            </w:r>
          </w:p>
        </w:tc>
      </w:tr>
      <w:tr w:rsidTr="005D2486" w:rsidR="005D2486" w:rsidRPr="000D66BE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224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DRAŽEN STOLNIK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96072144289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LADANJSKIH RUDARA 76, 42243 DONJE LADANJE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19.682,45 kn </w:t>
            </w:r>
          </w:p>
        </w:tc>
      </w:tr>
      <w:tr w:rsidTr="005D2486" w:rsidR="005D2486" w:rsidRPr="000D66B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225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STORM COMPUTERS društvo s ograničenom odgovornošću za informatički inženjering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20142998436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Savica I. 127,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  2.010,89 kn </w:t>
            </w:r>
          </w:p>
        </w:tc>
      </w:tr>
      <w:tr w:rsidTr="005D2486" w:rsidR="005D2486" w:rsidRPr="000D66BE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226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Sveučilište u Rijeci STUDENTSKI CENTAR RIJEKA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87500773013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Radmile Matejčić 5, 51000 Rijeka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                    11.663,05 kn </w:t>
            </w:r>
          </w:p>
        </w:tc>
      </w:tr>
      <w:tr w:rsidTr="005D2486" w:rsidR="005D2486" w:rsidRPr="000D66B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228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SVETI MIKULA, društvo s ograničenom odgovornošću za trgovinu i turizam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12468366739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Gurnji Put 29, 21485 Komiža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4.125,00 kn </w:t>
            </w:r>
          </w:p>
        </w:tc>
      </w:tr>
      <w:tr w:rsidTr="005D2486" w:rsidR="005D2486" w:rsidRPr="000D66BE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229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ZDENKO ŠEMBER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59196815626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PAVLOVČANI 11B, 10450 PAVLOVČANI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19.533,00 kn </w:t>
            </w:r>
          </w:p>
        </w:tc>
      </w:tr>
      <w:tr w:rsidTr="005D2486" w:rsidR="005D2486" w:rsidRPr="000D66BE">
        <w:trPr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PERE ŠKARA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83456457714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PUT ŠKARA 20A, 23222 ŠKABRNJA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375,00 kn </w:t>
            </w:r>
          </w:p>
        </w:tc>
      </w:tr>
      <w:tr w:rsidTr="005D2486" w:rsidR="005D2486" w:rsidRPr="000D66BE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233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TAHO-ST d.o.o. za trgovinu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96320385428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Matoševa 16, 21210 Solin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258,49 kn </w:t>
            </w:r>
          </w:p>
        </w:tc>
      </w:tr>
      <w:tr w:rsidTr="005D2486" w:rsidR="005D2486" w:rsidRPr="000D66BE">
        <w:trPr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236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TISAK trgovačko dioničko društvo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75917721668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Slavonska avenija 11a,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67,50 kn </w:t>
            </w:r>
          </w:p>
        </w:tc>
      </w:tr>
      <w:tr w:rsidTr="005D2486" w:rsidR="005D2486" w:rsidRPr="000D66BE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237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TOGNANA PORCELLANE S.P.A.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VIA CAPITELLO 22, 31100 TREVISO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581.267,76 kn </w:t>
            </w:r>
          </w:p>
        </w:tc>
      </w:tr>
      <w:tr w:rsidTr="005D2486" w:rsidR="005D2486" w:rsidRPr="000D66B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238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TOMMY društvo s ograničenom odgovornošću za trgovinu, turizam i ugostiteljstvo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00278260010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Domovinskog rata 93, 21000 Split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46.000,00 kn </w:t>
            </w:r>
          </w:p>
        </w:tc>
      </w:tr>
      <w:tr w:rsidTr="005D2486" w:rsidR="005D2486" w:rsidRPr="000D66BE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TRGUS, društvo s ograničenom odgovornošću za trgovinu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50600523719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Heinzelova 34,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20.696,47 kn </w:t>
            </w:r>
          </w:p>
        </w:tc>
      </w:tr>
      <w:tr w:rsidTr="005D2486" w:rsidR="005D2486" w:rsidRPr="000D66B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VAL-INT d.o.o. za trgovinu, posredovanje i zastupanje stranih tvrtki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48878830747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Dr. Franje Tuđmana 59, 10431 Sveta Nedjelja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8.090,00 kn </w:t>
            </w:r>
          </w:p>
        </w:tc>
      </w:tr>
      <w:tr w:rsidTr="005D2486" w:rsidR="005D2486" w:rsidRPr="000D66BE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245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Veleučilište Velika Gorica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09032023114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Zagrebačka 5, 10410 Velika Gorica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1.872,50 kn </w:t>
            </w:r>
          </w:p>
        </w:tc>
      </w:tr>
      <w:tr w:rsidTr="005D2486" w:rsidR="005D2486" w:rsidRPr="000D66B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246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VELPRO - CENTAR društvo s ograničenom odgovornošću za trgovinu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46660800468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Marijana Čavića 1,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41.290,97 kn </w:t>
            </w:r>
          </w:p>
        </w:tc>
      </w:tr>
      <w:tr w:rsidTr="005D2486" w:rsidR="005D2486" w:rsidRPr="000D66BE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VICTA d.o.o. za trgovinu, export-import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63467075102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Spinčićeva 2b, 21000 Split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13.053,18 kn </w:t>
            </w:r>
          </w:p>
        </w:tc>
      </w:tr>
      <w:tr w:rsidTr="005D2486" w:rsidR="005D2486" w:rsidRPr="000D66B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248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VINA CASA DONOSO SPA, CHILE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AVENIDA MANUEL MONTTI 211, 3580000 SANTIAGO, ČILE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12.329,84 kn </w:t>
            </w:r>
          </w:p>
        </w:tc>
      </w:tr>
      <w:tr w:rsidTr="005D2486" w:rsidR="005D2486" w:rsidRPr="000D66BE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249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VINA MATOŠEVIĆ d. o. o. za poljoprivredu, ugostiteljstvo i trgovinu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07522744600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Rizzijeva 34, 52100 Pula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12.207,00 kn </w:t>
            </w:r>
          </w:p>
        </w:tc>
      </w:tr>
      <w:tr w:rsidTr="005D2486" w:rsidR="005D2486" w:rsidRPr="000D66B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250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VINARIJA GRABOVAC-PROVIN d.o.o. za proizvodnju, trgovinu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68885780018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Ulica Križnog puta 17, 21264 Donji Proložac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7.384,50 kn </w:t>
            </w:r>
          </w:p>
        </w:tc>
      </w:tr>
      <w:tr w:rsidTr="005D2486" w:rsidR="005D2486" w:rsidRPr="000D66BE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251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VIPnet, društvo s ograničenom odgovornošću za usluge javnih telekomunikacija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29524210204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Vrtni put 1,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20.084,43 kn </w:t>
            </w:r>
          </w:p>
        </w:tc>
      </w:tr>
      <w:tr w:rsidTr="005D2486" w:rsidR="005D2486" w:rsidRPr="000D66B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252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VITAMINKA A.D.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BRAĆE PIŠTELJIĆ 22, 78000 BANJA LUKA, BIH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210.354,90 kn </w:t>
            </w:r>
          </w:p>
        </w:tc>
      </w:tr>
      <w:tr w:rsidTr="005D2486" w:rsidR="005D2486" w:rsidRPr="000D66BE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253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VIVAT FINA VINA d.o.o. za trgovinu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22847118886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Ulica Frana Folnegovića 1 B,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52.723,64 kn </w:t>
            </w:r>
          </w:p>
        </w:tc>
      </w:tr>
      <w:tr w:rsidTr="005D2486" w:rsidR="005D2486" w:rsidRPr="000D66BE">
        <w:trPr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255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ŽELJKO VRSALJKO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59780074195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NADIN 31, 23420 NADIN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531,00 kn </w:t>
            </w:r>
          </w:p>
        </w:tc>
      </w:tr>
      <w:tr w:rsidTr="005D2486" w:rsidR="005D2486" w:rsidRPr="000D66BE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256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VRUTAK, društvo s ograničenom odgovornošću, za trgovinu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95092888930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Vodovodna 20A,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31.500,00 kn </w:t>
            </w:r>
          </w:p>
        </w:tc>
      </w:tr>
      <w:tr w:rsidTr="005D2486" w:rsidR="005D2486" w:rsidRPr="000D66B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257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MARIO VUIĆ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69721200110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MATIJE FILJAKA ODV. 6, 44250 PETRINJA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6.180,88 kn </w:t>
            </w:r>
          </w:p>
        </w:tc>
      </w:tr>
      <w:tr w:rsidTr="005D2486" w:rsidR="005D2486" w:rsidRPr="000D66BE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259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>VULKAL d.o.o. za prozvodnju, trgovinu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>90439696130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>Samoborska Cesta 310,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 xml:space="preserve">    53.564,24 kn </w:t>
            </w:r>
          </w:p>
        </w:tc>
      </w:tr>
      <w:tr w:rsidTr="005D2486" w:rsidR="005D2486" w:rsidRPr="000D66B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WDF DOSTAVA VODE društvo s ograničenom odgovornošću za trgovinu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79263523642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Ludbreška 116, 42230 Globočec Ludbreški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875,00 kn </w:t>
            </w:r>
          </w:p>
        </w:tc>
      </w:tr>
      <w:tr w:rsidTr="005D2486" w:rsidR="005D2486" w:rsidRPr="000D66BE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263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ZAGREBAČKI HOLDING d.o.o.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85584865987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ULICA GRADA VUKOVARA 41,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1.189.529,40 kn </w:t>
            </w:r>
          </w:p>
        </w:tc>
      </w:tr>
      <w:tr w:rsidTr="005D2486" w:rsidR="005D2486" w:rsidRPr="000D66BE">
        <w:trPr>
          <w:trHeight w:val="7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266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ZAGREBŠPED, društvo s ograničenom odgovornošću, međunarodna špedicija, unutrašnja i vanjska trgovina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02573674713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Vodovodna 20a,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11.526,25 kn </w:t>
            </w:r>
          </w:p>
        </w:tc>
      </w:tr>
      <w:tr w:rsidTr="005D2486" w:rsidR="005D2486" w:rsidRPr="000D66BE">
        <w:trPr>
          <w:cnfStyle w:val="000000100000"/>
          <w:trHeight w:val="7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267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ZAPREŠIĆANKA društvo s ograničenom odgovornošću za trgovinu, marketing, usluge, turizam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35851564566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Pojatno, Zagrebačka cesta 3, 10290 Zaprešić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103.655,13 kn </w:t>
            </w:r>
          </w:p>
        </w:tc>
      </w:tr>
      <w:tr w:rsidTr="005D2486" w:rsidR="005D2486" w:rsidRPr="000D66BE">
        <w:trPr>
          <w:trHeight w:val="7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268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ZAŠTITA-ATEST društvo s ograničenom odgovornošću za stručne poslove zaštite na radu, zaštite okoliša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72702911449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Ulica grada Chicaga 25,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1.050,00 kn </w:t>
            </w:r>
          </w:p>
        </w:tc>
      </w:tr>
      <w:tr w:rsidTr="005D2486" w:rsidR="005D2486" w:rsidRPr="000D66BE">
        <w:trPr>
          <w:cnfStyle w:val="000000100000"/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270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ZIGANTE TARTUFI d.o.o. za preradu tartufa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31156649650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Plovanija,Portoroška 15, 52460 Buje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16.699,98 kn </w:t>
            </w:r>
          </w:p>
        </w:tc>
      </w:tr>
      <w:tr w:rsidTr="005D2486" w:rsidR="005D2486" w:rsidRPr="000D66BE">
        <w:trPr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271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ZLATAN OTOK društvo s ograničenom odgovornošću za proizvodnju vina i trgovinu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46934345825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Put Stjepana Radića 3, 21465 Sveta Nedjelja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40.176,00 kn </w:t>
            </w:r>
          </w:p>
        </w:tc>
      </w:tr>
      <w:tr w:rsidTr="005D2486" w:rsidR="005D2486" w:rsidRPr="000D66BE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272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ZLATNI SJAJ jednostavno društvo s </w:t>
            </w: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ograničenom odgovornošću za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lastRenderedPageBreak/>
              <w:t>18458493978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Tolstojeva 47, 21000 Split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12.144,87 kn </w:t>
            </w:r>
          </w:p>
        </w:tc>
      </w:tr>
      <w:tr w:rsidTr="005D2486" w:rsidR="005D2486" w:rsidRPr="000D66BE">
        <w:trPr>
          <w:trHeight w:val="25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273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ALLIANZ ZAGREB dioničko društvo za osiguranje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23759810849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Heinzelova 70, 10000 Zagreb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10.887,75 kn </w:t>
            </w:r>
          </w:p>
        </w:tc>
      </w:tr>
      <w:tr w:rsidTr="005D2486" w:rsidR="005D2486" w:rsidRPr="000D66BE">
        <w:trPr>
          <w:cnfStyle w:val="000000100000"/>
          <w:trHeight w:val="500"/>
        </w:trPr>
        <w:tc>
          <w:tcPr>
            <w:cnfStyle w:val="001000000000"/>
            <w:tcW w:type="dxa" w:w="959"/>
            <w:shd w:fill="auto" w:color="auto" w:val="clear"/>
            <w:vAlign w:val="center"/>
          </w:tcPr>
          <w:p w:rsidRDefault="005D2486" w:rsidP="005D2486" w:rsidR="005D2486" w:rsidRPr="000D66BE">
            <w:pPr>
              <w:numPr>
                <w:ilvl w:val="0"/>
                <w:numId w:val="6"/>
              </w:numPr>
              <w:spacing w:lineRule="auto" w:line="276" w:after="200"/>
              <w:contextualSpacing/>
              <w:jc w:val="center"/>
              <w:textAlignment w:val="auto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shd w:fill="auto" w:color="auto" w:val="clear"/>
            <w:vAlign w:val="center"/>
            <w:hideMark/>
          </w:tcPr>
          <w:p w:rsidRDefault="005D2486" w:rsidP="005D2486" w:rsidR="005D2486" w:rsidRPr="000D66BE">
            <w:pPr>
              <w:jc w:val="center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274</w:t>
            </w:r>
          </w:p>
        </w:tc>
        <w:tc>
          <w:tcPr>
            <w:tcW w:type="dxa" w:w="2552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DIGITALNI TAHOGRAF d.o.o. za trgovinu i usluge</w:t>
            </w:r>
          </w:p>
        </w:tc>
        <w:tc>
          <w:tcPr>
            <w:tcW w:type="dxa" w:w="1559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56290033854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D2486" w:rsidP="005D2486" w:rsidR="005D2486" w:rsidRPr="000D66BE">
            <w:pPr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Ventilatorska 8A, 10250 Lučko</w:t>
            </w:r>
          </w:p>
        </w:tc>
        <w:tc>
          <w:tcPr>
            <w:tcW w:type="dxa" w:w="2160"/>
            <w:shd w:fill="auto" w:color="auto" w:val="clear"/>
            <w:vAlign w:val="center"/>
            <w:hideMark/>
          </w:tcPr>
          <w:p w:rsidRDefault="00F26774" w:rsidP="005D2486" w:rsidR="005D2486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           </w:t>
            </w:r>
            <w:r w:rsidR="005D2486"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937,50 kn </w:t>
            </w:r>
          </w:p>
        </w:tc>
      </w:tr>
      <w:tr w:rsidTr="005D2486" w:rsidR="005D2486" w:rsidRPr="000D66BE">
        <w:trPr>
          <w:trHeight w:val="500"/>
        </w:trPr>
        <w:tc>
          <w:tcPr>
            <w:cnfStyle w:val="001000000000"/>
            <w:tcW w:type="dxa" w:w="959"/>
            <w:tcBorders>
              <w:bottom w:space="0" w:sz="4" w:color="auto" w:val="single"/>
            </w:tcBorders>
            <w:shd w:themeFillTint="33" w:themeFill="accent1" w:fill="DBE5F1" w:color="auto" w:val="clear"/>
            <w:vAlign w:val="center"/>
          </w:tcPr>
          <w:p w:rsidRDefault="005D2486" w:rsidP="005D2486" w:rsidR="005D2486" w:rsidRPr="000D66BE">
            <w:pPr>
              <w:jc w:val="center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0"/>
            <w:tcBorders>
              <w:bottom w:space="0" w:sz="4" w:color="auto" w:val="single"/>
            </w:tcBorders>
            <w:shd w:themeFillTint="33" w:themeFill="accent1" w:fill="DBE5F1" w:color="auto" w:val="clear"/>
            <w:vAlign w:val="center"/>
          </w:tcPr>
          <w:p w:rsidRDefault="005D2486" w:rsidP="005D2486" w:rsidR="005D2486" w:rsidRPr="000D66BE">
            <w:pPr>
              <w:jc w:val="center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552"/>
            <w:tcBorders>
              <w:bottom w:space="0" w:sz="4" w:color="auto" w:val="single"/>
            </w:tcBorders>
            <w:shd w:themeFillTint="33" w:themeFill="accent1" w:fill="DBE5F1" w:color="auto" w:val="clear"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UKUPNO: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shd w:themeFillTint="33" w:themeFill="accent1" w:fill="DBE5F1" w:color="auto" w:val="clear"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268"/>
            <w:tcBorders>
              <w:bottom w:space="0" w:sz="4" w:color="auto" w:val="single"/>
            </w:tcBorders>
            <w:shd w:themeFillTint="33" w:themeFill="accent1" w:fill="DBE5F1" w:color="auto" w:val="clear"/>
          </w:tcPr>
          <w:p w:rsidRDefault="005D2486" w:rsidP="005D2486" w:rsidR="005D2486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160"/>
            <w:tcBorders>
              <w:bottom w:space="0" w:sz="4" w:color="auto" w:val="single"/>
            </w:tcBorders>
            <w:shd w:themeFillTint="33" w:themeFill="accent1" w:fill="DBE5F1" w:color="auto" w:val="clear"/>
          </w:tcPr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68.950.012,09 kn</w:t>
            </w:r>
          </w:p>
          <w:p w:rsidRDefault="005D2486" w:rsidP="005D2486" w:rsidR="005D2486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  <w:highlight w:val="yellow"/>
              </w:rPr>
            </w:pPr>
          </w:p>
        </w:tc>
      </w:tr>
    </w:tbl>
    <w:p w:rsidRDefault="005B71C0" w:rsidP="005B71C0" w:rsidR="005B71C0" w:rsidRPr="00FE0E2E">
      <w:pPr>
        <w:jc w:val="both"/>
        <w:rPr>
          <w:sz w:val="24"/>
          <w:szCs w:val="24"/>
        </w:rPr>
      </w:pPr>
    </w:p>
    <w:p w:rsidRDefault="005B71C0" w:rsidP="005B71C0" w:rsidR="005B71C0" w:rsidRPr="000D66BE">
      <w:pPr>
        <w:jc w:val="both"/>
        <w:rPr>
          <w:sz w:val="24"/>
          <w:szCs w:val="24"/>
        </w:rPr>
      </w:pPr>
    </w:p>
    <w:p w:rsidRDefault="005B71C0" w:rsidP="005B71C0" w:rsidR="005B71C0">
      <w:pPr>
        <w:jc w:val="both"/>
        <w:rPr>
          <w:sz w:val="24"/>
          <w:szCs w:val="24"/>
        </w:rPr>
      </w:pPr>
    </w:p>
    <w:p w:rsidRDefault="005B71C0" w:rsidP="00E20310" w:rsidR="005B71C0" w:rsidRPr="000D66BE">
      <w:pPr>
        <w:spacing w:lineRule="auto" w:line="276" w:after="200"/>
        <w:contextualSpacing/>
        <w:rPr>
          <w:b/>
          <w:sz w:val="24"/>
          <w:szCs w:val="24"/>
        </w:rPr>
      </w:pPr>
      <w:r w:rsidRPr="000D66BE">
        <w:rPr>
          <w:b/>
          <w:sz w:val="24"/>
          <w:szCs w:val="24"/>
        </w:rPr>
        <w:t>Grupa 6 – uvjetne tražbine po bankovnim garancijama</w:t>
      </w:r>
    </w:p>
    <w:p w:rsidRDefault="005B71C0" w:rsidP="005B71C0" w:rsidR="005B71C0">
      <w:pPr>
        <w:jc w:val="both"/>
        <w:rPr>
          <w:sz w:val="24"/>
          <w:szCs w:val="24"/>
        </w:rPr>
      </w:pPr>
    </w:p>
    <w:tbl>
      <w:tblPr>
        <w:tblStyle w:val="GridTable4-Accent111"/>
        <w:tblW w:type="dxa" w:w="10490"/>
        <w:tblInd w:type="dxa" w:w="-714"/>
        <w:tblLayout w:type="fixed"/>
        <w:tblLook w:val="04A0" w:noVBand="1" w:noHBand="0" w:lastColumn="0" w:firstColumn="1" w:lastRow="0" w:firstRow="1"/>
      </w:tblPr>
      <w:tblGrid>
        <w:gridCol w:w="709"/>
        <w:gridCol w:w="709"/>
        <w:gridCol w:w="2268"/>
        <w:gridCol w:w="2126"/>
        <w:gridCol w:w="2268"/>
        <w:gridCol w:w="2410"/>
      </w:tblGrid>
      <w:tr w:rsidTr="00E67C5D" w:rsidR="005B71C0" w:rsidRPr="000D66BE">
        <w:trPr>
          <w:cnfStyle w:val="100000000000"/>
          <w:trHeight w:val="260"/>
        </w:trPr>
        <w:tc>
          <w:tcPr>
            <w:cnfStyle w:val="001000000000"/>
            <w:tcW w:type="dxa" w:w="709"/>
            <w:tcBorders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5B71C0" w:rsidP="005B71C0" w:rsidR="005B71C0" w:rsidRPr="000D66BE">
            <w:pPr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R.B.</w:t>
            </w:r>
          </w:p>
        </w:tc>
        <w:tc>
          <w:tcPr>
            <w:tcW w:type="dxa" w:w="709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5B71C0" w:rsidP="005B71C0" w:rsidR="005B71C0" w:rsidRPr="000D66B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R. br. pr. tr.</w:t>
            </w:r>
          </w:p>
        </w:tc>
        <w:tc>
          <w:tcPr>
            <w:tcW w:type="dxa" w:w="2268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5B71C0" w:rsidP="005B71C0" w:rsidR="005B71C0" w:rsidRPr="000D66B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Ime i prezime / Naziv vjerovnika</w:t>
            </w:r>
          </w:p>
        </w:tc>
        <w:tc>
          <w:tcPr>
            <w:tcW w:type="dxa" w:w="2126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5B71C0" w:rsidP="005B71C0" w:rsidR="005B71C0" w:rsidRPr="000D66B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OIB vjerovnika</w:t>
            </w:r>
          </w:p>
        </w:tc>
        <w:tc>
          <w:tcPr>
            <w:tcW w:type="dxa" w:w="2268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5B71C0" w:rsidP="005B71C0" w:rsidR="005B71C0" w:rsidRPr="000D66B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Adresa vjerovnika</w:t>
            </w:r>
          </w:p>
        </w:tc>
        <w:tc>
          <w:tcPr>
            <w:tcW w:type="dxa" w:w="2410"/>
            <w:tcBorders>
              <w:lef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5B71C0" w:rsidP="005B71C0" w:rsidR="005B71C0" w:rsidRPr="000D66B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 xml:space="preserve">Iznos utvrđene tražbine </w:t>
            </w:r>
          </w:p>
        </w:tc>
      </w:tr>
      <w:tr w:rsidTr="00E67C5D" w:rsidR="005B71C0" w:rsidRPr="000D66BE">
        <w:trPr>
          <w:cnfStyle w:val="000000100000"/>
          <w:trHeight w:val="250"/>
        </w:trPr>
        <w:tc>
          <w:tcPr>
            <w:cnfStyle w:val="001000000000"/>
            <w:tcW w:type="dxa" w:w="709"/>
            <w:shd w:fill="auto" w:color="auto" w:val="clear"/>
          </w:tcPr>
          <w:p w:rsidRDefault="005B71C0" w:rsidP="007B1360" w:rsidR="005B71C0" w:rsidRPr="000D66BE">
            <w:pPr>
              <w:numPr>
                <w:ilvl w:val="0"/>
                <w:numId w:val="7"/>
              </w:numPr>
              <w:spacing w:lineRule="auto" w:line="276" w:after="200"/>
              <w:contextualSpacing/>
              <w:jc w:val="right"/>
              <w:textAlignment w:val="auto"/>
              <w:rPr>
                <w:rFonts w:cs="Times New Roman" w:hAnsi="Times New Roman" w:ascii="Times New Roman"/>
                <w:b w:val="false"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shd w:fill="auto" w:color="auto" w:val="clear"/>
          </w:tcPr>
          <w:p w:rsidRDefault="005B71C0" w:rsidP="005B71C0" w:rsidR="005B71C0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type="dxa" w:w="2268"/>
            <w:shd w:fill="auto" w:color="auto" w:val="clear"/>
          </w:tcPr>
          <w:p w:rsidRDefault="005B71C0" w:rsidP="005B71C0" w:rsidR="005B71C0" w:rsidRPr="000D66BE">
            <w:pPr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>Raiffeisenbank Austria d.d.</w:t>
            </w:r>
          </w:p>
        </w:tc>
        <w:tc>
          <w:tcPr>
            <w:tcW w:type="dxa" w:w="2126"/>
            <w:shd w:fill="auto" w:color="auto" w:val="clear"/>
          </w:tcPr>
          <w:p w:rsidRDefault="005B71C0" w:rsidP="005B71C0" w:rsidR="005B71C0" w:rsidRPr="000D66BE">
            <w:pPr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>53056966535</w:t>
            </w:r>
          </w:p>
        </w:tc>
        <w:tc>
          <w:tcPr>
            <w:tcW w:type="dxa" w:w="2268"/>
            <w:shd w:fill="auto" w:color="auto" w:val="clear"/>
          </w:tcPr>
          <w:p w:rsidRDefault="005B71C0" w:rsidP="005B71C0" w:rsidR="005B71C0" w:rsidRPr="000D66BE">
            <w:pPr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>Magazinska cesta 69, 10000 Zagreb</w:t>
            </w:r>
          </w:p>
        </w:tc>
        <w:tc>
          <w:tcPr>
            <w:tcW w:type="dxa" w:w="2410"/>
            <w:shd w:fill="auto" w:color="auto" w:val="clear"/>
          </w:tcPr>
          <w:p w:rsidRDefault="005B71C0" w:rsidP="005B71C0" w:rsidR="005B71C0" w:rsidRPr="000D66BE">
            <w:pPr>
              <w:jc w:val="right"/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>21.899.015.,84 kn</w:t>
            </w:r>
          </w:p>
        </w:tc>
      </w:tr>
      <w:tr w:rsidTr="00E67C5D" w:rsidR="005B71C0" w:rsidRPr="000D66BE">
        <w:trPr>
          <w:trHeight w:val="270"/>
        </w:trPr>
        <w:tc>
          <w:tcPr>
            <w:cnfStyle w:val="001000000000"/>
            <w:tcW w:type="dxa" w:w="709"/>
            <w:shd w:fill="auto" w:color="auto" w:val="clear"/>
          </w:tcPr>
          <w:p w:rsidRDefault="005B71C0" w:rsidP="007B1360" w:rsidR="005B71C0" w:rsidRPr="000D66BE">
            <w:pPr>
              <w:numPr>
                <w:ilvl w:val="0"/>
                <w:numId w:val="7"/>
              </w:numPr>
              <w:spacing w:lineRule="auto" w:line="276" w:after="200"/>
              <w:contextualSpacing/>
              <w:jc w:val="right"/>
              <w:textAlignment w:val="auto"/>
              <w:rPr>
                <w:rFonts w:cs="Times New Roman" w:hAnsi="Times New Roman" w:ascii="Times New Roman"/>
                <w:b w:val="false"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shd w:fill="auto" w:color="auto" w:val="clear"/>
          </w:tcPr>
          <w:p w:rsidRDefault="005B71C0" w:rsidP="005B71C0" w:rsidR="005B71C0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231</w:t>
            </w:r>
          </w:p>
        </w:tc>
        <w:tc>
          <w:tcPr>
            <w:tcW w:type="dxa" w:w="2268"/>
            <w:shd w:fill="auto" w:color="auto" w:val="clear"/>
          </w:tcPr>
          <w:p w:rsidRDefault="005B71C0" w:rsidP="005B71C0" w:rsidR="005B71C0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ŠTEDBANKA dioničko društvo</w:t>
            </w:r>
          </w:p>
        </w:tc>
        <w:tc>
          <w:tcPr>
            <w:tcW w:type="dxa" w:w="2126"/>
            <w:shd w:fill="auto" w:color="auto" w:val="clear"/>
          </w:tcPr>
          <w:p w:rsidRDefault="005B71C0" w:rsidP="005B71C0" w:rsidR="005B71C0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58063088591</w:t>
            </w:r>
          </w:p>
        </w:tc>
        <w:tc>
          <w:tcPr>
            <w:tcW w:type="dxa" w:w="2268"/>
            <w:shd w:fill="auto" w:color="auto" w:val="clear"/>
          </w:tcPr>
          <w:p w:rsidRDefault="005B71C0" w:rsidP="005B71C0" w:rsidR="005B71C0" w:rsidRPr="000D66BE">
            <w:pPr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Slavonska Avenija 3, 10000 Zagreb</w:t>
            </w:r>
          </w:p>
        </w:tc>
        <w:tc>
          <w:tcPr>
            <w:tcW w:type="dxa" w:w="2410"/>
            <w:shd w:fill="auto" w:color="auto" w:val="clear"/>
          </w:tcPr>
          <w:p w:rsidRDefault="005B71C0" w:rsidP="005B71C0" w:rsidR="005B71C0" w:rsidRPr="000D66BE">
            <w:pPr>
              <w:jc w:val="right"/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>1.450.000,00 kn</w:t>
            </w:r>
          </w:p>
          <w:p w:rsidRDefault="005B71C0" w:rsidP="005B71C0" w:rsidR="005B71C0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</w:tr>
      <w:tr w:rsidTr="00E67C5D" w:rsidR="005B71C0" w:rsidRPr="000D66BE">
        <w:trPr>
          <w:cnfStyle w:val="000000100000"/>
          <w:trHeight w:val="250"/>
        </w:trPr>
        <w:tc>
          <w:tcPr>
            <w:cnfStyle w:val="001000000000"/>
            <w:tcW w:type="dxa" w:w="709"/>
          </w:tcPr>
          <w:p w:rsidRDefault="005B71C0" w:rsidP="005B71C0" w:rsidR="005B71C0" w:rsidRPr="000D66BE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</w:tcPr>
          <w:p w:rsidRDefault="005B71C0" w:rsidP="005B71C0" w:rsidR="005B71C0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2268"/>
          </w:tcPr>
          <w:p w:rsidRDefault="005B71C0" w:rsidP="005B71C0" w:rsidR="005B71C0" w:rsidRPr="000D66BE">
            <w:pPr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>UKUPNO:</w:t>
            </w:r>
          </w:p>
        </w:tc>
        <w:tc>
          <w:tcPr>
            <w:tcW w:type="dxa" w:w="2126"/>
          </w:tcPr>
          <w:p w:rsidRDefault="005B71C0" w:rsidP="005B71C0" w:rsidR="005B71C0" w:rsidRPr="000D66BE">
            <w:pPr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268"/>
          </w:tcPr>
          <w:p w:rsidRDefault="005B71C0" w:rsidP="005B71C0" w:rsidR="005B71C0" w:rsidRPr="000D66BE">
            <w:pPr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410"/>
          </w:tcPr>
          <w:p w:rsidRDefault="005B71C0" w:rsidP="005B71C0" w:rsidR="005B71C0" w:rsidRPr="000D66BE">
            <w:pPr>
              <w:jc w:val="right"/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 xml:space="preserve">    23.349.015,84 kn</w:t>
            </w:r>
          </w:p>
        </w:tc>
      </w:tr>
    </w:tbl>
    <w:p w:rsidRDefault="005B71C0" w:rsidP="005B71C0" w:rsidR="005B71C0">
      <w:pPr>
        <w:jc w:val="both"/>
        <w:rPr>
          <w:sz w:val="24"/>
          <w:szCs w:val="24"/>
        </w:rPr>
      </w:pPr>
    </w:p>
    <w:p w:rsidRDefault="00031F45" w:rsidP="005B71C0" w:rsidR="00031F45">
      <w:pPr>
        <w:jc w:val="both"/>
        <w:rPr>
          <w:sz w:val="24"/>
          <w:szCs w:val="24"/>
        </w:rPr>
      </w:pPr>
    </w:p>
    <w:p w:rsidRDefault="00E20310" w:rsidP="00FE446E" w:rsidR="00E20310" w:rsidRPr="000D66BE">
      <w:pPr>
        <w:spacing w:lineRule="auto" w:line="276" w:after="200" w:before="125"/>
        <w:ind w:right="113"/>
        <w:contextualSpacing/>
        <w:jc w:val="both"/>
        <w:rPr>
          <w:b/>
          <w:sz w:val="24"/>
          <w:szCs w:val="24"/>
          <w:lang w:val="en-US"/>
        </w:rPr>
      </w:pPr>
      <w:r w:rsidRPr="000D66BE">
        <w:rPr>
          <w:b/>
          <w:sz w:val="24"/>
          <w:szCs w:val="24"/>
        </w:rPr>
        <w:t>Grupa 7 – uvjetne tražbine po sudužništvima</w:t>
      </w:r>
    </w:p>
    <w:p w:rsidRDefault="005B71C0" w:rsidP="005B71C0" w:rsidR="005B71C0" w:rsidRPr="000D66BE">
      <w:pPr>
        <w:jc w:val="both"/>
        <w:rPr>
          <w:sz w:val="24"/>
          <w:szCs w:val="24"/>
        </w:rPr>
      </w:pPr>
    </w:p>
    <w:tbl>
      <w:tblPr>
        <w:tblStyle w:val="GridTable4-Accent111"/>
        <w:tblW w:type="dxa" w:w="10490"/>
        <w:tblInd w:type="dxa" w:w="-714"/>
        <w:tblLayout w:type="fixed"/>
        <w:tblLook w:val="04A0" w:noVBand="1" w:noHBand="0" w:lastColumn="0" w:firstColumn="1" w:lastRow="0" w:firstRow="1"/>
      </w:tblPr>
      <w:tblGrid>
        <w:gridCol w:w="709"/>
        <w:gridCol w:w="851"/>
        <w:gridCol w:w="2410"/>
        <w:gridCol w:w="1842"/>
        <w:gridCol w:w="2268"/>
        <w:gridCol w:w="2410"/>
      </w:tblGrid>
      <w:tr w:rsidTr="00E67C5D" w:rsidR="005B71C0" w:rsidRPr="000D66BE">
        <w:trPr>
          <w:cnfStyle w:val="100000000000"/>
          <w:trHeight w:val="260"/>
        </w:trPr>
        <w:tc>
          <w:tcPr>
            <w:cnfStyle w:val="001000000000"/>
            <w:tcW w:type="dxa" w:w="709"/>
            <w:tcBorders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5B71C0" w:rsidP="005B71C0" w:rsidR="005B71C0" w:rsidRPr="000D66BE">
            <w:pPr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R.B.</w:t>
            </w:r>
          </w:p>
        </w:tc>
        <w:tc>
          <w:tcPr>
            <w:tcW w:type="dxa" w:w="851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5B71C0" w:rsidP="005B71C0" w:rsidR="005B71C0" w:rsidRPr="000D66B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R. br. pr.tr.</w:t>
            </w:r>
          </w:p>
        </w:tc>
        <w:tc>
          <w:tcPr>
            <w:tcW w:type="dxa" w:w="2410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5B71C0" w:rsidP="005B71C0" w:rsidR="005B71C0" w:rsidRPr="000D66B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842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5B71C0" w:rsidP="005B71C0" w:rsidR="005B71C0" w:rsidRPr="000D66B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OIB vjerovnika</w:t>
            </w:r>
          </w:p>
        </w:tc>
        <w:tc>
          <w:tcPr>
            <w:tcW w:type="dxa" w:w="2268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5B71C0" w:rsidP="005B71C0" w:rsidR="005B71C0" w:rsidRPr="000D66B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Adresa vjerovnika</w:t>
            </w:r>
          </w:p>
        </w:tc>
        <w:tc>
          <w:tcPr>
            <w:tcW w:type="dxa" w:w="2410"/>
            <w:tcBorders>
              <w:lef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5B71C0" w:rsidP="005B71C0" w:rsidR="005B71C0" w:rsidRPr="000D66B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 xml:space="preserve">Iznos utvrđene tražbine </w:t>
            </w:r>
          </w:p>
        </w:tc>
      </w:tr>
      <w:tr w:rsidTr="00E67C5D" w:rsidR="005B71C0" w:rsidRPr="000D66BE">
        <w:trPr>
          <w:cnfStyle w:val="000000100000"/>
          <w:trHeight w:val="265"/>
        </w:trPr>
        <w:tc>
          <w:tcPr>
            <w:cnfStyle w:val="001000000000"/>
            <w:tcW w:type="dxa" w:w="709"/>
            <w:shd w:fill="auto" w:color="auto" w:val="clear"/>
          </w:tcPr>
          <w:p w:rsidRDefault="005B71C0" w:rsidP="007B1360" w:rsidR="005B71C0" w:rsidRPr="000D66BE">
            <w:pPr>
              <w:numPr>
                <w:ilvl w:val="0"/>
                <w:numId w:val="8"/>
              </w:numPr>
              <w:spacing w:lineRule="auto" w:line="276" w:after="200"/>
              <w:contextualSpacing/>
              <w:jc w:val="right"/>
              <w:textAlignment w:val="auto"/>
              <w:rPr>
                <w:rFonts w:cs="Times New Roman" w:hAnsi="Times New Roman" w:ascii="Times New Roman"/>
                <w:b w:val="false"/>
                <w:color w:val="000000"/>
                <w:sz w:val="24"/>
                <w:szCs w:val="24"/>
              </w:rPr>
            </w:pPr>
          </w:p>
        </w:tc>
        <w:tc>
          <w:tcPr>
            <w:tcW w:type="dxa" w:w="851"/>
            <w:shd w:fill="auto" w:color="auto" w:val="clear"/>
            <w:hideMark/>
          </w:tcPr>
          <w:p w:rsidRDefault="005B71C0" w:rsidP="005B71C0" w:rsidR="005B71C0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186</w:t>
            </w:r>
          </w:p>
        </w:tc>
        <w:tc>
          <w:tcPr>
            <w:tcW w:type="dxa" w:w="2410"/>
            <w:shd w:fill="auto" w:color="auto" w:val="clear"/>
            <w:hideMark/>
          </w:tcPr>
          <w:p w:rsidRDefault="005B71C0" w:rsidP="005B71C0" w:rsidR="005B71C0" w:rsidRPr="000D66BE">
            <w:pPr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>PRIMA ULAGANJA d.o.o. za usluge</w:t>
            </w:r>
          </w:p>
        </w:tc>
        <w:tc>
          <w:tcPr>
            <w:tcW w:type="dxa" w:w="1842"/>
            <w:shd w:fill="auto" w:color="auto" w:val="clear"/>
            <w:hideMark/>
          </w:tcPr>
          <w:p w:rsidRDefault="005B71C0" w:rsidP="005B71C0" w:rsidR="005B71C0" w:rsidRPr="000D66BE">
            <w:pPr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>31859434353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B71C0" w:rsidP="005B71C0" w:rsidR="005B71C0" w:rsidRPr="000D66BE">
            <w:pPr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>Oporovečki Majdaki 17, 10000 Zagreb</w:t>
            </w:r>
          </w:p>
        </w:tc>
        <w:tc>
          <w:tcPr>
            <w:tcW w:type="dxa" w:w="2410"/>
            <w:shd w:themeFill="background1" w:fill="FFFFFF" w:color="auto" w:val="clear"/>
            <w:hideMark/>
          </w:tcPr>
          <w:p w:rsidRDefault="005B71C0" w:rsidP="005B71C0" w:rsidR="005B71C0" w:rsidRPr="000D66BE">
            <w:pPr>
              <w:jc w:val="right"/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>4.714.210,19 kn</w:t>
            </w:r>
          </w:p>
        </w:tc>
      </w:tr>
      <w:tr w:rsidTr="00E67C5D" w:rsidR="005B71C0" w:rsidRPr="000D66BE">
        <w:trPr>
          <w:trHeight w:val="250"/>
        </w:trPr>
        <w:tc>
          <w:tcPr>
            <w:cnfStyle w:val="001000000000"/>
            <w:tcW w:type="dxa" w:w="709"/>
            <w:shd w:fill="auto" w:color="auto" w:val="clear"/>
          </w:tcPr>
          <w:p w:rsidRDefault="005B71C0" w:rsidP="007B1360" w:rsidR="005B71C0" w:rsidRPr="000D66BE">
            <w:pPr>
              <w:numPr>
                <w:ilvl w:val="0"/>
                <w:numId w:val="8"/>
              </w:numPr>
              <w:spacing w:lineRule="auto" w:line="276" w:after="200"/>
              <w:contextualSpacing/>
              <w:jc w:val="right"/>
              <w:textAlignment w:val="auto"/>
              <w:rPr>
                <w:rFonts w:cs="Times New Roman" w:hAnsi="Times New Roman" w:ascii="Times New Roman"/>
                <w:b w:val="false"/>
                <w:color w:val="000000"/>
                <w:sz w:val="24"/>
                <w:szCs w:val="24"/>
              </w:rPr>
            </w:pPr>
          </w:p>
        </w:tc>
        <w:tc>
          <w:tcPr>
            <w:tcW w:type="dxa" w:w="851"/>
            <w:shd w:fill="auto" w:color="auto" w:val="clear"/>
          </w:tcPr>
          <w:p w:rsidRDefault="005B71C0" w:rsidP="005B71C0" w:rsidR="005B71C0" w:rsidRPr="000D66BE">
            <w:pPr>
              <w:jc w:val="right"/>
              <w:cnfStyle w:val="0000000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192</w:t>
            </w:r>
          </w:p>
        </w:tc>
        <w:tc>
          <w:tcPr>
            <w:tcW w:type="dxa" w:w="2410"/>
            <w:shd w:fill="auto" w:color="auto" w:val="clear"/>
          </w:tcPr>
          <w:p w:rsidRDefault="005B71C0" w:rsidP="005B71C0" w:rsidR="005B71C0" w:rsidRPr="000D66BE">
            <w:pPr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>Raiffeisenbank Austria d.d.</w:t>
            </w:r>
          </w:p>
        </w:tc>
        <w:tc>
          <w:tcPr>
            <w:tcW w:type="dxa" w:w="1842"/>
            <w:shd w:fill="auto" w:color="auto" w:val="clear"/>
          </w:tcPr>
          <w:p w:rsidRDefault="005B71C0" w:rsidP="005B71C0" w:rsidR="005B71C0" w:rsidRPr="000D66BE">
            <w:pPr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>53056966535</w:t>
            </w:r>
          </w:p>
        </w:tc>
        <w:tc>
          <w:tcPr>
            <w:tcW w:type="dxa" w:w="2268"/>
            <w:shd w:fill="auto" w:color="auto" w:val="clear"/>
          </w:tcPr>
          <w:p w:rsidRDefault="005B71C0" w:rsidP="005B71C0" w:rsidR="005B71C0" w:rsidRPr="000D66BE">
            <w:pPr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>Magazinska cesta 69, 10000 Zagreb</w:t>
            </w:r>
          </w:p>
        </w:tc>
        <w:tc>
          <w:tcPr>
            <w:tcW w:type="dxa" w:w="2410"/>
            <w:shd w:fill="auto" w:color="auto" w:val="clear"/>
          </w:tcPr>
          <w:p w:rsidRDefault="005B71C0" w:rsidP="005B71C0" w:rsidR="005B71C0" w:rsidRPr="000D66BE">
            <w:pPr>
              <w:jc w:val="right"/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>7.577.752,46 kn</w:t>
            </w:r>
          </w:p>
        </w:tc>
      </w:tr>
      <w:tr w:rsidTr="00E67C5D" w:rsidR="005B71C0" w:rsidRPr="000D66BE">
        <w:trPr>
          <w:cnfStyle w:val="000000100000"/>
          <w:trHeight w:val="250"/>
        </w:trPr>
        <w:tc>
          <w:tcPr>
            <w:cnfStyle w:val="001000000000"/>
            <w:tcW w:type="dxa" w:w="709"/>
            <w:shd w:fill="auto" w:color="auto" w:val="clear"/>
          </w:tcPr>
          <w:p w:rsidRDefault="005B71C0" w:rsidP="007B1360" w:rsidR="005B71C0" w:rsidRPr="000D66BE">
            <w:pPr>
              <w:numPr>
                <w:ilvl w:val="0"/>
                <w:numId w:val="8"/>
              </w:numPr>
              <w:spacing w:lineRule="auto" w:line="276" w:after="200"/>
              <w:contextualSpacing/>
              <w:jc w:val="right"/>
              <w:textAlignment w:val="auto"/>
              <w:rPr>
                <w:rFonts w:cs="Times New Roman" w:hAnsi="Times New Roman" w:ascii="Times New Roman"/>
                <w:b w:val="false"/>
                <w:color w:val="000000"/>
                <w:sz w:val="24"/>
                <w:szCs w:val="24"/>
              </w:rPr>
            </w:pPr>
          </w:p>
        </w:tc>
        <w:tc>
          <w:tcPr>
            <w:tcW w:type="dxa" w:w="851"/>
            <w:shd w:fill="auto" w:color="auto" w:val="clear"/>
            <w:hideMark/>
          </w:tcPr>
          <w:p w:rsidRDefault="005B71C0" w:rsidP="005B71C0" w:rsidR="005B71C0" w:rsidRPr="000D66BE">
            <w:pPr>
              <w:jc w:val="right"/>
              <w:cnfStyle w:val="000000100000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218</w:t>
            </w:r>
          </w:p>
        </w:tc>
        <w:tc>
          <w:tcPr>
            <w:tcW w:type="dxa" w:w="2410"/>
            <w:shd w:fill="auto" w:color="auto" w:val="clear"/>
            <w:hideMark/>
          </w:tcPr>
          <w:p w:rsidRDefault="005B71C0" w:rsidP="005B71C0" w:rsidR="005B71C0" w:rsidRPr="000D66BE">
            <w:pPr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>Splitska banka dioničko društvo</w:t>
            </w:r>
          </w:p>
        </w:tc>
        <w:tc>
          <w:tcPr>
            <w:tcW w:type="dxa" w:w="1842"/>
            <w:shd w:fill="auto" w:color="auto" w:val="clear"/>
            <w:hideMark/>
          </w:tcPr>
          <w:p w:rsidRDefault="005B71C0" w:rsidP="005B71C0" w:rsidR="005B71C0" w:rsidRPr="000D66BE">
            <w:pPr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>69326397242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B71C0" w:rsidP="005B71C0" w:rsidR="005B71C0" w:rsidRPr="000D66BE">
            <w:pPr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>Domovinskog rata 61, 21000 Split</w:t>
            </w:r>
          </w:p>
        </w:tc>
        <w:tc>
          <w:tcPr>
            <w:tcW w:type="dxa" w:w="2410"/>
            <w:shd w:fill="auto" w:color="auto" w:val="clear"/>
            <w:hideMark/>
          </w:tcPr>
          <w:p w:rsidRDefault="005B71C0" w:rsidP="005B71C0" w:rsidR="005B71C0" w:rsidRPr="000D66BE">
            <w:pPr>
              <w:jc w:val="right"/>
              <w:cnfStyle w:val="0000001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>15.000.165,89 kn</w:t>
            </w:r>
          </w:p>
        </w:tc>
      </w:tr>
      <w:tr w:rsidTr="00E67C5D" w:rsidR="005B71C0" w:rsidRPr="000D66BE">
        <w:trPr>
          <w:trHeight w:val="250"/>
        </w:trPr>
        <w:tc>
          <w:tcPr>
            <w:cnfStyle w:val="001000000000"/>
            <w:tcW w:type="dxa" w:w="709"/>
            <w:shd w:themeFillTint="33" w:themeFill="accent1" w:fill="DBE5F1" w:color="auto" w:val="clear"/>
          </w:tcPr>
          <w:p w:rsidRDefault="005B71C0" w:rsidP="005B71C0" w:rsidR="005B71C0" w:rsidRPr="000D66BE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851"/>
            <w:shd w:themeFillTint="33" w:themeFill="accent1" w:fill="DBE5F1" w:color="auto" w:val="clear"/>
          </w:tcPr>
          <w:p w:rsidRDefault="005B71C0" w:rsidP="005B71C0" w:rsidR="005B71C0" w:rsidRPr="000D66BE">
            <w:pPr>
              <w:jc w:val="right"/>
              <w:cnfStyle w:val="000000000000"/>
              <w:rPr>
                <w:rFonts w:cs="Times New Roman" w:hAnsi="Times New Roman" w:asci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type="dxa" w:w="2410"/>
            <w:shd w:themeFillTint="33" w:themeFill="accent1" w:fill="DBE5F1" w:color="auto" w:val="clear"/>
          </w:tcPr>
          <w:p w:rsidRDefault="005B71C0" w:rsidP="005B71C0" w:rsidR="005B71C0" w:rsidRPr="000D66BE">
            <w:pPr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>UKUPNO:</w:t>
            </w:r>
          </w:p>
        </w:tc>
        <w:tc>
          <w:tcPr>
            <w:tcW w:type="dxa" w:w="1842"/>
            <w:shd w:themeFillTint="33" w:themeFill="accent1" w:fill="DBE5F1" w:color="auto" w:val="clear"/>
          </w:tcPr>
          <w:p w:rsidRDefault="005B71C0" w:rsidP="005B71C0" w:rsidR="005B71C0" w:rsidRPr="000D66BE">
            <w:pPr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268"/>
            <w:shd w:themeFillTint="33" w:themeFill="accent1" w:fill="DBE5F1" w:color="auto" w:val="clear"/>
          </w:tcPr>
          <w:p w:rsidRDefault="005B71C0" w:rsidP="005B71C0" w:rsidR="005B71C0" w:rsidRPr="000D66BE">
            <w:pPr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410"/>
            <w:shd w:themeFillTint="33" w:themeFill="accent1" w:fill="DBE5F1" w:color="auto" w:val="clear"/>
          </w:tcPr>
          <w:p w:rsidRDefault="005B71C0" w:rsidP="005B71C0" w:rsidR="005B71C0" w:rsidRPr="000D66BE">
            <w:pPr>
              <w:jc w:val="right"/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27.292.128,54 kn</w:t>
            </w:r>
          </w:p>
        </w:tc>
      </w:tr>
    </w:tbl>
    <w:p w:rsidRDefault="00E67C5D" w:rsidP="005B71C0" w:rsidR="00E67C5D">
      <w:pPr>
        <w:jc w:val="both"/>
        <w:rPr>
          <w:sz w:val="24"/>
          <w:szCs w:val="24"/>
        </w:rPr>
      </w:pPr>
    </w:p>
    <w:p w:rsidRDefault="00E20310" w:rsidP="00031F45" w:rsidR="005B71C0" w:rsidRPr="000D66BE">
      <w:pPr>
        <w:spacing w:lineRule="auto" w:line="276" w:after="200" w:before="125"/>
        <w:ind w:right="113"/>
        <w:jc w:val="both"/>
        <w:rPr>
          <w:sz w:val="24"/>
          <w:szCs w:val="24"/>
        </w:rPr>
      </w:pPr>
      <w:r w:rsidRPr="000D66BE">
        <w:rPr>
          <w:b/>
          <w:sz w:val="24"/>
          <w:szCs w:val="24"/>
        </w:rPr>
        <w:t>Grupa 8 – tražbine s osnove leasing ugovora</w:t>
      </w:r>
    </w:p>
    <w:tbl>
      <w:tblPr>
        <w:tblStyle w:val="GridTable4-Accent111"/>
        <w:tblW w:type="dxa" w:w="10490"/>
        <w:tblInd w:type="dxa" w:w="-714"/>
        <w:tblLayout w:type="fixed"/>
        <w:tblLook w:val="04A0" w:noVBand="1" w:noHBand="0" w:lastColumn="0" w:firstColumn="1" w:lastRow="0" w:firstRow="1"/>
      </w:tblPr>
      <w:tblGrid>
        <w:gridCol w:w="709"/>
        <w:gridCol w:w="709"/>
        <w:gridCol w:w="2693"/>
        <w:gridCol w:w="1560"/>
        <w:gridCol w:w="2268"/>
        <w:gridCol w:w="2551"/>
      </w:tblGrid>
      <w:tr w:rsidTr="00E67C5D" w:rsidR="005B71C0" w:rsidRPr="000D66BE">
        <w:trPr>
          <w:cnfStyle w:val="100000000000"/>
          <w:trHeight w:val="260"/>
        </w:trPr>
        <w:tc>
          <w:tcPr>
            <w:cnfStyle w:val="001000000000"/>
            <w:tcW w:type="dxa" w:w="709"/>
            <w:tcBorders>
              <w:right w:space="0" w:sz="4" w:themeColor="accent1" w:color="4F81BD" w:val="single"/>
            </w:tcBorders>
            <w:shd w:themeFillTint="33" w:themeFill="accent1" w:fill="DBE5F1" w:color="auto" w:val="clear"/>
          </w:tcPr>
          <w:p w:rsidRDefault="005B71C0" w:rsidP="005B71C0" w:rsidR="005B71C0" w:rsidRPr="000D66BE">
            <w:pPr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R.B.</w:t>
            </w:r>
          </w:p>
        </w:tc>
        <w:tc>
          <w:tcPr>
            <w:tcW w:type="dxa" w:w="709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5B71C0" w:rsidP="005B71C0" w:rsidR="005B71C0" w:rsidRPr="000D66B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R. br. pr.tr.</w:t>
            </w:r>
          </w:p>
        </w:tc>
        <w:tc>
          <w:tcPr>
            <w:tcW w:type="dxa" w:w="2693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5B71C0" w:rsidP="005B71C0" w:rsidR="005B71C0" w:rsidRPr="000D66B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Ime i prezime / Naziv vjerovnika</w:t>
            </w:r>
          </w:p>
        </w:tc>
        <w:tc>
          <w:tcPr>
            <w:tcW w:type="dxa" w:w="1560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5B71C0" w:rsidP="005B71C0" w:rsidR="005B71C0" w:rsidRPr="000D66B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OIB vjerovnika</w:t>
            </w:r>
          </w:p>
        </w:tc>
        <w:tc>
          <w:tcPr>
            <w:tcW w:type="dxa" w:w="2268"/>
            <w:tcBorders>
              <w:left w:space="0" w:sz="4" w:themeColor="accent1" w:color="4F81BD" w:val="single"/>
              <w:righ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5B71C0" w:rsidP="005B71C0" w:rsidR="005B71C0" w:rsidRPr="000D66B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>Adresa vjerovnika</w:t>
            </w:r>
          </w:p>
        </w:tc>
        <w:tc>
          <w:tcPr>
            <w:tcW w:type="dxa" w:w="2551"/>
            <w:tcBorders>
              <w:left w:space="0" w:sz="4" w:themeColor="accent1" w:color="4F81BD" w:val="single"/>
            </w:tcBorders>
            <w:shd w:themeFillTint="33" w:themeFill="accent1" w:fill="DBE5F1" w:color="auto" w:val="clear"/>
            <w:hideMark/>
          </w:tcPr>
          <w:p w:rsidRDefault="005B71C0" w:rsidP="005B71C0" w:rsidR="005B71C0" w:rsidRPr="000D66BE">
            <w:pPr>
              <w:cnfStyle w:val="100000000000"/>
              <w:rPr>
                <w:rFonts w:cs="Times New Roman" w:hAnsi="Times New Roman" w:ascii="Times New Roman"/>
                <w:color w:val="auto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color w:val="auto"/>
                <w:sz w:val="24"/>
                <w:szCs w:val="24"/>
              </w:rPr>
              <w:t xml:space="preserve">Iznos utvrđene tražbine </w:t>
            </w:r>
          </w:p>
        </w:tc>
      </w:tr>
      <w:tr w:rsidTr="00E67C5D" w:rsidR="005B71C0" w:rsidRPr="000D66BE">
        <w:trPr>
          <w:cnfStyle w:val="000000100000"/>
          <w:trHeight w:val="265"/>
        </w:trPr>
        <w:tc>
          <w:tcPr>
            <w:cnfStyle w:val="001000000000"/>
            <w:tcW w:type="dxa" w:w="709"/>
            <w:shd w:fill="auto" w:color="auto" w:val="clear"/>
          </w:tcPr>
          <w:p w:rsidRDefault="005B71C0" w:rsidP="005B71C0" w:rsidR="005B71C0" w:rsidRPr="000D66BE">
            <w:pPr>
              <w:spacing w:lineRule="auto" w:line="360"/>
              <w:jc w:val="both"/>
              <w:rPr>
                <w:rFonts w:cs="Times New Roman" w:eastAsia="Times New Roman" w:hAnsi="Times New Roman" w:ascii="Times New Roman"/>
                <w:b w:val="false"/>
                <w:sz w:val="24"/>
                <w:szCs w:val="24"/>
              </w:rPr>
            </w:pPr>
            <w:r w:rsidRPr="000D66BE">
              <w:rPr>
                <w:rFonts w:cs="Times New Roman" w:eastAsia="Times New Roman" w:hAnsi="Times New Roman" w:ascii="Times New Roman"/>
                <w:b w:val="false"/>
                <w:sz w:val="24"/>
                <w:szCs w:val="24"/>
              </w:rPr>
              <w:t>1.</w:t>
            </w:r>
          </w:p>
        </w:tc>
        <w:tc>
          <w:tcPr>
            <w:tcW w:type="dxa" w:w="709"/>
            <w:shd w:fill="auto" w:color="auto" w:val="clear"/>
            <w:hideMark/>
          </w:tcPr>
          <w:p w:rsidRDefault="005B71C0" w:rsidP="005B71C0" w:rsidR="005B71C0" w:rsidRPr="000D66BE">
            <w:pPr>
              <w:spacing w:lineRule="auto" w:line="360"/>
              <w:jc w:val="both"/>
              <w:cnfStyle w:val="00000010000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eastAsia="Times New Roman" w:hAnsi="Times New Roman" w:ascii="Times New Roman"/>
                <w:sz w:val="24"/>
                <w:szCs w:val="24"/>
              </w:rPr>
              <w:t>243</w:t>
            </w:r>
          </w:p>
        </w:tc>
        <w:tc>
          <w:tcPr>
            <w:tcW w:type="dxa" w:w="2693"/>
            <w:shd w:fill="auto" w:color="auto" w:val="clear"/>
            <w:hideMark/>
          </w:tcPr>
          <w:p w:rsidRDefault="00430D4A" w:rsidP="005B71C0" w:rsidR="005B71C0" w:rsidRPr="000D66BE">
            <w:pPr>
              <w:spacing w:lineRule="auto" w:line="360"/>
              <w:jc w:val="both"/>
              <w:cnfStyle w:val="00000010000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UniCredit </w:t>
            </w:r>
            <w:r w:rsidR="005B71C0" w:rsidRPr="000D66BE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Leasing </w:t>
            </w:r>
            <w:r w:rsidR="005B71C0" w:rsidRPr="000D66BE"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Croatia društvo s ograničenom odgovornošću za leasing</w:t>
            </w:r>
          </w:p>
        </w:tc>
        <w:tc>
          <w:tcPr>
            <w:tcW w:type="dxa" w:w="1560"/>
            <w:shd w:fill="auto" w:color="auto" w:val="clear"/>
            <w:hideMark/>
          </w:tcPr>
          <w:p w:rsidRDefault="005B71C0" w:rsidP="005B71C0" w:rsidR="005B71C0" w:rsidRPr="000D66BE">
            <w:pPr>
              <w:spacing w:lineRule="auto" w:line="360"/>
              <w:jc w:val="both"/>
              <w:cnfStyle w:val="00000010000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18736141210</w:t>
            </w:r>
          </w:p>
        </w:tc>
        <w:tc>
          <w:tcPr>
            <w:tcW w:type="dxa" w:w="2268"/>
            <w:shd w:fill="auto" w:color="auto" w:val="clear"/>
            <w:hideMark/>
          </w:tcPr>
          <w:p w:rsidRDefault="005B71C0" w:rsidP="005B71C0" w:rsidR="005B71C0" w:rsidRPr="000D66BE">
            <w:pPr>
              <w:spacing w:lineRule="auto" w:line="360"/>
              <w:jc w:val="both"/>
              <w:cnfStyle w:val="00000010000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Heinzelova 33, </w:t>
            </w:r>
            <w:r w:rsidRPr="000D66BE"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10000 Zagreb</w:t>
            </w:r>
          </w:p>
        </w:tc>
        <w:tc>
          <w:tcPr>
            <w:tcW w:type="dxa" w:w="2551"/>
            <w:shd w:themeFill="background1" w:fill="FFFFFF" w:color="auto" w:val="clear"/>
            <w:hideMark/>
          </w:tcPr>
          <w:p w:rsidRDefault="005B71C0" w:rsidP="005B71C0" w:rsidR="005B71C0" w:rsidRPr="000D66BE">
            <w:pPr>
              <w:spacing w:lineRule="auto" w:line="360"/>
              <w:jc w:val="both"/>
              <w:cnfStyle w:val="00000010000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 xml:space="preserve">      1.557.521,34 kn</w:t>
            </w:r>
          </w:p>
        </w:tc>
      </w:tr>
      <w:tr w:rsidTr="00E67C5D" w:rsidR="005B71C0" w:rsidRPr="000D66BE">
        <w:trPr>
          <w:trHeight w:val="250"/>
        </w:trPr>
        <w:tc>
          <w:tcPr>
            <w:cnfStyle w:val="001000000000"/>
            <w:tcW w:type="dxa" w:w="709"/>
            <w:shd w:themeFillTint="33" w:themeFill="accent1" w:fill="DBE5F1" w:color="auto" w:val="clear"/>
          </w:tcPr>
          <w:p w:rsidRDefault="005B71C0" w:rsidP="005B71C0" w:rsidR="005B71C0" w:rsidRPr="000D66BE">
            <w:pPr>
              <w:jc w:val="right"/>
              <w:rPr>
                <w:rFonts w:cs="Times New Roman"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709"/>
            <w:shd w:themeFillTint="33" w:themeFill="accent1" w:fill="DBE5F1" w:color="auto" w:val="clear"/>
          </w:tcPr>
          <w:p w:rsidRDefault="005B71C0" w:rsidP="005B71C0" w:rsidR="005B71C0" w:rsidRPr="000D66BE">
            <w:pPr>
              <w:jc w:val="right"/>
              <w:cnfStyle w:val="000000000000"/>
              <w:rPr>
                <w:rFonts w:cs="Times New Roman" w:hAnsi="Times New Roman" w:asci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type="dxa" w:w="2693"/>
            <w:shd w:themeFillTint="33" w:themeFill="accent1" w:fill="DBE5F1" w:color="auto" w:val="clear"/>
          </w:tcPr>
          <w:p w:rsidRDefault="005B71C0" w:rsidP="005B71C0" w:rsidR="005B71C0" w:rsidRPr="000D66BE">
            <w:pPr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hAnsi="Times New Roman" w:ascii="Times New Roman"/>
                <w:sz w:val="24"/>
                <w:szCs w:val="24"/>
              </w:rPr>
              <w:t>UKUPNO:</w:t>
            </w:r>
          </w:p>
        </w:tc>
        <w:tc>
          <w:tcPr>
            <w:tcW w:type="dxa" w:w="1560"/>
            <w:shd w:themeFillTint="33" w:themeFill="accent1" w:fill="DBE5F1" w:color="auto" w:val="clear"/>
          </w:tcPr>
          <w:p w:rsidRDefault="005B71C0" w:rsidP="005B71C0" w:rsidR="005B71C0" w:rsidRPr="000D66BE">
            <w:pPr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268"/>
            <w:shd w:themeFillTint="33" w:themeFill="accent1" w:fill="DBE5F1" w:color="auto" w:val="clear"/>
          </w:tcPr>
          <w:p w:rsidRDefault="005B71C0" w:rsidP="005B71C0" w:rsidR="005B71C0" w:rsidRPr="000D66BE">
            <w:pPr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2551"/>
            <w:shd w:themeFillTint="33" w:themeFill="accent1" w:fill="DBE5F1" w:color="auto" w:val="clear"/>
          </w:tcPr>
          <w:p w:rsidRDefault="005B71C0" w:rsidP="005B71C0" w:rsidR="005B71C0" w:rsidRPr="000D66BE">
            <w:pPr>
              <w:jc w:val="right"/>
              <w:cnfStyle w:val="000000000000"/>
              <w:rPr>
                <w:rFonts w:cs="Times New Roman" w:hAnsi="Times New Roman" w:ascii="Times New Roman"/>
                <w:sz w:val="24"/>
                <w:szCs w:val="24"/>
              </w:rPr>
            </w:pPr>
            <w:r w:rsidRPr="000D66BE">
              <w:rPr>
                <w:rFonts w:cs="Times New Roman" w:eastAsia="Times New Roman" w:hAnsi="Times New Roman" w:ascii="Times New Roman"/>
                <w:sz w:val="24"/>
                <w:szCs w:val="24"/>
              </w:rPr>
              <w:t>1.557.521,34 kn</w:t>
            </w:r>
          </w:p>
        </w:tc>
      </w:tr>
    </w:tbl>
    <w:p w:rsidRDefault="005B71C0" w:rsidP="005B71C0" w:rsidR="005B71C0" w:rsidRPr="000D66BE">
      <w:pPr>
        <w:jc w:val="both"/>
        <w:rPr>
          <w:sz w:val="24"/>
          <w:szCs w:val="24"/>
        </w:rPr>
      </w:pPr>
    </w:p>
    <w:p w:rsidRDefault="002D0509" w:rsidP="002D0509" w:rsidR="002D0509" w:rsidRPr="000D66BE">
      <w:pPr>
        <w:jc w:val="both"/>
        <w:rPr>
          <w:sz w:val="24"/>
          <w:szCs w:val="24"/>
        </w:rPr>
      </w:pPr>
    </w:p>
    <w:p w:rsidRDefault="009F358C" w:rsidP="009F358C" w:rsidR="009F358C" w:rsidRPr="00590ED6">
      <w:pPr>
        <w:rPr>
          <w:szCs w:val="22"/>
        </w:rPr>
      </w:pPr>
      <w:r>
        <w:rPr>
          <w:szCs w:val="22"/>
        </w:rPr>
        <w:t xml:space="preserve">U </w:t>
      </w:r>
      <w:r w:rsidRPr="00590ED6">
        <w:rPr>
          <w:szCs w:val="22"/>
        </w:rPr>
        <w:t xml:space="preserve">Zagrebu, </w:t>
      </w:r>
      <w:r w:rsidR="00E20310">
        <w:rPr>
          <w:szCs w:val="22"/>
        </w:rPr>
        <w:t>14</w:t>
      </w:r>
      <w:r w:rsidRPr="00590ED6">
        <w:rPr>
          <w:szCs w:val="22"/>
        </w:rPr>
        <w:t xml:space="preserve">. </w:t>
      </w:r>
      <w:r w:rsidR="00E20310">
        <w:rPr>
          <w:szCs w:val="22"/>
        </w:rPr>
        <w:t>studenog</w:t>
      </w:r>
      <w:r w:rsidR="00590ED6" w:rsidRPr="00590ED6">
        <w:rPr>
          <w:szCs w:val="22"/>
        </w:rPr>
        <w:t xml:space="preserve"> 2017</w:t>
      </w:r>
      <w:r w:rsidRPr="00590ED6">
        <w:rPr>
          <w:szCs w:val="22"/>
        </w:rPr>
        <w:t>.</w:t>
      </w:r>
    </w:p>
    <w:p w:rsidRDefault="009F358C" w:rsidP="009F358C" w:rsidR="009F358C">
      <w:pPr>
        <w:rPr>
          <w:szCs w:val="22"/>
        </w:rPr>
      </w:pPr>
    </w:p>
    <w:p w:rsidRDefault="009F358C" w:rsidP="009F358C" w:rsidR="009F358C" w:rsidRPr="00022C22">
      <w:pPr>
        <w:pStyle w:val="Podnaslov"/>
        <w:ind w:firstLine="708" w:left="4956"/>
        <w:rPr>
          <w:rFonts w:hAnsi="Times New Roman" w:ascii="Times New Roman"/>
          <w:b w:val="false"/>
          <w:color w:val="auto"/>
          <w:sz w:val="22"/>
          <w:szCs w:val="22"/>
        </w:rPr>
      </w:pPr>
      <w:r>
        <w:rPr>
          <w:rFonts w:hAnsi="Times New Roman" w:ascii="Times New Roman"/>
          <w:b w:val="false"/>
          <w:color w:val="auto"/>
          <w:sz w:val="22"/>
          <w:szCs w:val="22"/>
        </w:rPr>
        <w:t>S</w:t>
      </w:r>
      <w:r w:rsidRPr="00022C22">
        <w:rPr>
          <w:rFonts w:hAnsi="Times New Roman" w:ascii="Times New Roman"/>
          <w:b w:val="false"/>
          <w:color w:val="auto"/>
          <w:sz w:val="22"/>
          <w:szCs w:val="22"/>
        </w:rPr>
        <w:t>udac:</w:t>
      </w:r>
    </w:p>
    <w:p w:rsidRDefault="009F358C" w:rsidP="009F358C" w:rsidR="009F358C" w:rsidRPr="009F358C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 w:val="22"/>
          <w:szCs w:val="22"/>
        </w:rPr>
        <w:t>Nikolina Dorić Hadžisejdić</w:t>
      </w:r>
    </w:p>
    <w:p w:rsidRDefault="00095AF4" w:rsidP="00095AF4" w:rsidR="00095AF4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p w:rsidRDefault="00590ED6" w:rsidP="00095AF4" w:rsidR="00590ED6">
      <w:pPr>
        <w:pStyle w:val="Odlomakpopisa"/>
        <w:ind w:left="1428"/>
        <w:rPr>
          <w:szCs w:val="22"/>
        </w:rPr>
      </w:pPr>
    </w:p>
    <w:sectPr w:rsidR="00590ED6">
      <w:headerReference w:type="default" r:id="rId11"/>
      <w:endnotePr>
        <w:numFmt w:val="decimal"/>
      </w:endnotePr>
      <w:pgSz w:h="15840" w:w="12240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446E" w:rsidR="00FE446E">
      <w:r>
        <w:separator/>
      </w:r>
    </w:p>
  </w:endnote>
  <w:endnote w:id="0" w:type="continuationSeparator">
    <w:p w:rsidRDefault="00FE446E" w:rsidR="00FE4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446E" w:rsidR="00FE446E">
      <w:r>
        <w:separator/>
      </w:r>
    </w:p>
  </w:footnote>
  <w:footnote w:id="0" w:type="continuationSeparator">
    <w:p w:rsidRDefault="00FE446E" w:rsidR="00FE44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46E" w:rsidR="00FE446E">
    <w:pPr>
      <w:pStyle w:val="Zaglavlje"/>
      <w:framePr w:y="1" w:xAlign="center" w:vAnchor="text" w:hAnchor="margin" w:wrap="auto"/>
      <w:widowControl/>
      <w:rPr>
        <w:rStyle w:val="Brojstranice"/>
        <w:sz w:val="22"/>
      </w:rPr>
    </w:pPr>
    <w:r>
      <w:rPr>
        <w:rStyle w:val="Brojstranice"/>
        <w:sz w:val="22"/>
      </w:rPr>
      <w:fldChar w:fldCharType="begin"/>
    </w:r>
    <w:r>
      <w:rPr>
        <w:rStyle w:val="Brojstranice"/>
        <w:sz w:val="22"/>
      </w:rPr>
      <w:instrText xml:space="preserve">page  </w:instrText>
    </w:r>
    <w:r>
      <w:rPr>
        <w:rStyle w:val="Brojstranice"/>
        <w:sz w:val="22"/>
      </w:rPr>
      <w:fldChar w:fldCharType="separate"/>
    </w:r>
    <w:r w:rsidR="00AE105F">
      <w:rPr>
        <w:rStyle w:val="Brojstranice"/>
        <w:noProof/>
        <w:sz w:val="22"/>
      </w:rPr>
      <w:t>1</w:t>
    </w:r>
    <w:r>
      <w:rPr>
        <w:rStyle w:val="Brojstranice"/>
        <w:sz w:val="22"/>
      </w:rPr>
      <w:fldChar w:fldCharType="end"/>
    </w:r>
  </w:p>
  <w:p w:rsidRDefault="00FE446E" w:rsidP="004F6CB5" w:rsidR="00FE446E" w:rsidRPr="00186527">
    <w:pPr>
      <w:widowControl/>
      <w:overflowPunct/>
      <w:autoSpaceDE/>
      <w:autoSpaceDN/>
      <w:adjustRightInd/>
      <w:textAlignment w:val="auto"/>
      <w:rPr>
        <w:sz w:val="24"/>
        <w:szCs w:val="24"/>
        <w:lang w:eastAsia="en-US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sz w:val="24"/>
        <w:szCs w:val="24"/>
        <w:lang w:eastAsia="en-US"/>
      </w:rPr>
      <w:t>89 St-1719/17-</w:t>
    </w:r>
    <w:r w:rsidR="00EA70AF">
      <w:rPr>
        <w:sz w:val="24"/>
        <w:szCs w:val="24"/>
        <w:lang w:eastAsia="en-US"/>
      </w:rPr>
      <w:t>55</w:t>
    </w:r>
  </w:p>
  <w:p w:rsidRDefault="00FE446E" w:rsidR="00FE446E">
    <w:pPr>
      <w:pStyle w:val="Zaglavlje"/>
      <w:widowControl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0C14E0"/>
    <w:multiLevelType w:val="hybridMultilevel"/>
    <w:tmpl w:val="6C50D348"/>
    <w:lvl w:tplc="06D68B7E" w:ilvl="0">
      <w:start w:val="1"/>
      <w:numFmt w:val="decimal"/>
      <w:lvlText w:val="%1."/>
      <w:lvlJc w:val="left"/>
      <w:pPr>
        <w:ind w:hanging="360" w:left="720"/>
      </w:pPr>
      <w:rPr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A07ABB"/>
    <w:multiLevelType w:val="multilevel"/>
    <w:tmpl w:val="C2CCA87E"/>
    <w:lvl w:ilvl="0">
      <w:start w:val="4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hanging="360" w:left="644"/>
      </w:pPr>
      <w:rPr>
        <w:rFonts w:hint="default"/>
        <w:b w:val="false"/>
        <w:color w:val="auto"/>
      </w:rPr>
    </w:lvl>
    <w:lvl w:ilvl="2">
      <w:start w:val="1"/>
      <w:numFmt w:val="decimal"/>
      <w:lvlText w:val="%1.%2.%3."/>
      <w:lvlJc w:val="left"/>
      <w:pPr>
        <w:ind w:hanging="720" w:left="1288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hanging="720" w:left="1572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hanging="1080" w:left="2216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hanging="1080" w:left="25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hanging="1440" w:left="3144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hanging="1440" w:left="3428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hanging="1800" w:left="4072"/>
      </w:pPr>
      <w:rPr>
        <w:rFonts w:hint="default"/>
        <w:color w:val="auto"/>
      </w:rPr>
    </w:lvl>
  </w:abstractNum>
  <w:abstractNum w:abstractNumId="2">
    <w:nsid w:val="2EDE3076"/>
    <w:multiLevelType w:val="hybridMultilevel"/>
    <w:tmpl w:val="2F762024"/>
    <w:lvl w:tplc="8882571C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2532649"/>
    <w:multiLevelType w:val="hybridMultilevel"/>
    <w:tmpl w:val="6C50D348"/>
    <w:lvl w:tplc="06D68B7E" w:ilvl="0">
      <w:start w:val="1"/>
      <w:numFmt w:val="decimal"/>
      <w:lvlText w:val="%1."/>
      <w:lvlJc w:val="left"/>
      <w:pPr>
        <w:ind w:hanging="360" w:left="720"/>
      </w:pPr>
      <w:rPr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035C13"/>
    <w:multiLevelType w:val="multilevel"/>
    <w:tmpl w:val="B0B0D70E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360"/>
      </w:pPr>
      <w:rPr>
        <w:rFonts w:hint="default"/>
        <w:b w:val="false"/>
        <w:color w:val="auto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5">
    <w:nsid w:val="5A7C01E4"/>
    <w:multiLevelType w:val="hybridMultilevel"/>
    <w:tmpl w:val="12AEFF0C"/>
    <w:lvl w:tplc="06D68B7E" w:ilvl="0">
      <w:start w:val="1"/>
      <w:numFmt w:val="decimal"/>
      <w:lvlText w:val="%1."/>
      <w:lvlJc w:val="left"/>
      <w:pPr>
        <w:ind w:hanging="360" w:left="720"/>
      </w:pPr>
      <w:rPr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86A7F56"/>
    <w:multiLevelType w:val="hybridMultilevel"/>
    <w:tmpl w:val="B8AC45B6"/>
    <w:lvl w:tplc="CF6E2536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FEC729D"/>
    <w:multiLevelType w:val="hybridMultilevel"/>
    <w:tmpl w:val="12AEFF0C"/>
    <w:lvl w:tplc="06D68B7E" w:ilvl="0">
      <w:start w:val="1"/>
      <w:numFmt w:val="decimal"/>
      <w:lvlText w:val="%1."/>
      <w:lvlJc w:val="left"/>
      <w:pPr>
        <w:ind w:hanging="360" w:left="720"/>
      </w:pPr>
      <w:rPr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A9170CF"/>
    <w:multiLevelType w:val="hybridMultilevel"/>
    <w:tmpl w:val="6C50D348"/>
    <w:lvl w:tplc="06D68B7E" w:ilvl="0">
      <w:start w:val="1"/>
      <w:numFmt w:val="decimal"/>
      <w:lvlText w:val="%1."/>
      <w:lvlJc w:val="left"/>
      <w:pPr>
        <w:ind w:hanging="360" w:left="720"/>
      </w:pPr>
      <w:rPr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7"/>
  </w:num>
  <w:num w:numId="5">
    <w:abstractNumId w:val="3"/>
  </w:num>
  <w:num w:numId="6">
    <w:abstractNumId w:val="6"/>
  </w:num>
  <w:num w:numId="7">
    <w:abstractNumId w:val="0"/>
  </w:num>
  <w:num w:numId="8">
    <w:abstractNumId w:val="8"/>
  </w:num>
  <w:num w:numId="9">
    <w:abstractNumId w:val="1"/>
  </w:num>
  <w:numIdMacAtCleanup w:val="9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01A3"/>
    <w:rsid w:val="00002659"/>
    <w:rsid w:val="000043D1"/>
    <w:rsid w:val="00007F22"/>
    <w:rsid w:val="00016A4E"/>
    <w:rsid w:val="00022C22"/>
    <w:rsid w:val="00031F45"/>
    <w:rsid w:val="000343E6"/>
    <w:rsid w:val="00047613"/>
    <w:rsid w:val="00052F0D"/>
    <w:rsid w:val="00066414"/>
    <w:rsid w:val="00066ABE"/>
    <w:rsid w:val="00075C29"/>
    <w:rsid w:val="00086075"/>
    <w:rsid w:val="00094306"/>
    <w:rsid w:val="00095AF4"/>
    <w:rsid w:val="000B4473"/>
    <w:rsid w:val="000B77E6"/>
    <w:rsid w:val="000C7EC6"/>
    <w:rsid w:val="000D5CD5"/>
    <w:rsid w:val="000D66BE"/>
    <w:rsid w:val="000F2587"/>
    <w:rsid w:val="000F796B"/>
    <w:rsid w:val="00102033"/>
    <w:rsid w:val="00111FCD"/>
    <w:rsid w:val="00124AD3"/>
    <w:rsid w:val="00131331"/>
    <w:rsid w:val="0013410F"/>
    <w:rsid w:val="001410A3"/>
    <w:rsid w:val="00144406"/>
    <w:rsid w:val="00171B02"/>
    <w:rsid w:val="001728AC"/>
    <w:rsid w:val="001A3910"/>
    <w:rsid w:val="001B4698"/>
    <w:rsid w:val="001C271B"/>
    <w:rsid w:val="001C536B"/>
    <w:rsid w:val="001E110C"/>
    <w:rsid w:val="001E1A10"/>
    <w:rsid w:val="001E520A"/>
    <w:rsid w:val="001F41B5"/>
    <w:rsid w:val="0024195A"/>
    <w:rsid w:val="00245D4A"/>
    <w:rsid w:val="00256E0C"/>
    <w:rsid w:val="00261696"/>
    <w:rsid w:val="00270697"/>
    <w:rsid w:val="0028317B"/>
    <w:rsid w:val="00287F74"/>
    <w:rsid w:val="002958EC"/>
    <w:rsid w:val="002B21E4"/>
    <w:rsid w:val="002D0509"/>
    <w:rsid w:val="002E6679"/>
    <w:rsid w:val="002F144B"/>
    <w:rsid w:val="00304CCF"/>
    <w:rsid w:val="00320417"/>
    <w:rsid w:val="003359F4"/>
    <w:rsid w:val="003652B5"/>
    <w:rsid w:val="00367774"/>
    <w:rsid w:val="003746A6"/>
    <w:rsid w:val="0038387C"/>
    <w:rsid w:val="00396AEC"/>
    <w:rsid w:val="003D36DA"/>
    <w:rsid w:val="003F52AB"/>
    <w:rsid w:val="00403370"/>
    <w:rsid w:val="0040415F"/>
    <w:rsid w:val="004266DC"/>
    <w:rsid w:val="00430D4A"/>
    <w:rsid w:val="00432A70"/>
    <w:rsid w:val="004379E7"/>
    <w:rsid w:val="00444488"/>
    <w:rsid w:val="0045604C"/>
    <w:rsid w:val="00465D35"/>
    <w:rsid w:val="00465E94"/>
    <w:rsid w:val="00470F1E"/>
    <w:rsid w:val="00477007"/>
    <w:rsid w:val="00490C28"/>
    <w:rsid w:val="00495C0B"/>
    <w:rsid w:val="004A1F06"/>
    <w:rsid w:val="004C00B0"/>
    <w:rsid w:val="004C0FEF"/>
    <w:rsid w:val="004C265B"/>
    <w:rsid w:val="004E09D3"/>
    <w:rsid w:val="004E24FA"/>
    <w:rsid w:val="004E3042"/>
    <w:rsid w:val="004F5235"/>
    <w:rsid w:val="004F6C62"/>
    <w:rsid w:val="004F6CB5"/>
    <w:rsid w:val="00541D91"/>
    <w:rsid w:val="005442FA"/>
    <w:rsid w:val="00545717"/>
    <w:rsid w:val="0055104D"/>
    <w:rsid w:val="005523D6"/>
    <w:rsid w:val="00554FC8"/>
    <w:rsid w:val="00557C10"/>
    <w:rsid w:val="00561832"/>
    <w:rsid w:val="00576089"/>
    <w:rsid w:val="00584323"/>
    <w:rsid w:val="005868FC"/>
    <w:rsid w:val="00590ED6"/>
    <w:rsid w:val="005A0FCE"/>
    <w:rsid w:val="005A41F3"/>
    <w:rsid w:val="005A4ED0"/>
    <w:rsid w:val="005B3FC7"/>
    <w:rsid w:val="005B6C7C"/>
    <w:rsid w:val="005B71C0"/>
    <w:rsid w:val="005C01A3"/>
    <w:rsid w:val="005C66EB"/>
    <w:rsid w:val="005C7124"/>
    <w:rsid w:val="005D2486"/>
    <w:rsid w:val="005D49CA"/>
    <w:rsid w:val="005F59DE"/>
    <w:rsid w:val="00606988"/>
    <w:rsid w:val="00614F01"/>
    <w:rsid w:val="00621A15"/>
    <w:rsid w:val="00623ACC"/>
    <w:rsid w:val="0062628A"/>
    <w:rsid w:val="00634D89"/>
    <w:rsid w:val="006453DC"/>
    <w:rsid w:val="00647472"/>
    <w:rsid w:val="00652623"/>
    <w:rsid w:val="006622FD"/>
    <w:rsid w:val="00663EB5"/>
    <w:rsid w:val="006727E0"/>
    <w:rsid w:val="0067387E"/>
    <w:rsid w:val="00691877"/>
    <w:rsid w:val="00692374"/>
    <w:rsid w:val="006A4049"/>
    <w:rsid w:val="006B2257"/>
    <w:rsid w:val="006B42D3"/>
    <w:rsid w:val="006B6C59"/>
    <w:rsid w:val="006D7366"/>
    <w:rsid w:val="006E423E"/>
    <w:rsid w:val="006F2C36"/>
    <w:rsid w:val="00701D99"/>
    <w:rsid w:val="00721396"/>
    <w:rsid w:val="00725304"/>
    <w:rsid w:val="00727027"/>
    <w:rsid w:val="00727476"/>
    <w:rsid w:val="00733B86"/>
    <w:rsid w:val="0074193F"/>
    <w:rsid w:val="007445E3"/>
    <w:rsid w:val="007457D0"/>
    <w:rsid w:val="00755069"/>
    <w:rsid w:val="00770F95"/>
    <w:rsid w:val="00772453"/>
    <w:rsid w:val="00776382"/>
    <w:rsid w:val="00782587"/>
    <w:rsid w:val="00784CCD"/>
    <w:rsid w:val="0078667D"/>
    <w:rsid w:val="007B0EE0"/>
    <w:rsid w:val="007B1360"/>
    <w:rsid w:val="007C48FE"/>
    <w:rsid w:val="007D0619"/>
    <w:rsid w:val="007D62CB"/>
    <w:rsid w:val="007F1492"/>
    <w:rsid w:val="007F7204"/>
    <w:rsid w:val="008028E8"/>
    <w:rsid w:val="00810926"/>
    <w:rsid w:val="00813433"/>
    <w:rsid w:val="008224C2"/>
    <w:rsid w:val="0082687D"/>
    <w:rsid w:val="008335BA"/>
    <w:rsid w:val="008339B1"/>
    <w:rsid w:val="00841735"/>
    <w:rsid w:val="00841DEB"/>
    <w:rsid w:val="008521C8"/>
    <w:rsid w:val="0085321F"/>
    <w:rsid w:val="00862F74"/>
    <w:rsid w:val="008631CE"/>
    <w:rsid w:val="00864E82"/>
    <w:rsid w:val="008655E1"/>
    <w:rsid w:val="008656B5"/>
    <w:rsid w:val="008736D7"/>
    <w:rsid w:val="008A2D64"/>
    <w:rsid w:val="008B0D67"/>
    <w:rsid w:val="008B2295"/>
    <w:rsid w:val="008D0F37"/>
    <w:rsid w:val="008D61D9"/>
    <w:rsid w:val="008D6F39"/>
    <w:rsid w:val="008E6B73"/>
    <w:rsid w:val="009028FF"/>
    <w:rsid w:val="009031D6"/>
    <w:rsid w:val="0091084C"/>
    <w:rsid w:val="00911E28"/>
    <w:rsid w:val="00915E0F"/>
    <w:rsid w:val="00924724"/>
    <w:rsid w:val="009247B8"/>
    <w:rsid w:val="009467F5"/>
    <w:rsid w:val="009469D1"/>
    <w:rsid w:val="00971663"/>
    <w:rsid w:val="00996D59"/>
    <w:rsid w:val="009A223F"/>
    <w:rsid w:val="009A2A33"/>
    <w:rsid w:val="009B1362"/>
    <w:rsid w:val="009B4984"/>
    <w:rsid w:val="009D3447"/>
    <w:rsid w:val="009E02F0"/>
    <w:rsid w:val="009F358C"/>
    <w:rsid w:val="009F7547"/>
    <w:rsid w:val="00A36858"/>
    <w:rsid w:val="00A52562"/>
    <w:rsid w:val="00A56F77"/>
    <w:rsid w:val="00A82547"/>
    <w:rsid w:val="00AD6975"/>
    <w:rsid w:val="00AE04DF"/>
    <w:rsid w:val="00AE105F"/>
    <w:rsid w:val="00AE1B30"/>
    <w:rsid w:val="00AE2783"/>
    <w:rsid w:val="00AF5564"/>
    <w:rsid w:val="00B054CB"/>
    <w:rsid w:val="00B07BFA"/>
    <w:rsid w:val="00B16929"/>
    <w:rsid w:val="00B265F8"/>
    <w:rsid w:val="00B31684"/>
    <w:rsid w:val="00B36DAC"/>
    <w:rsid w:val="00B44819"/>
    <w:rsid w:val="00B52259"/>
    <w:rsid w:val="00B633AD"/>
    <w:rsid w:val="00B666B2"/>
    <w:rsid w:val="00B66A9B"/>
    <w:rsid w:val="00BA3157"/>
    <w:rsid w:val="00BA5BF6"/>
    <w:rsid w:val="00BB0E1F"/>
    <w:rsid w:val="00BB7B71"/>
    <w:rsid w:val="00BC5E18"/>
    <w:rsid w:val="00BD39B0"/>
    <w:rsid w:val="00BE54BF"/>
    <w:rsid w:val="00C049FF"/>
    <w:rsid w:val="00C04E0F"/>
    <w:rsid w:val="00C2051B"/>
    <w:rsid w:val="00C20555"/>
    <w:rsid w:val="00C21763"/>
    <w:rsid w:val="00C268E3"/>
    <w:rsid w:val="00C406EC"/>
    <w:rsid w:val="00C57B28"/>
    <w:rsid w:val="00C631F7"/>
    <w:rsid w:val="00C64BFE"/>
    <w:rsid w:val="00C918D6"/>
    <w:rsid w:val="00C936A8"/>
    <w:rsid w:val="00CC0A8F"/>
    <w:rsid w:val="00CD0601"/>
    <w:rsid w:val="00CD724B"/>
    <w:rsid w:val="00CF40EE"/>
    <w:rsid w:val="00D001CF"/>
    <w:rsid w:val="00D04979"/>
    <w:rsid w:val="00D42FA9"/>
    <w:rsid w:val="00D5238D"/>
    <w:rsid w:val="00D76041"/>
    <w:rsid w:val="00D768D7"/>
    <w:rsid w:val="00D80CBD"/>
    <w:rsid w:val="00D8581C"/>
    <w:rsid w:val="00DB1D18"/>
    <w:rsid w:val="00DD2274"/>
    <w:rsid w:val="00DF150D"/>
    <w:rsid w:val="00DF5D3F"/>
    <w:rsid w:val="00E071A9"/>
    <w:rsid w:val="00E1116C"/>
    <w:rsid w:val="00E16080"/>
    <w:rsid w:val="00E20310"/>
    <w:rsid w:val="00E228E1"/>
    <w:rsid w:val="00E459D8"/>
    <w:rsid w:val="00E46273"/>
    <w:rsid w:val="00E5305B"/>
    <w:rsid w:val="00E64CE0"/>
    <w:rsid w:val="00E658F6"/>
    <w:rsid w:val="00E67C5D"/>
    <w:rsid w:val="00E7077B"/>
    <w:rsid w:val="00E71837"/>
    <w:rsid w:val="00E7204B"/>
    <w:rsid w:val="00E868AE"/>
    <w:rsid w:val="00E92E0B"/>
    <w:rsid w:val="00EA70AF"/>
    <w:rsid w:val="00EB66F4"/>
    <w:rsid w:val="00EB7401"/>
    <w:rsid w:val="00EE141E"/>
    <w:rsid w:val="00EF4CD3"/>
    <w:rsid w:val="00F144CF"/>
    <w:rsid w:val="00F17B0D"/>
    <w:rsid w:val="00F24C15"/>
    <w:rsid w:val="00F26774"/>
    <w:rsid w:val="00F67C9C"/>
    <w:rsid w:val="00FA13DD"/>
    <w:rsid w:val="00FC7AF2"/>
    <w:rsid w:val="00FD2719"/>
    <w:rsid w:val="00FE02A0"/>
    <w:rsid w:val="00FE0E2E"/>
    <w:rsid w:val="00FE446E"/>
    <w:rsid w:val="00FF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iPriority="99" w:name="No List"/>
    <w:lsdException w:unhideWhenUsed="false" w:semiHidden="false"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5B71C0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5B71C0"/>
    <w:pPr>
      <w:keepNext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"/>
    <w:rPr>
      <w:sz w:val="20"/>
    </w:rPr>
  </w:style>
  <w:style w:styleId="Tijeloteksta3" w:type="paragraph">
    <w:name w:val="Body Text 3"/>
    <w:basedOn w:val="Normal"/>
    <w:link w:val="Tijeloteksta3Char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true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rsid w:val="00663EB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true" w:styleId="TableNormal" w:type="table">
    <w:name w:val="Table Normal"/>
    <w:uiPriority w:val="2"/>
    <w:semiHidden/>
    <w:unhideWhenUsed/>
    <w:qFormat/>
    <w:rsid w:val="00B44819"/>
    <w:pPr>
      <w:widowControl w:val="false"/>
    </w:pPr>
    <w:rPr>
      <w:rFonts w:eastAsia="Calibri" w:hAnsi="Calibri" w:asci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eastAsia="Calibri" w:hAnsi="Calibri" w:ascii="Calibri"/>
      <w:szCs w:val="22"/>
      <w:lang w:eastAsia="en-US" w:val="en-US"/>
    </w:rPr>
  </w:style>
  <w:style w:customStyle="true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81C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81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022C22"/>
    <w:rPr>
      <w:rFonts w:hAnsi="Tahoma" w:ascii="Tahoma"/>
      <w:b/>
      <w:color w:val="0000FF"/>
      <w:sz w:val="24"/>
    </w:rPr>
  </w:style>
  <w:style w:customStyle="true" w:styleId="Reetkatablice1" w:type="table">
    <w:name w:val="Rešetka tablice1"/>
    <w:basedOn w:val="Obinatablica"/>
    <w:next w:val="Reetkatablice"/>
    <w:uiPriority w:val="59"/>
    <w:rsid w:val="009F358C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GridTable4-Accent111" w:type="table">
    <w:name w:val="Grid Table 4 - Accent 111"/>
    <w:basedOn w:val="Obinatablica"/>
    <w:uiPriority w:val="4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GridTable4-Accent1111" w:type="table">
    <w:name w:val="Grid Table 4 - Accent 1111"/>
    <w:basedOn w:val="Obinatablica"/>
    <w:uiPriority w:val="4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Naslov1Char" w:type="character">
    <w:name w:val="Naslov 1 Char"/>
    <w:basedOn w:val="Zadanifontodlomka"/>
    <w:link w:val="Naslov1"/>
    <w:rsid w:val="005B71C0"/>
    <w:rPr>
      <w:rFonts w:cs="Arial" w:hAnsi="Arial" w:ascii="Arial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rsid w:val="005B71C0"/>
    <w:rPr>
      <w:b/>
      <w:sz w:val="22"/>
    </w:rPr>
  </w:style>
  <w:style w:styleId="StandardWeb" w:type="paragraph">
    <w:name w:val="Normal (Web)"/>
    <w:basedOn w:val="Normal"/>
    <w:uiPriority w:val="99"/>
    <w:unhideWhenUsed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5B71C0"/>
    <w:rPr>
      <w:sz w:val="22"/>
    </w:rPr>
  </w:style>
  <w:style w:customStyle="true" w:styleId="PodnojeChar" w:type="character">
    <w:name w:val="Podnožje Char"/>
    <w:basedOn w:val="Zadanifontodlomka"/>
    <w:link w:val="Podnoje"/>
    <w:uiPriority w:val="99"/>
    <w:rsid w:val="005B71C0"/>
    <w:rPr>
      <w:sz w:val="22"/>
    </w:rPr>
  </w:style>
  <w:style w:styleId="Naslov" w:type="paragraph">
    <w:name w:val="Title"/>
    <w:basedOn w:val="Normal"/>
    <w:link w:val="NaslovChar"/>
    <w:qFormat/>
    <w:rsid w:val="005B71C0"/>
    <w:pPr>
      <w:widowControl/>
      <w:overflowPunct/>
      <w:autoSpaceDE/>
      <w:autoSpaceDN/>
      <w:adjustRightInd/>
      <w:jc w:val="center"/>
      <w:textAlignment w:val="auto"/>
    </w:pPr>
    <w:rPr>
      <w:rFonts w:hAnsi="Courier New" w:ascii="Courier New"/>
      <w:b/>
      <w:sz w:val="24"/>
      <w:lang w:eastAsia="en-US"/>
    </w:rPr>
  </w:style>
  <w:style w:customStyle="true" w:styleId="NaslovChar" w:type="character">
    <w:name w:val="Naslov Char"/>
    <w:basedOn w:val="Zadanifontodlomka"/>
    <w:link w:val="Naslov"/>
    <w:rsid w:val="005B71C0"/>
    <w:rPr>
      <w:rFonts w:hAnsi="Courier New" w:ascii="Courier New"/>
      <w:b/>
      <w:sz w:val="24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71C0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rsid w:val="005B71C0"/>
    <w:rPr>
      <w:color w:val="0000FF"/>
      <w:u w:val="single"/>
    </w:rPr>
  </w:style>
  <w:style w:customStyle="true" w:styleId="TekstkomentaraChar" w:type="character">
    <w:name w:val="Tekst komentara Char"/>
    <w:basedOn w:val="Zadanifontodlomka"/>
    <w:link w:val="Tekstkomentara"/>
    <w:rsid w:val="005B71C0"/>
  </w:style>
  <w:style w:customStyle="true" w:styleId="Tijeloteksta3Char" w:type="character">
    <w:name w:val="Tijelo teksta 3 Char"/>
    <w:basedOn w:val="Zadanifontodlomka"/>
    <w:link w:val="Tijeloteksta3"/>
    <w:rsid w:val="005B71C0"/>
    <w:rPr>
      <w:b/>
    </w:rPr>
  </w:style>
  <w:style w:styleId="Tijeloteksta" w:type="paragraph">
    <w:name w:val="Body Text"/>
    <w:basedOn w:val="Normal"/>
    <w:link w:val="TijelotekstaChar"/>
    <w:rsid w:val="005B71C0"/>
    <w:pPr>
      <w:widowControl/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B71C0"/>
    <w:rPr>
      <w:sz w:val="22"/>
    </w:rPr>
  </w:style>
  <w:style w:styleId="SlijeenaHiperveza" w:type="character">
    <w:name w:val="FollowedHyperlink"/>
    <w:uiPriority w:val="99"/>
    <w:unhideWhenUsed/>
    <w:rsid w:val="005B71C0"/>
    <w:rPr>
      <w:color w:val="800080"/>
      <w:u w:val="single"/>
    </w:rPr>
  </w:style>
  <w:style w:customStyle="true" w:styleId="Standard" w:type="paragraph">
    <w:name w:val="Standard"/>
    <w:rsid w:val="005B71C0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customStyle="true" w:styleId="Tablicareetke4-isticanje11" w:type="table">
    <w:name w:val="Tablica rešetke 4 - isticanje 11"/>
    <w:basedOn w:val="Obinatablica"/>
    <w:uiPriority w:val="4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xl81" w:type="paragraph">
    <w:name w:val="xl81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 w:val="24"/>
      <w:szCs w:val="24"/>
    </w:rPr>
  </w:style>
  <w:style w:customStyle="true" w:styleId="xl82" w:type="paragraph">
    <w:name w:val="xl82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83" w:type="paragraph">
    <w:name w:val="xl83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84" w:type="paragraph">
    <w:name w:val="xl84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85" w:type="paragraph">
    <w:name w:val="xl85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sz w:val="24"/>
      <w:szCs w:val="24"/>
    </w:rPr>
  </w:style>
  <w:style w:customStyle="true" w:styleId="xl86" w:type="paragraph">
    <w:name w:val="xl86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87" w:type="paragraph">
    <w:name w:val="xl87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88" w:type="paragraph">
    <w:name w:val="xl88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89" w:type="paragraph">
    <w:name w:val="xl89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rFonts w:cs="Arial" w:hAnsi="Arial" w:ascii="Arial"/>
      <w:sz w:val="24"/>
      <w:szCs w:val="24"/>
    </w:rPr>
  </w:style>
  <w:style w:customStyle="true" w:styleId="xl90" w:type="paragraph">
    <w:name w:val="xl90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91" w:type="paragraph">
    <w:name w:val="xl91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2" w:type="paragraph">
    <w:name w:val="xl92"/>
    <w:basedOn w:val="Normal"/>
    <w:rsid w:val="005B71C0"/>
    <w:pPr>
      <w:widowControl/>
      <w:pBdr>
        <w:top w:space="0" w:sz="4" w:color="000000" w:val="single"/>
        <w:bottom w:space="0" w:sz="4" w:color="000000" w:val="single"/>
      </w:pBdr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93" w:type="paragraph">
    <w:name w:val="xl93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4" w:type="paragraph">
    <w:name w:val="xl94"/>
    <w:basedOn w:val="Normal"/>
    <w:rsid w:val="005B71C0"/>
    <w:pPr>
      <w:widowControl/>
      <w:pBdr>
        <w:top w:space="0" w:sz="4" w:color="000000" w:val="single"/>
        <w:bottom w:space="0" w:sz="4" w:color="000000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5" w:type="paragraph">
    <w:name w:val="xl95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6" w:type="paragraph">
    <w:name w:val="xl96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sz w:val="24"/>
      <w:szCs w:val="24"/>
    </w:rPr>
  </w:style>
  <w:style w:customStyle="true" w:styleId="xl97" w:type="paragraph">
    <w:name w:val="xl97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jc w:val="center"/>
      <w:textAlignment w:val="center"/>
    </w:pPr>
    <w:rPr>
      <w:rFonts w:cs="Arial" w:hAnsi="Arial" w:ascii="Arial"/>
      <w:sz w:val="24"/>
      <w:szCs w:val="24"/>
    </w:rPr>
  </w:style>
  <w:style w:customStyle="true" w:styleId="xl98" w:type="paragraph">
    <w:name w:val="xl98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xl99" w:type="paragraph">
    <w:name w:val="xl99"/>
    <w:basedOn w:val="Normal"/>
    <w:rsid w:val="005B71C0"/>
    <w:pPr>
      <w:widowControl/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hd w:fill="FFFF00" w:color="FFFF00" w:val="clear"/>
      <w:overflowPunct/>
      <w:autoSpaceDE/>
      <w:autoSpaceDN/>
      <w:adjustRightInd/>
      <w:spacing w:afterAutospacing="true" w:after="100" w:beforeAutospacing="true" w:before="100"/>
      <w:textAlignment w:val="center"/>
    </w:pPr>
    <w:rPr>
      <w:sz w:val="24"/>
      <w:szCs w:val="24"/>
    </w:rPr>
  </w:style>
  <w:style w:customStyle="true" w:styleId="GridTable4-Accent11" w:type="table">
    <w:name w:val="Grid Table 4 - Accent 11"/>
    <w:basedOn w:val="Obinatablica"/>
    <w:uiPriority w:val="4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msonormal0" w:type="paragraph">
    <w:name w:val="msonormal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customStyle="true" w:styleId="xl67" w:type="paragraph">
    <w:name w:val="xl67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68" w:type="paragraph">
    <w:name w:val="xl68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69" w:type="paragraph">
    <w:name w:val="xl69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70" w:type="paragraph">
    <w:name w:val="xl70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xl71" w:type="paragraph">
    <w:name w:val="xl71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rFonts w:cs="Arial" w:hAnsi="Arial" w:ascii="Arial"/>
      <w:sz w:val="24"/>
      <w:szCs w:val="24"/>
    </w:rPr>
  </w:style>
  <w:style w:customStyle="true" w:styleId="xl72" w:type="paragraph">
    <w:name w:val="xl72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rFonts w:cs="Arial" w:hAnsi="Arial" w:ascii="Arial"/>
      <w:color w:val="FF0000"/>
      <w:sz w:val="24"/>
      <w:szCs w:val="24"/>
    </w:rPr>
  </w:style>
  <w:style w:customStyle="true" w:styleId="xl73" w:type="paragraph">
    <w:name w:val="xl73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rFonts w:cs="Arial" w:hAnsi="Arial" w:ascii="Arial"/>
      <w:color w:val="FF0000"/>
      <w:sz w:val="24"/>
      <w:szCs w:val="24"/>
    </w:rPr>
  </w:style>
  <w:style w:customStyle="true" w:styleId="xl74" w:type="paragraph">
    <w:name w:val="xl74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rFonts w:cs="Arial" w:hAnsi="Arial" w:ascii="Arial"/>
      <w:color w:val="FF0000"/>
      <w:sz w:val="24"/>
      <w:szCs w:val="24"/>
    </w:rPr>
  </w:style>
  <w:style w:customStyle="true" w:styleId="xl75" w:type="paragraph">
    <w:name w:val="xl75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rFonts w:cs="Arial" w:hAnsi="Arial" w:ascii="Arial"/>
      <w:sz w:val="24"/>
      <w:szCs w:val="24"/>
    </w:rPr>
  </w:style>
  <w:style w:customStyle="true" w:styleId="xl76" w:type="paragraph">
    <w:name w:val="xl76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rFonts w:cs="Arial" w:hAnsi="Arial" w:ascii="Arial"/>
      <w:sz w:val="24"/>
      <w:szCs w:val="24"/>
    </w:rPr>
  </w:style>
  <w:style w:customStyle="true" w:styleId="xl77" w:type="paragraph">
    <w:name w:val="xl77"/>
    <w:basedOn w:val="Normal"/>
    <w:rsid w:val="005B71C0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  <w:rPr>
      <w:sz w:val="24"/>
      <w:szCs w:val="24"/>
    </w:rPr>
  </w:style>
  <w:style w:customStyle="true" w:styleId="Reetkatablice2" w:type="table">
    <w:name w:val="Rešetka tablice2"/>
    <w:basedOn w:val="Obinatablica"/>
    <w:next w:val="Reetkatablice"/>
    <w:uiPriority w:val="59"/>
    <w:rsid w:val="005B71C0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oList1" w:type="numbering">
    <w:name w:val="No List1"/>
    <w:next w:val="Bezpopisa"/>
    <w:uiPriority w:val="99"/>
    <w:semiHidden/>
    <w:unhideWhenUsed/>
    <w:rsid w:val="005B71C0"/>
  </w:style>
  <w:style w:customStyle="true" w:styleId="TableGrid1" w:type="table">
    <w:name w:val="Table Grid1"/>
    <w:basedOn w:val="Obinatablica"/>
    <w:next w:val="Reetkatablice"/>
    <w:uiPriority w:val="59"/>
    <w:rsid w:val="005B71C0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" w:type="table">
    <w:name w:val="Rešetka tablice11"/>
    <w:basedOn w:val="Obinatablica"/>
    <w:next w:val="Reetkatablice"/>
    <w:uiPriority w:val="5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icareetke4-isticanje111" w:type="table">
    <w:name w:val="Tablica rešetke 4 - isticanje 111"/>
    <w:basedOn w:val="Obinatablica"/>
    <w:uiPriority w:val="4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Reetkatablice21" w:type="table">
    <w:name w:val="Rešetka tablice21"/>
    <w:basedOn w:val="Obinatablica"/>
    <w:next w:val="Reetkatablice"/>
    <w:uiPriority w:val="59"/>
    <w:rsid w:val="005B71C0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oList2" w:type="numbering">
    <w:name w:val="No List2"/>
    <w:next w:val="Bezpopisa"/>
    <w:uiPriority w:val="99"/>
    <w:semiHidden/>
    <w:unhideWhenUsed/>
    <w:rsid w:val="005B71C0"/>
  </w:style>
  <w:style w:customStyle="true" w:styleId="TableGrid2" w:type="table">
    <w:name w:val="Table Grid2"/>
    <w:basedOn w:val="Obinatablica"/>
    <w:next w:val="Reetkatablice"/>
    <w:uiPriority w:val="5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2" w:type="table">
    <w:name w:val="Rešetka tablice12"/>
    <w:basedOn w:val="Obinatablica"/>
    <w:next w:val="Reetkatablice"/>
    <w:uiPriority w:val="5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icareetke4-isticanje112" w:type="table">
    <w:name w:val="Tablica rešetke 4 - isticanje 112"/>
    <w:basedOn w:val="Obinatablica"/>
    <w:uiPriority w:val="4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GridTable4-Accent112" w:type="table">
    <w:name w:val="Grid Table 4 - Accent 112"/>
    <w:basedOn w:val="Obinatablica"/>
    <w:uiPriority w:val="4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Reetkatablice22" w:type="table">
    <w:name w:val="Rešetka tablice22"/>
    <w:basedOn w:val="Obinatablica"/>
    <w:next w:val="Reetkatablice"/>
    <w:uiPriority w:val="59"/>
    <w:rsid w:val="005B71C0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oList11" w:type="numbering">
    <w:name w:val="No List11"/>
    <w:next w:val="Bezpopisa"/>
    <w:uiPriority w:val="99"/>
    <w:semiHidden/>
    <w:unhideWhenUsed/>
    <w:rsid w:val="005B71C0"/>
  </w:style>
  <w:style w:customStyle="true" w:styleId="TableGrid11" w:type="table">
    <w:name w:val="Table Grid11"/>
    <w:basedOn w:val="Obinatablica"/>
    <w:next w:val="Reetkatablice"/>
    <w:uiPriority w:val="59"/>
    <w:rsid w:val="005B71C0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11" w:type="table">
    <w:name w:val="Rešetka tablice111"/>
    <w:basedOn w:val="Obinatablica"/>
    <w:next w:val="Reetkatablice"/>
    <w:uiPriority w:val="5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icareetke4-isticanje1111" w:type="table">
    <w:name w:val="Tablica rešetke 4 - isticanje 1111"/>
    <w:basedOn w:val="Obinatablica"/>
    <w:uiPriority w:val="49"/>
    <w:rsid w:val="005B71C0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customStyle="true" w:styleId="Reetkatablice211" w:type="table">
    <w:name w:val="Rešetka tablice211"/>
    <w:basedOn w:val="Obinatablica"/>
    <w:next w:val="Reetkatablice"/>
    <w:uiPriority w:val="59"/>
    <w:rsid w:val="005B71C0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rmal (Web)" w:uiPriority="99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1" w:type="paragraph">
    <w:name w:val="heading 1"/>
    <w:basedOn w:val="Normal"/>
    <w:next w:val="Normal"/>
    <w:link w:val="Naslov1Char"/>
    <w:qFormat/>
    <w:rsid w:val="005B71C0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5B71C0"/>
    <w:pPr>
      <w:keepNext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komentara" w:type="paragraph">
    <w:name w:val="annotation text"/>
    <w:basedOn w:val="Normal"/>
    <w:link w:val="TekstkomentaraChar"/>
    <w:rPr>
      <w:sz w:val="20"/>
    </w:rPr>
  </w:style>
  <w:style w:styleId="Tijeloteksta3" w:type="paragraph">
    <w:name w:val="Body Text 3"/>
    <w:basedOn w:val="Normal"/>
    <w:link w:val="Tijeloteksta3Char"/>
    <w:pPr>
      <w:jc w:val="center"/>
    </w:pPr>
    <w:rPr>
      <w:b/>
      <w:sz w:val="20"/>
    </w:rPr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rPr>
      <w:sz w:val="20"/>
    </w:rPr>
  </w:style>
  <w:style w:styleId="Tijeloteksta2" w:type="paragraph">
    <w:name w:val="Body Text 2"/>
    <w:basedOn w:val="Normal"/>
    <w:pPr>
      <w:spacing w:after="120"/>
      <w:ind w:left="283"/>
    </w:pPr>
  </w:style>
  <w:style w:customStyle="1" w:styleId="BodyText21" w:type="paragraph">
    <w:name w:val="Body Text 21"/>
    <w:basedOn w:val="Normal"/>
    <w:pPr>
      <w:ind w:firstLine="720"/>
      <w:jc w:val="both"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rsid w:val="00663EB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E228E1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B44819"/>
    <w:rPr>
      <w:rFonts w:eastAsia="Calibr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4819"/>
    <w:pPr>
      <w:widowControl/>
      <w:overflowPunct/>
      <w:autoSpaceDE/>
      <w:autoSpaceDN/>
      <w:adjustRightInd/>
      <w:ind w:left="720"/>
      <w:contextualSpacing/>
      <w:textAlignment w:val="auto"/>
    </w:pPr>
    <w:rPr>
      <w:sz w:val="20"/>
    </w:rPr>
  </w:style>
  <w:style w:customStyle="1" w:styleId="TableNormal" w:type="table">
    <w:name w:val="Table Normal"/>
    <w:uiPriority w:val="2"/>
    <w:semiHidden/>
    <w:unhideWhenUsed/>
    <w:qFormat/>
    <w:rsid w:val="00B44819"/>
    <w:pPr>
      <w:widowControl w:val="0"/>
    </w:pPr>
    <w:rPr>
      <w:rFonts w:ascii="Calibri" w:eastAsia="Calibri" w:hAnsi="Calibr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B44819"/>
    <w:pPr>
      <w:overflowPunct/>
      <w:autoSpaceDE/>
      <w:autoSpaceDN/>
      <w:adjustRightInd/>
      <w:textAlignment w:val="auto"/>
    </w:pPr>
    <w:rPr>
      <w:rFonts w:ascii="Calibri" w:eastAsia="Calibri" w:hAnsi="Calibri"/>
      <w:szCs w:val="22"/>
      <w:lang w:eastAsia="en-US" w:val="en-US"/>
    </w:rPr>
  </w:style>
  <w:style w:customStyle="1" w:styleId="TableContents" w:type="paragraph">
    <w:name w:val="Table Contents"/>
    <w:basedOn w:val="Normal"/>
    <w:rsid w:val="00BE54BF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69237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81C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81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022C22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022C22"/>
    <w:rPr>
      <w:rFonts w:ascii="Tahoma" w:hAnsi="Tahoma"/>
      <w:b/>
      <w:color w:val="0000FF"/>
      <w:sz w:val="24"/>
    </w:rPr>
  </w:style>
  <w:style w:customStyle="1" w:styleId="Reetkatablice1" w:type="table">
    <w:name w:val="Rešetka tablice1"/>
    <w:basedOn w:val="Obinatablica"/>
    <w:next w:val="Reetkatablice"/>
    <w:uiPriority w:val="59"/>
    <w:rsid w:val="009F358C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GridTable4-Accent111" w:type="table">
    <w:name w:val="Grid Table 4 - Accent 111"/>
    <w:basedOn w:val="Obinatablica"/>
    <w:uiPriority w:val="4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GridTable4-Accent1111" w:type="table">
    <w:name w:val="Grid Table 4 - Accent 1111"/>
    <w:basedOn w:val="Obinatablica"/>
    <w:uiPriority w:val="4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Naslov1Char" w:type="character">
    <w:name w:val="Naslov 1 Char"/>
    <w:basedOn w:val="Zadanifontodlomka"/>
    <w:link w:val="Naslov1"/>
    <w:rsid w:val="005B71C0"/>
    <w:rPr>
      <w:rFonts w:ascii="Arial" w:cs="Arial" w:hAnsi="Arial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rsid w:val="005B71C0"/>
    <w:rPr>
      <w:b/>
      <w:sz w:val="22"/>
    </w:rPr>
  </w:style>
  <w:style w:styleId="StandardWeb" w:type="paragraph">
    <w:name w:val="Normal (Web)"/>
    <w:basedOn w:val="Normal"/>
    <w:uiPriority w:val="99"/>
    <w:unhideWhenUsed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5B71C0"/>
    <w:rPr>
      <w:sz w:val="22"/>
    </w:rPr>
  </w:style>
  <w:style w:customStyle="1" w:styleId="PodnojeChar" w:type="character">
    <w:name w:val="Podnožje Char"/>
    <w:basedOn w:val="Zadanifontodlomka"/>
    <w:link w:val="Podnoje"/>
    <w:uiPriority w:val="99"/>
    <w:rsid w:val="005B71C0"/>
    <w:rPr>
      <w:sz w:val="22"/>
    </w:rPr>
  </w:style>
  <w:style w:styleId="Naslov" w:type="paragraph">
    <w:name w:val="Title"/>
    <w:basedOn w:val="Normal"/>
    <w:link w:val="NaslovChar"/>
    <w:qFormat/>
    <w:rsid w:val="005B71C0"/>
    <w:pPr>
      <w:widowControl/>
      <w:overflowPunct/>
      <w:autoSpaceDE/>
      <w:autoSpaceDN/>
      <w:adjustRightInd/>
      <w:jc w:val="center"/>
      <w:textAlignment w:val="auto"/>
    </w:pPr>
    <w:rPr>
      <w:rFonts w:ascii="Courier New" w:hAnsi="Courier New"/>
      <w:b/>
      <w:sz w:val="24"/>
      <w:lang w:eastAsia="en-US"/>
    </w:rPr>
  </w:style>
  <w:style w:customStyle="1" w:styleId="NaslovChar" w:type="character">
    <w:name w:val="Naslov Char"/>
    <w:basedOn w:val="Zadanifontodlomka"/>
    <w:link w:val="Naslov"/>
    <w:rsid w:val="005B71C0"/>
    <w:rPr>
      <w:rFonts w:ascii="Courier New" w:hAnsi="Courier New"/>
      <w:b/>
      <w:sz w:val="24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71C0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rsid w:val="005B71C0"/>
    <w:rPr>
      <w:color w:val="0000FF"/>
      <w:u w:val="single"/>
    </w:rPr>
  </w:style>
  <w:style w:customStyle="1" w:styleId="TekstkomentaraChar" w:type="character">
    <w:name w:val="Tekst komentara Char"/>
    <w:basedOn w:val="Zadanifontodlomka"/>
    <w:link w:val="Tekstkomentara"/>
    <w:rsid w:val="005B71C0"/>
  </w:style>
  <w:style w:customStyle="1" w:styleId="Tijeloteksta3Char" w:type="character">
    <w:name w:val="Tijelo teksta 3 Char"/>
    <w:basedOn w:val="Zadanifontodlomka"/>
    <w:link w:val="Tijeloteksta3"/>
    <w:rsid w:val="005B71C0"/>
    <w:rPr>
      <w:b/>
    </w:rPr>
  </w:style>
  <w:style w:styleId="Tijeloteksta" w:type="paragraph">
    <w:name w:val="Body Text"/>
    <w:basedOn w:val="Normal"/>
    <w:link w:val="TijelotekstaChar"/>
    <w:rsid w:val="005B71C0"/>
    <w:pPr>
      <w:widowControl/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B71C0"/>
    <w:rPr>
      <w:sz w:val="22"/>
    </w:rPr>
  </w:style>
  <w:style w:styleId="SlijeenaHiperveza" w:type="character">
    <w:name w:val="FollowedHyperlink"/>
    <w:uiPriority w:val="99"/>
    <w:unhideWhenUsed/>
    <w:rsid w:val="005B71C0"/>
    <w:rPr>
      <w:color w:val="800080"/>
      <w:u w:val="single"/>
    </w:rPr>
  </w:style>
  <w:style w:customStyle="1" w:styleId="Standard" w:type="paragraph">
    <w:name w:val="Standard"/>
    <w:rsid w:val="005B71C0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customStyle="1" w:styleId="Tablicareetke4-isticanje11" w:type="table">
    <w:name w:val="Tablica rešetke 4 - isticanje 11"/>
    <w:basedOn w:val="Obinatablica"/>
    <w:uiPriority w:val="4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xl81" w:type="paragraph">
    <w:name w:val="xl81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 w:val="24"/>
      <w:szCs w:val="24"/>
    </w:rPr>
  </w:style>
  <w:style w:customStyle="1" w:styleId="xl82" w:type="paragraph">
    <w:name w:val="xl82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83" w:type="paragraph">
    <w:name w:val="xl83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84" w:type="paragraph">
    <w:name w:val="xl84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85" w:type="paragraph">
    <w:name w:val="xl85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sz w:val="24"/>
      <w:szCs w:val="24"/>
    </w:rPr>
  </w:style>
  <w:style w:customStyle="1" w:styleId="xl86" w:type="paragraph">
    <w:name w:val="xl86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87" w:type="paragraph">
    <w:name w:val="xl87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88" w:type="paragraph">
    <w:name w:val="xl88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89" w:type="paragraph">
    <w:name w:val="xl89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rFonts w:ascii="Arial" w:cs="Arial" w:hAnsi="Arial"/>
      <w:sz w:val="24"/>
      <w:szCs w:val="24"/>
    </w:rPr>
  </w:style>
  <w:style w:customStyle="1" w:styleId="xl90" w:type="paragraph">
    <w:name w:val="xl90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91" w:type="paragraph">
    <w:name w:val="xl91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2" w:type="paragraph">
    <w:name w:val="xl92"/>
    <w:basedOn w:val="Normal"/>
    <w:rsid w:val="005B71C0"/>
    <w:pPr>
      <w:widowControl/>
      <w:pBdr>
        <w:top w:color="000000" w:space="0" w:sz="4" w:val="single"/>
        <w:bottom w:color="000000" w:space="0" w:sz="4" w:val="single"/>
      </w:pBdr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93" w:type="paragraph">
    <w:name w:val="xl93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4" w:type="paragraph">
    <w:name w:val="xl94"/>
    <w:basedOn w:val="Normal"/>
    <w:rsid w:val="005B71C0"/>
    <w:pPr>
      <w:widowControl/>
      <w:pBdr>
        <w:top w:color="000000" w:space="0" w:sz="4" w:val="single"/>
        <w:bottom w:color="000000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5" w:type="paragraph">
    <w:name w:val="xl95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6" w:type="paragraph">
    <w:name w:val="xl96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sz w:val="24"/>
      <w:szCs w:val="24"/>
    </w:rPr>
  </w:style>
  <w:style w:customStyle="1" w:styleId="xl97" w:type="paragraph">
    <w:name w:val="xl97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jc w:val="center"/>
      <w:textAlignment w:val="center"/>
    </w:pPr>
    <w:rPr>
      <w:rFonts w:ascii="Arial" w:cs="Arial" w:hAnsi="Arial"/>
      <w:sz w:val="24"/>
      <w:szCs w:val="24"/>
    </w:rPr>
  </w:style>
  <w:style w:customStyle="1" w:styleId="xl98" w:type="paragraph">
    <w:name w:val="xl98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xl99" w:type="paragraph">
    <w:name w:val="xl99"/>
    <w:basedOn w:val="Normal"/>
    <w:rsid w:val="005B71C0"/>
    <w:pPr>
      <w:widowControl/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hd w:color="FFFF00" w:fill="FFFF00" w:val="clear"/>
      <w:overflowPunct/>
      <w:autoSpaceDE/>
      <w:autoSpaceDN/>
      <w:adjustRightInd/>
      <w:spacing w:after="100" w:afterAutospacing="1" w:before="100" w:beforeAutospacing="1"/>
      <w:textAlignment w:val="center"/>
    </w:pPr>
    <w:rPr>
      <w:sz w:val="24"/>
      <w:szCs w:val="24"/>
    </w:rPr>
  </w:style>
  <w:style w:customStyle="1" w:styleId="GridTable4-Accent11" w:type="table">
    <w:name w:val="Grid Table 4 - Accent 11"/>
    <w:basedOn w:val="Obinatablica"/>
    <w:uiPriority w:val="4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msonormal0" w:type="paragraph">
    <w:name w:val="msonormal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customStyle="1" w:styleId="xl67" w:type="paragraph">
    <w:name w:val="xl67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4"/>
      <w:szCs w:val="24"/>
    </w:rPr>
  </w:style>
  <w:style w:customStyle="1" w:styleId="xl68" w:type="paragraph">
    <w:name w:val="xl68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4"/>
      <w:szCs w:val="24"/>
    </w:rPr>
  </w:style>
  <w:style w:customStyle="1" w:styleId="xl69" w:type="paragraph">
    <w:name w:val="xl69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4"/>
      <w:szCs w:val="24"/>
    </w:rPr>
  </w:style>
  <w:style w:customStyle="1" w:styleId="xl70" w:type="paragraph">
    <w:name w:val="xl70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4"/>
      <w:szCs w:val="24"/>
    </w:rPr>
  </w:style>
  <w:style w:customStyle="1" w:styleId="xl71" w:type="paragraph">
    <w:name w:val="xl71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rFonts w:ascii="Arial" w:cs="Arial" w:hAnsi="Arial"/>
      <w:sz w:val="24"/>
      <w:szCs w:val="24"/>
    </w:rPr>
  </w:style>
  <w:style w:customStyle="1" w:styleId="xl72" w:type="paragraph">
    <w:name w:val="xl72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rFonts w:ascii="Arial" w:cs="Arial" w:hAnsi="Arial"/>
      <w:color w:val="FF0000"/>
      <w:sz w:val="24"/>
      <w:szCs w:val="24"/>
    </w:rPr>
  </w:style>
  <w:style w:customStyle="1" w:styleId="xl73" w:type="paragraph">
    <w:name w:val="xl73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rFonts w:ascii="Arial" w:cs="Arial" w:hAnsi="Arial"/>
      <w:color w:val="FF0000"/>
      <w:sz w:val="24"/>
      <w:szCs w:val="24"/>
    </w:rPr>
  </w:style>
  <w:style w:customStyle="1" w:styleId="xl74" w:type="paragraph">
    <w:name w:val="xl74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rFonts w:ascii="Arial" w:cs="Arial" w:hAnsi="Arial"/>
      <w:color w:val="FF0000"/>
      <w:sz w:val="24"/>
      <w:szCs w:val="24"/>
    </w:rPr>
  </w:style>
  <w:style w:customStyle="1" w:styleId="xl75" w:type="paragraph">
    <w:name w:val="xl75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rFonts w:ascii="Arial" w:cs="Arial" w:hAnsi="Arial"/>
      <w:sz w:val="24"/>
      <w:szCs w:val="24"/>
    </w:rPr>
  </w:style>
  <w:style w:customStyle="1" w:styleId="xl76" w:type="paragraph">
    <w:name w:val="xl76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rFonts w:ascii="Arial" w:cs="Arial" w:hAnsi="Arial"/>
      <w:sz w:val="24"/>
      <w:szCs w:val="24"/>
    </w:rPr>
  </w:style>
  <w:style w:customStyle="1" w:styleId="xl77" w:type="paragraph">
    <w:name w:val="xl77"/>
    <w:basedOn w:val="Normal"/>
    <w:rsid w:val="005B71C0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  <w:rPr>
      <w:sz w:val="24"/>
      <w:szCs w:val="24"/>
    </w:rPr>
  </w:style>
  <w:style w:customStyle="1" w:styleId="Reetkatablice2" w:type="table">
    <w:name w:val="Rešetka tablice2"/>
    <w:basedOn w:val="Obinatablica"/>
    <w:next w:val="Reetkatablice"/>
    <w:uiPriority w:val="59"/>
    <w:rsid w:val="005B71C0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oList1" w:type="numbering">
    <w:name w:val="No List1"/>
    <w:next w:val="Bezpopisa"/>
    <w:uiPriority w:val="99"/>
    <w:semiHidden/>
    <w:unhideWhenUsed/>
    <w:rsid w:val="005B71C0"/>
  </w:style>
  <w:style w:customStyle="1" w:styleId="TableGrid1" w:type="table">
    <w:name w:val="Table Grid1"/>
    <w:basedOn w:val="Obinatablica"/>
    <w:next w:val="Reetkatablice"/>
    <w:uiPriority w:val="59"/>
    <w:rsid w:val="005B71C0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" w:type="table">
    <w:name w:val="Rešetka tablice11"/>
    <w:basedOn w:val="Obinatablica"/>
    <w:next w:val="Reetkatablice"/>
    <w:uiPriority w:val="5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icareetke4-isticanje111" w:type="table">
    <w:name w:val="Tablica rešetke 4 - isticanje 111"/>
    <w:basedOn w:val="Obinatablica"/>
    <w:uiPriority w:val="4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Reetkatablice21" w:type="table">
    <w:name w:val="Rešetka tablice21"/>
    <w:basedOn w:val="Obinatablica"/>
    <w:next w:val="Reetkatablice"/>
    <w:uiPriority w:val="59"/>
    <w:rsid w:val="005B71C0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oList2" w:type="numbering">
    <w:name w:val="No List2"/>
    <w:next w:val="Bezpopisa"/>
    <w:uiPriority w:val="99"/>
    <w:semiHidden/>
    <w:unhideWhenUsed/>
    <w:rsid w:val="005B71C0"/>
  </w:style>
  <w:style w:customStyle="1" w:styleId="TableGrid2" w:type="table">
    <w:name w:val="Table Grid2"/>
    <w:basedOn w:val="Obinatablica"/>
    <w:next w:val="Reetkatablice"/>
    <w:uiPriority w:val="5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2" w:type="table">
    <w:name w:val="Rešetka tablice12"/>
    <w:basedOn w:val="Obinatablica"/>
    <w:next w:val="Reetkatablice"/>
    <w:uiPriority w:val="5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icareetke4-isticanje112" w:type="table">
    <w:name w:val="Tablica rešetke 4 - isticanje 112"/>
    <w:basedOn w:val="Obinatablica"/>
    <w:uiPriority w:val="4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GridTable4-Accent112" w:type="table">
    <w:name w:val="Grid Table 4 - Accent 112"/>
    <w:basedOn w:val="Obinatablica"/>
    <w:uiPriority w:val="4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Reetkatablice22" w:type="table">
    <w:name w:val="Rešetka tablice22"/>
    <w:basedOn w:val="Obinatablica"/>
    <w:next w:val="Reetkatablice"/>
    <w:uiPriority w:val="59"/>
    <w:rsid w:val="005B71C0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oList11" w:type="numbering">
    <w:name w:val="No List11"/>
    <w:next w:val="Bezpopisa"/>
    <w:uiPriority w:val="99"/>
    <w:semiHidden/>
    <w:unhideWhenUsed/>
    <w:rsid w:val="005B71C0"/>
  </w:style>
  <w:style w:customStyle="1" w:styleId="TableGrid11" w:type="table">
    <w:name w:val="Table Grid11"/>
    <w:basedOn w:val="Obinatablica"/>
    <w:next w:val="Reetkatablice"/>
    <w:uiPriority w:val="59"/>
    <w:rsid w:val="005B71C0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11" w:type="table">
    <w:name w:val="Rešetka tablice111"/>
    <w:basedOn w:val="Obinatablica"/>
    <w:next w:val="Reetkatablice"/>
    <w:uiPriority w:val="5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icareetke4-isticanje1111" w:type="table">
    <w:name w:val="Tablica rešetke 4 - isticanje 1111"/>
    <w:basedOn w:val="Obinatablica"/>
    <w:uiPriority w:val="49"/>
    <w:rsid w:val="005B71C0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customStyle="1" w:styleId="Reetkatablice211" w:type="table">
    <w:name w:val="Rešetka tablice211"/>
    <w:basedOn w:val="Obinatablica"/>
    <w:next w:val="Reetkatablice"/>
    <w:uiPriority w:val="59"/>
    <w:rsid w:val="005B71C0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VJEROVNIKA I PRAVA GLASA</izvorni_sadrzaj>
    <derivirana_varijabla naziv="DomainObject.Primjedba_1">POPIS VJEROVNIKA I PRAVA GLASA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1719</izvorni_sadrzaj>
    <derivirana_varijabla naziv="DomainObject.Predmet.Broj_1">1719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St-1719/2017</izvorni_sadrzaj>
    <derivirana_varijabla naziv="DomainObject.Predmet.OznakaBroj_1">St-1719/2017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 radi korištenja godišnjih odmora</izvorni_sadrzaj>
    <derivirana_varijabla naziv="DomainObject.Predmet.PrimjedbaSuca_1">Izuzeće radi korištenja godišnjih odmora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AWT INTERNATIONAL Trgovina i usluge, d.o.o. zastupanog po punomoćniku Miho Glavić; Josip Šimović; Boženka Mostarčić</izvorni_sadrzaj>
    <derivirana_varijabla naziv="DomainObject.Predmet.ProtustrankaFormated_1">  AWT INTERNATIONAL Trgovina i usluge, d.o.o. zastupanog po punomoćniku Miho Glavić; Josip Šimović; Boženka Mostarčić</derivirana_varijabla>
  </DomainObject.Predmet.ProtustrankaFormated>
  <DomainObject.Predmet.ProtustrankaFormatedOIB>
    <izvorni_sadrzaj>  AWT INTERNATIONAL Trgovina i usluge, d.o.o., OIB 57159149897 zastupanog po punomoćniku Miho Glavić; Josip Šimović; Boženka Mostarčić</izvorni_sadrzaj>
    <derivirana_varijabla naziv="DomainObject.Predmet.ProtustrankaFormatedOIB_1">  AWT INTERNATIONAL Trgovina i usluge, d.o.o., OIB 57159149897 zastupanog po punomoćniku Miho Glavić; Josip Šimović; Boženka Mostarčić</derivirana_varijabla>
  </DomainObject.Predmet.ProtustrankaFormatedOIB>
  <DomainObject.Predmet.ProtustrankaFormatedWithAdress>
    <izvorni_sadrzaj> AWT INTERNATIONAL Trgovina i usluge, d.o.o., Slavonska avenija 52/a, 10000 Zagreb zastupanog po punomoćniku Miho Glavić; Josip Šimović; Boženka Mostarčić</izvorni_sadrzaj>
    <derivirana_varijabla naziv="DomainObject.Predmet.ProtustrankaFormatedWithAdress_1"> AWT INTERNATIONAL Trgovina i usluge, d.o.o., Slavonska avenija 52/a, 10000 Zagreb zastupanog po punomoćniku Miho Glavić; Josip Šimović; Boženka Mostarčić</derivirana_varijabla>
  </DomainObject.Predmet.ProtustrankaFormatedWithAdress>
  <DomainObject.Predmet.ProtustrankaFormatedWithAdressOIB>
    <izvorni_sadrzaj> AWT INTERNATIONAL Trgovina i usluge, d.o.o., OIB 57159149897, Slavonska avenija 52/a, 10000 Zagreb zastupanog po punomoćniku Miho Glavić; Josip Šimović; Boženka Mostarčić</izvorni_sadrzaj>
    <derivirana_varijabla naziv="DomainObject.Predmet.ProtustrankaFormatedWithAdressOIB_1"> AWT INTERNATIONAL Trgovina i usluge, d.o.o., OIB 57159149897, Slavonska avenija 52/a, 10000 Zagreb zastupanog po punomoćniku Miho Glavić; Josip Šimović; Boženka Mostarčić</derivirana_varijabla>
  </DomainObject.Predmet.ProtustrankaFormatedWithAdressOIB>
  <DomainObject.Predmet.ProtustrankaWithAdress>
    <izvorni_sadrzaj>AWT INTERNATIONAL Trgovina i usluge, d.o.o. Slavonska avenija 52/a, 10000 Zagreb</izvorni_sadrzaj>
    <derivirana_varijabla naziv="DomainObject.Predmet.ProtustrankaWithAdress_1">AWT INTERNATIONAL Trgovina i usluge, d.o.o. Slavonska avenija 52/a, 10000 Zagreb</derivirana_varijabla>
  </DomainObject.Predmet.ProtustrankaWithAdress>
  <DomainObject.Predmet.ProtustrankaWithAdressOIB>
    <izvorni_sadrzaj>AWT INTERNATIONAL Trgovina i usluge, d.o.o., OIB 57159149897, Slavonska avenija 52/a, 10000 Zagreb</izvorni_sadrzaj>
    <derivirana_varijabla naziv="DomainObject.Predmet.ProtustrankaWithAdressOIB_1">AWT INTERNATIONAL Trgovina i usluge, d.o.o., OIB 57159149897, Slavonska avenija 52/a, 10000 Zagreb</derivirana_varijabla>
  </DomainObject.Predmet.ProtustrankaWithAdressOIB>
  <DomainObject.Predmet.ProtustrankaNazivFormated>
    <izvorni_sadrzaj>AWT INTERNATIONAL Trgovina i usluge, d.o.o.</izvorni_sadrzaj>
    <derivirana_varijabla naziv="DomainObject.Predmet.ProtustrankaNazivFormated_1">AWT INTERNATIONAL Trgovina i usluge, d.o.o.</derivirana_varijabla>
  </DomainObject.Predmet.ProtustrankaNazivFormated>
  <DomainObject.Predmet.ProtustrankaNazivFormatedOIB>
    <izvorni_sadrzaj>AWT INTERNATIONAL Trgovina i usluge, d.o.o., OIB 57159149897</izvorni_sadrzaj>
    <derivirana_varijabla naziv="DomainObject.Predmet.ProtustrankaNazivFormatedOIB_1">AWT INTERNATIONAL Trgovina i usluge, d.o.o., OIB 57159149897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AWT INTERNATIONAL Trgovina i usluge  d.o.o.</izvorni_sadrzaj>
    <derivirana_varijabla naziv="DomainObject.Predmet.StrankaFormated_1">  AWT INTERNATIONAL Trgovina i usluge  d.o.o.</derivirana_varijabla>
  </DomainObject.Predmet.StrankaFormated>
  <DomainObject.Predmet.StrankaFormatedOIB>
    <izvorni_sadrzaj>  AWT INTERNATIONAL Trgovina i usluge  d.o.o., OIB 57159149897</izvorni_sadrzaj>
    <derivirana_varijabla naziv="DomainObject.Predmet.StrankaFormatedOIB_1">  AWT INTERNATIONAL Trgovina i usluge  d.o.o., OIB 57159149897</derivirana_varijabla>
  </DomainObject.Predmet.StrankaFormatedOIB>
  <DomainObject.Predmet.StrankaFormatedWithAdress>
    <izvorni_sadrzaj> AWT INTERNATIONAL Trgovina i usluge  d.o.o., Slavonska avenija 52/a, 10000 Zagreb</izvorni_sadrzaj>
    <derivirana_varijabla naziv="DomainObject.Predmet.StrankaFormatedWithAdress_1"> AWT INTERNATIONAL Trgovina i usluge  d.o.o., Slavonska avenija 52/a, 10000 Zagreb</derivirana_varijabla>
  </DomainObject.Predmet.StrankaFormatedWithAdress>
  <DomainObject.Predmet.StrankaFormatedWithAdressOIB>
    <izvorni_sadrzaj> AWT INTERNATIONAL Trgovina i usluge  d.o.o., OIB 57159149897, Slavonska avenija 52/a, 10000 Zagreb</izvorni_sadrzaj>
    <derivirana_varijabla naziv="DomainObject.Predmet.StrankaFormatedWithAdressOIB_1"> AWT INTERNATIONAL Trgovina i usluge  d.o.o., OIB 57159149897, Slavonska avenija 52/a, 10000 Zagreb</derivirana_varijabla>
  </DomainObject.Predmet.StrankaFormatedWithAdressOIB>
  <DomainObject.Predmet.StrankaWithAdress>
    <izvorni_sadrzaj>AWT INTERNATIONAL Trgovina i usluge  d.o.o. Slavonska avenija 52/a,10000 Zagreb</izvorni_sadrzaj>
    <derivirana_varijabla naziv="DomainObject.Predmet.StrankaWithAdress_1">AWT INTERNATIONAL Trgovina i usluge  d.o.o. Slavonska avenija 52/a,10000 Zagreb</derivirana_varijabla>
  </DomainObject.Predmet.StrankaWithAdress>
  <DomainObject.Predmet.StrankaWithAdressOIB>
    <izvorni_sadrzaj>AWT INTERNATIONAL Trgovina i usluge  d.o.o., OIB 57159149897, Slavonska avenija 52/a,10000 Zagreb</izvorni_sadrzaj>
    <derivirana_varijabla naziv="DomainObject.Predmet.StrankaWithAdressOIB_1">AWT INTERNATIONAL Trgovina i usluge  d.o.o., OIB 57159149897, Slavonska avenija 52/a,10000 Zagreb</derivirana_varijabla>
  </DomainObject.Predmet.StrankaWithAdressOIB>
  <DomainObject.Predmet.StrankaNazivFormated>
    <izvorni_sadrzaj>AWT INTERNATIONAL Trgovina i usluge  d.o.o.</izvorni_sadrzaj>
    <derivirana_varijabla naziv="DomainObject.Predmet.StrankaNazivFormated_1">AWT INTERNATIONAL Trgovina i usluge  d.o.o.</derivirana_varijabla>
  </DomainObject.Predmet.StrankaNazivFormated>
  <DomainObject.Predmet.StrankaNazivFormatedOIB>
    <izvorni_sadrzaj>AWT INTERNATIONAL Trgovina i usluge  d.o.o., OIB 57159149897</izvorni_sadrzaj>
    <derivirana_varijabla naziv="DomainObject.Predmet.StrankaNazivFormatedOIB_1">AWT INTERNATIONAL Trgovina i usluge  d.o.o., OIB 57159149897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AWT INTERNATIONAL Trgovina i usluge  d.o.o.</item>
    </izvorni_sadrzaj>
    <derivirana_varijabla naziv="DomainObject.Predmet.StrankaListFormated_1">
      <item>AWT INTERNATIONAL Trgovina i usluge  d.o.o.</item>
    </derivirana_varijabla>
  </DomainObject.Predmet.StrankaListFormated>
  <DomainObject.Predmet.StrankaListFormatedOIB>
    <izvorni_sadrzaj>
      <item>AWT INTERNATIONAL Trgovina i usluge  d.o.o., OIB 57159149897</item>
    </izvorni_sadrzaj>
    <derivirana_varijabla naziv="DomainObject.Predmet.StrankaListFormatedOIB_1">
      <item>AWT INTERNATIONAL Trgovina i usluge  d.o.o., OIB 57159149897</item>
    </derivirana_varijabla>
  </DomainObject.Predmet.StrankaListFormatedOIB>
  <DomainObject.Predmet.StrankaListFormatedWithAdress>
    <izvorni_sadrzaj>
      <item>AWT INTERNATIONAL Trgovina i usluge  d.o.o., Slavonska avenija 52/a, 10000 Zagreb</item>
    </izvorni_sadrzaj>
    <derivirana_varijabla naziv="DomainObject.Predmet.StrankaListFormatedWithAdress_1">
      <item>AWT INTERNATIONAL Trgovina i usluge  d.o.o., Slavonska avenija 52/a, 10000 Zagreb</item>
    </derivirana_varijabla>
  </DomainObject.Predmet.StrankaListFormatedWithAdress>
  <DomainObject.Predmet.StrankaListFormatedWithAdressOIB>
    <izvorni_sadrzaj>
      <item>AWT INTERNATIONAL Trgovina i usluge  d.o.o., OIB 57159149897, Slavonska avenija 52/a, 10000 Zagreb</item>
    </izvorni_sadrzaj>
    <derivirana_varijabla naziv="DomainObject.Predmet.StrankaListFormatedWithAdressOIB_1">
      <item>AWT INTERNATIONAL Trgovina i usluge  d.o.o., OIB 57159149897, Slavonska avenija 52/a, 10000 Zagreb</item>
    </derivirana_varijabla>
  </DomainObject.Predmet.StrankaListFormatedWithAdressOIB>
  <DomainObject.Predmet.StrankaListNazivFormated>
    <izvorni_sadrzaj>
      <item>AWT INTERNATIONAL Trgovina i usluge  d.o.o.</item>
    </izvorni_sadrzaj>
    <derivirana_varijabla naziv="DomainObject.Predmet.StrankaListNazivFormated_1">
      <item>AWT INTERNATIONAL Trgovina i usluge  d.o.o.</item>
    </derivirana_varijabla>
  </DomainObject.Predmet.StrankaListNazivFormated>
  <DomainObject.Predmet.StrankaListNazivFormatedOIB>
    <izvorni_sadrzaj>
      <item>AWT INTERNATIONAL Trgovina i usluge  d.o.o., OIB 57159149897</item>
    </izvorni_sadrzaj>
    <derivirana_varijabla naziv="DomainObject.Predmet.StrankaListNazivFormatedOIB_1">
      <item>AWT INTERNATIONAL Trgovina i usluge  d.o.o., OIB 57159149897</item>
    </derivirana_varijabla>
  </DomainObject.Predmet.StrankaListNazivFormatedOIB>
  <DomainObject.Predmet.ProtuStrankaListFormated>
    <izvorni_sadrzaj>
      <item>AWT INTERNATIONAL Trgovina i usluge, d.o.o. zastupanog po punomoćniku Miho Glavić; Josip Šimović; Boženka Mostarčić</item>
    </izvorni_sadrzaj>
    <derivirana_varijabla naziv="DomainObject.Predmet.ProtuStrankaListFormated_1">
      <item>AWT INTERNATIONAL Trgovina i usluge, d.o.o. zastupanog po punomoćniku Miho Glavić; Josip Šimović; Boženka Mostarčić</item>
    </derivirana_varijabla>
  </DomainObject.Predmet.ProtuStrankaListFormated>
  <DomainObject.Predmet.ProtuStrankaListFormatedOIB>
    <izvorni_sadrzaj>
      <item>AWT INTERNATIONAL Trgovina i usluge, d.o.o., OIB 57159149897 zastupanog po punomoćniku Miho Glavić; Josip Šimović; Boženka Mostarčić</item>
    </izvorni_sadrzaj>
    <derivirana_varijabla naziv="DomainObject.Predmet.ProtuStrankaListFormatedOIB_1">
      <item>AWT INTERNATIONAL Trgovina i usluge, d.o.o., OIB 57159149897 zastupanog po punomoćniku Miho Glavić; Josip Šimović; Boženka Mostarčić</item>
    </derivirana_varijabla>
  </DomainObject.Predmet.ProtuStrankaListFormatedOIB>
  <DomainObject.Predmet.ProtuStrankaListFormatedWithAdress>
    <izvorni_sadrzaj>
      <item>AWT INTERNATIONAL Trgovina i usluge, d.o.o., Slavonska avenija 52/a, 10000 Zagreb zastupanog po punomoćniku Miho Glavić; Josip Šimović; Boženka Mostarčić</item>
    </izvorni_sadrzaj>
    <derivirana_varijabla naziv="DomainObject.Predmet.ProtuStrankaListFormatedWithAdress_1">
      <item>AWT INTERNATIONAL Trgovina i usluge, d.o.o., Slavonska avenija 52/a, 10000 Zagreb zastupanog po punomoćniku Miho Glavić; Josip Šimović; Boženka Mostarčić</item>
    </derivirana_varijabla>
  </DomainObject.Predmet.ProtuStrankaListFormatedWithAdress>
  <DomainObject.Predmet.ProtuStrankaListFormatedWithAdressOIB>
    <izvorni_sadrzaj>
      <item>AWT INTERNATIONAL Trgovina i usluge, d.o.o., OIB 57159149897, Slavonska avenija 52/a, 10000 Zagreb zastupanog po punomoćniku Miho Glavić; Josip Šimović; Boženka Mostarčić</item>
    </izvorni_sadrzaj>
    <derivirana_varijabla naziv="DomainObject.Predmet.ProtuStrankaListFormatedWithAdressOIB_1">
      <item>AWT INTERNATIONAL Trgovina i usluge, d.o.o., OIB 57159149897, Slavonska avenija 52/a, 10000 Zagreb zastupanog po punomoćniku Miho Glavić; Josip Šimović; Boženka Mostarčić</item>
    </derivirana_varijabla>
  </DomainObject.Predmet.ProtuStrankaListFormatedWithAdressOIB>
  <DomainObject.Predmet.ProtuStrankaListNazivFormated>
    <izvorni_sadrzaj>
      <item>AWT INTERNATIONAL Trgovina i usluge, d.o.o.</item>
    </izvorni_sadrzaj>
    <derivirana_varijabla naziv="DomainObject.Predmet.ProtuStrankaListNazivFormated_1">
      <item>AWT INTERNATIONAL Trgovina i usluge, d.o.o.</item>
    </derivirana_varijabla>
  </DomainObject.Predmet.ProtuStrankaListNazivFormated>
  <DomainObject.Predmet.ProtuStrankaListNazivFormatedOIB>
    <izvorni_sadrzaj>
      <item>AWT INTERNATIONAL Trgovina i usluge, d.o.o., OIB 57159149897</item>
    </izvorni_sadrzaj>
    <derivirana_varijabla naziv="DomainObject.Predmet.ProtuStrankaListNazivFormatedOIB_1">
      <item>AWT INTERNATIONAL Trgovina i usluge, d.o.o., OIB 57159149897</item>
    </derivirana_varijabla>
  </DomainObject.Predmet.ProtuStrankaListNazivFormatedOIB>
  <DomainObject.Predmet.OstaliListFormated>
    <izvorni_sadrzaj>
      <item>Miho Glavić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izvorni_sadrzaj>
    <derivirana_varijabla naziv="DomainObject.Predmet.OstaliListFormated_1">
      <item>Miho Glavić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derivirana_varijabla>
  </DomainObject.Predmet.OstaliListFormated>
  <DomainObject.Predmet.OstaliListFormatedOIB>
    <izvorni_sadrzaj>
      <item>Miho Glavić, OIB 44332108358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izvorni_sadrzaj>
    <derivirana_varijabla naziv="DomainObject.Predmet.OstaliListFormatedOIB_1">
      <item>Miho Glavić, OIB 44332108358 punomoćnik sudionika u postupku AWT INTERNATIONAL Trgovina i usluge, d.o.o.</item>
      <item>Josip Šimović punomoćnik sudionika u postupku AWT INTERNATIONAL Trgovina i usluge, d.o.o.</item>
      <item>Boženka Mostarčić punomoćnik sudionika u postupku AWT INTERNATIONAL Trgovina i usluge, d.o.o.</item>
    </derivirana_varijabla>
  </DomainObject.Predmet.OstaliListFormatedOIB>
  <DomainObject.Predmet.OstaliListFormatedWithAdress>
    <izvorni_sadrzaj>
      <item>Miho Glavić,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izvorni_sadrzaj>
    <derivirana_varijabla naziv="DomainObject.Predmet.OstaliListFormatedWithAdress_1">
      <item>Miho Glavić,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derivirana_varijabla>
  </DomainObject.Predmet.OstaliListFormatedWithAdress>
  <DomainObject.Predmet.OstaliListFormatedWithAdressOIB>
    <izvorni_sadrzaj>
      <item>Miho Glavić, OIB 44332108358,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izvorni_sadrzaj>
    <derivirana_varijabla naziv="DomainObject.Predmet.OstaliListFormatedWithAdressOIB_1">
      <item>Miho Glavić, OIB 44332108358, Kombolova Ulica 13, 10000 Zagreb punomoćnik sudionika u postupku AWT INTERNATIONAL Trgovina i usluge, d.o.o.</item>
      <item>Josip Šimović, Trg Drage Iblera 10/III, 10000 Zagreb punomoćnik sudionika u postupku AWT INTERNATIONAL Trgovina i usluge, d.o.o.</item>
      <item>Boženka Mostarčić, Amruševa 13, 10000 Zagreb punomoćnik sudionika u postupku AWT INTERNATIONAL Trgovina i usluge, d.o.o.</item>
    </derivirana_varijabla>
  </DomainObject.Predmet.OstaliListFormatedWithAdressOIB>
  <DomainObject.Predmet.OstaliListNazivFormated>
    <izvorni_sadrzaj>
      <item>Miho Glavić</item>
      <item>Josip Šimović</item>
      <item>Boženka Mostarčić</item>
    </izvorni_sadrzaj>
    <derivirana_varijabla naziv="DomainObject.Predmet.OstaliListNazivFormated_1">
      <item>Miho Glavić</item>
      <item>Josip Šimović</item>
      <item>Boženka Mostarčić</item>
    </derivirana_varijabla>
  </DomainObject.Predmet.OstaliListNazivFormated>
  <DomainObject.Predmet.OstaliListNazivFormatedOIB>
    <izvorni_sadrzaj>
      <item>Miho Glavić, OIB 44332108358</item>
      <item>Josip Šimović</item>
      <item>Boženka Mostarčić</item>
    </izvorni_sadrzaj>
    <derivirana_varijabla naziv="DomainObject.Predmet.OstaliListNazivFormatedOIB_1">
      <item>Miho Glavić, OIB 44332108358</item>
      <item>Josip Šimović</item>
      <item>Boženka Mostarčić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AWT INTERNATIONAL Trgovina i usluge  d.o.o.</izvorni_sadrzaj>
    <derivirana_varijabla naziv="DomainObject.Predmet.StrankaIDrugi_1">AWT INTERNATIONAL Trgovina i usluge  d.o.o.</derivirana_varijabla>
  </DomainObject.Predmet.StrankaIDrugi>
  <DomainObject.Predmet.ProtustrankaIDrugi>
    <izvorni_sadrzaj>AWT INTERNATIONAL Trgovina i usluge, d.o.o.</izvorni_sadrzaj>
    <derivirana_varijabla naziv="DomainObject.Predmet.ProtustrankaIDrugi_1">AWT INTERNATIONAL Trgovina i usluge, d.o.o.</derivirana_varijabla>
  </DomainObject.Predmet.ProtustrankaIDrugi>
  <DomainObject.Predmet.StrankaIDrugiAdressOIB>
    <izvorni_sadrzaj>AWT INTERNATIONAL Trgovina i usluge  d.o.o., OIB 57159149897, Slavonska avenija 52/a, 10000 Zagreb</izvorni_sadrzaj>
    <derivirana_varijabla naziv="DomainObject.Predmet.StrankaIDrugiAdressOIB_1">AWT INTERNATIONAL Trgovina i usluge  d.o.o., OIB 57159149897, Slavonska avenija 52/a, 10000 Zagreb</derivirana_varijabla>
  </DomainObject.Predmet.StrankaIDrugiAdressOIB>
  <DomainObject.Predmet.ProtustrankaIDrugiAdressOIB>
    <izvorni_sadrzaj>AWT INTERNATIONAL Trgovina i usluge, d.o.o., OIB 57159149897, Slavonska avenija 52/a, 10000 Zagreb</izvorni_sadrzaj>
    <derivirana_varijabla naziv="DomainObject.Predmet.ProtustrankaIDrugiAdressOIB_1">AWT INTERNATIONAL Trgovina i usluge, d.o.o., OIB 57159149897, Slavonska avenija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AWT INTERNATIONAL Trgovina i usluge  d.o.o.</item>
      <item>AWT INTERNATIONAL Trgovina i usluge, d.o.o.</item>
      <item>Miho Glavić</item>
      <item>Josip Šimović</item>
      <item>Boženka Mostarčić</item>
    </izvorni_sadrzaj>
    <derivirana_varijabla naziv="DomainObject.Predmet.SudioniciListNaziv_1">
      <item>AWT INTERNATIONAL Trgovina i usluge  d.o.o.</item>
      <item>AWT INTERNATIONAL Trgovina i usluge, d.o.o.</item>
      <item>Miho Glavić</item>
      <item>Josip Šimović</item>
      <item>Boženka Mostarčić</item>
    </derivirana_varijabla>
  </DomainObject.Predmet.SudioniciListNaziv>
  <DomainObject.Predmet.SudioniciListAdressOIB>
    <izvorni_sadrzaj>
      <item>AWT INTERNATIONAL Trgovina i usluge  d.o.o., OIB 57159149897, Slavonska avenija 52/a,10000 Zagreb</item>
      <item>AWT INTERNATIONAL Trgovina i usluge, d.o.o., OIB 57159149897, Slavonska avenija 52/a,10000 Zagreb</item>
      <item>Miho Glavić, OIB 44332108358, Kombolova Ulica 13,10000 Zagreb</item>
      <item>Josip Šimović, Trg Drage Iblera 10/III,10000 Zagreb</item>
      <item>Boženka Mostarčić, Amruševa 13,10000 Zagreb</item>
    </izvorni_sadrzaj>
    <derivirana_varijabla naziv="DomainObject.Predmet.SudioniciListAdressOIB_1">
      <item>AWT INTERNATIONAL Trgovina i usluge  d.o.o., OIB 57159149897, Slavonska avenija 52/a,10000 Zagreb</item>
      <item>AWT INTERNATIONAL Trgovina i usluge, d.o.o., OIB 57159149897, Slavonska avenija 52/a,10000 Zagreb</item>
      <item>Miho Glavić, OIB 44332108358, Kombolova Ulica 13,10000 Zagreb</item>
      <item>Josip Šimović, Trg Drage Iblera 10/III,10000 Zagreb</item>
      <item>Boženka Mostarčić,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57159149897</item>
      <item>, OIB 57159149897</item>
      <item>, OIB 44332108358</item>
      <item>, OIB null</item>
      <item>, OIB null</item>
    </izvorni_sadrzaj>
    <derivirana_varijabla naziv="DomainObject.Predmet.SudioniciListNazivOIB_1">
      <item>, OIB 57159149897</item>
      <item>, OIB 57159149897</item>
      <item>, OIB 44332108358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4CF4D8-6AC0-49C3-B6D6-E1C4F257B7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Galija</properties:Company>
  <properties:Pages>19</properties:Pages>
  <properties:Words>3765</properties:Words>
  <properties:Characters>22100</properties:Characters>
  <properties:Lines>2263</properties:Lines>
  <properties:Paragraphs>1317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Predsjednik vijeća otvara raspravu i objavljuje da je predmet današnjeg ročišta ispitivanje prijavljenih tražbina prema iznosima i isplatnom redu kako su unesene u tablicu koju je sastavio stečajni upravitelj i koje tablice su sukladno odredbi članka 174</vt:lpstr>
    </vt:vector>
  </properties:TitlesOfParts>
  <properties:LinksUpToDate>false</properties:LinksUpToDate>
  <properties:CharactersWithSpaces>28353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2017-11-14T10:33:00Z</dcterms:created>
  <dc:creator>Andrea Galic</dc:creator>
  <cp:lastModifiedBy>Karmela Dolenc</cp:lastModifiedBy>
  <cp:lastPrinted>2017-09-19T11:44:00Z</cp:lastPrinted>
  <dcterms:modified xmlns:xsi="http://www.w3.org/2001/XMLSchema-instance" xsi:type="dcterms:W3CDTF">2017-11-14T13:30:00Z</dcterms:modified>
  <cp:revision>14</cp:revision>
  <dc:title>Predsjednik vijeća otvara raspravu i objavljuje da je predmet današnjeg ročišta ispitivanje prijavljenih tražbina prema iznosima i isplatnom redu kako su unesene u tablicu koju je sastavio stečajni upravitelj i koje tablice su sukladno odredbi članka 174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19</vt:i4>
  </prop:property>
</prop:Properties>
</file>