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45f16" w14:paraId="8245f16" w:rsidRDefault="00146043" w:rsidP="00146043" w:rsidR="00146043" w:rsidRPr="0071781F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71781F">
        <w:rPr>
          <w:rFonts w:cstheme="majorBidi" w:hAnsiTheme="majorBidi" w:asciiTheme="majorBidi"/>
          <w:szCs w:val="24"/>
          <w:lang w:val="hr-HR"/>
        </w:rPr>
        <w:t xml:space="preserve">    </w:t>
      </w:r>
      <w:r w:rsidRPr="0071781F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71781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71781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71781F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71781F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71781F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71781F">
      <w:pPr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71781F">
      <w:pPr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71781F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1781F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71781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1781F">
        <w:rPr>
          <w:rFonts w:cstheme="majorBidi" w:hAnsiTheme="majorBidi" w:asciiTheme="majorBidi"/>
          <w:szCs w:val="24"/>
          <w:lang w:val="hr-HR"/>
        </w:rPr>
        <w:t xml:space="preserve">   </w:t>
      </w:r>
      <w:r w:rsidRPr="0071781F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8C7E04" w:rsidR="00146043" w:rsidRPr="0071781F">
      <w:pPr>
        <w:jc w:val="right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68. St-</w:t>
      </w:r>
      <w:r w:rsidR="008C7E04" w:rsidRPr="0071781F">
        <w:rPr>
          <w:rFonts w:cstheme="majorBidi" w:hAnsiTheme="majorBidi" w:asciiTheme="majorBidi"/>
          <w:szCs w:val="24"/>
          <w:lang w:val="hr-HR"/>
        </w:rPr>
        <w:t>4296</w:t>
      </w:r>
      <w:r w:rsidRPr="0071781F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71781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71781F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71781F">
        <w:rPr>
          <w:rFonts w:cstheme="majorBidi" w:hAnsiTheme="majorBidi" w:asciiTheme="majorBidi"/>
          <w:szCs w:val="24"/>
          <w:lang w:val="hr-HR"/>
        </w:rPr>
        <w:t>E</w:t>
      </w:r>
      <w:r w:rsidR="00DB4528" w:rsidRPr="0071781F">
        <w:rPr>
          <w:rFonts w:cstheme="majorBidi" w:hAnsiTheme="majorBidi" w:asciiTheme="majorBidi"/>
          <w:szCs w:val="24"/>
          <w:lang w:val="hr-HR"/>
        </w:rPr>
        <w:t xml:space="preserve"> </w:t>
      </w:r>
      <w:r w:rsidRPr="0071781F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8C7E04" w:rsidR="00F86F83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ab/>
      </w:r>
      <w:r w:rsidR="00E03AFE" w:rsidRPr="0071781F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8C7E04" w:rsidRPr="0071781F">
        <w:rPr>
          <w:rFonts w:cstheme="majorBidi" w:hAnsiTheme="majorBidi" w:asciiTheme="majorBidi"/>
          <w:lang w:val="hr-HR"/>
        </w:rPr>
        <w:t>UDRUGA INSTRUKTORA VOŽNJE HRVATSKE, Zagreb, Rubetićeva 9, OIB: 35830034634</w:t>
      </w:r>
      <w:r w:rsidR="00E03AFE" w:rsidRPr="0071781F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71781F">
        <w:rPr>
          <w:rFonts w:cstheme="majorBidi" w:hAnsiTheme="majorBidi" w:asciiTheme="majorBidi"/>
          <w:szCs w:val="24"/>
          <w:lang w:val="hr-HR"/>
        </w:rPr>
        <w:t>3</w:t>
      </w:r>
      <w:r w:rsidR="00AF1213" w:rsidRPr="0071781F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1781F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71781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71781F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ab/>
      </w:r>
      <w:r w:rsidR="00182088" w:rsidRPr="0071781F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71781F">
        <w:rPr>
          <w:rFonts w:cstheme="majorBidi" w:hAnsiTheme="majorBidi" w:asciiTheme="majorBidi"/>
          <w:szCs w:val="24"/>
          <w:lang w:val="hr-HR"/>
        </w:rPr>
        <w:t>i o    j</w:t>
      </w:r>
      <w:r w:rsidR="00EC3898" w:rsidRPr="0071781F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71781F">
        <w:rPr>
          <w:rFonts w:cstheme="majorBidi" w:hAnsiTheme="majorBidi" w:asciiTheme="majorBidi"/>
          <w:szCs w:val="24"/>
          <w:lang w:val="hr-HR"/>
        </w:rPr>
        <w:t>e</w:t>
      </w:r>
      <w:r w:rsidRPr="0071781F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71781F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8C7E04" w:rsidR="00B2463B" w:rsidRPr="0071781F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71781F">
        <w:rPr>
          <w:rFonts w:cstheme="majorBidi" w:hAnsiTheme="majorBidi" w:asciiTheme="majorBidi"/>
          <w:szCs w:val="24"/>
        </w:rPr>
        <w:t>I</w:t>
      </w:r>
      <w:r w:rsidR="00F86F83" w:rsidRPr="0071781F">
        <w:rPr>
          <w:rFonts w:cstheme="majorBidi" w:hAnsiTheme="majorBidi" w:asciiTheme="majorBidi"/>
          <w:szCs w:val="24"/>
        </w:rPr>
        <w:t>.</w:t>
      </w:r>
      <w:r w:rsidRPr="0071781F">
        <w:rPr>
          <w:rFonts w:cstheme="majorBidi" w:hAnsiTheme="majorBidi" w:asciiTheme="majorBidi"/>
          <w:szCs w:val="24"/>
        </w:rPr>
        <w:tab/>
      </w:r>
      <w:r w:rsidR="00EE69E5" w:rsidRPr="0071781F">
        <w:rPr>
          <w:rFonts w:cstheme="majorBidi" w:hAnsiTheme="majorBidi" w:asciiTheme="majorBidi"/>
          <w:szCs w:val="24"/>
        </w:rPr>
        <w:t>Otvara se stečajni postupak nad dužnikom</w:t>
      </w:r>
      <w:r w:rsidR="007A37AE" w:rsidRPr="0071781F">
        <w:rPr>
          <w:rFonts w:cstheme="majorBidi" w:hAnsiTheme="majorBidi" w:asciiTheme="majorBidi"/>
        </w:rPr>
        <w:t xml:space="preserve"> </w:t>
      </w:r>
      <w:r w:rsidR="008C7E04" w:rsidRPr="0071781F">
        <w:rPr>
          <w:rFonts w:cstheme="majorBidi" w:hAnsiTheme="majorBidi" w:asciiTheme="majorBidi"/>
        </w:rPr>
        <w:t>UDRUGA INSTRUKTORA VOŽNJE HRVATSKE, Zagreb, Rubetićeva 9, OIB: 35830034634</w:t>
      </w:r>
      <w:r w:rsidR="00A57763" w:rsidRPr="0071781F">
        <w:rPr>
          <w:rFonts w:cstheme="majorBidi" w:hAnsiTheme="majorBidi" w:asciiTheme="majorBidi"/>
          <w:szCs w:val="24"/>
        </w:rPr>
        <w:t>.</w:t>
      </w:r>
      <w:r w:rsidR="00EE69E5" w:rsidRPr="0071781F">
        <w:rPr>
          <w:rFonts w:cstheme="majorBidi" w:hAnsiTheme="majorBidi" w:asciiTheme="majorBidi"/>
          <w:szCs w:val="24"/>
        </w:rPr>
        <w:t xml:space="preserve"> </w:t>
      </w:r>
      <w:r w:rsidR="00A06394" w:rsidRPr="0071781F">
        <w:rPr>
          <w:rFonts w:cstheme="majorBidi" w:hAnsiTheme="majorBidi" w:asciiTheme="majorBidi"/>
          <w:szCs w:val="24"/>
        </w:rPr>
        <w:t xml:space="preserve"> </w:t>
      </w:r>
      <w:r w:rsidR="00EE69E5" w:rsidRPr="0071781F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71781F">
        <w:rPr>
          <w:rFonts w:cstheme="majorBidi" w:hAnsiTheme="majorBidi" w:asciiTheme="majorBidi"/>
          <w:szCs w:val="24"/>
        </w:rPr>
        <w:t xml:space="preserve">dana </w:t>
      </w:r>
      <w:r w:rsidR="00B33625" w:rsidRPr="0071781F">
        <w:rPr>
          <w:rFonts w:cstheme="majorBidi" w:hAnsiTheme="majorBidi" w:asciiTheme="majorBidi"/>
          <w:szCs w:val="24"/>
        </w:rPr>
        <w:t>3</w:t>
      </w:r>
      <w:r w:rsidR="00001698" w:rsidRPr="0071781F">
        <w:rPr>
          <w:rFonts w:cstheme="majorBidi" w:hAnsiTheme="majorBidi" w:asciiTheme="majorBidi"/>
          <w:szCs w:val="24"/>
        </w:rPr>
        <w:t>. svibnja</w:t>
      </w:r>
      <w:r w:rsidR="00A06394" w:rsidRPr="0071781F">
        <w:rPr>
          <w:rFonts w:cstheme="majorBidi" w:hAnsiTheme="majorBidi" w:asciiTheme="majorBidi"/>
          <w:szCs w:val="24"/>
        </w:rPr>
        <w:t xml:space="preserve"> 2016. u </w:t>
      </w:r>
      <w:r w:rsidR="00E03AFE" w:rsidRPr="0071781F">
        <w:rPr>
          <w:rFonts w:cstheme="majorBidi" w:hAnsiTheme="majorBidi" w:asciiTheme="majorBidi"/>
          <w:szCs w:val="24"/>
        </w:rPr>
        <w:t>15:00</w:t>
      </w:r>
      <w:r w:rsidR="00083AAA" w:rsidRPr="0071781F">
        <w:rPr>
          <w:rFonts w:cstheme="majorBidi" w:hAnsiTheme="majorBidi" w:asciiTheme="majorBidi"/>
          <w:szCs w:val="24"/>
        </w:rPr>
        <w:t xml:space="preserve"> sati</w:t>
      </w:r>
      <w:r w:rsidR="00EE69E5" w:rsidRPr="0071781F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71781F">
        <w:rPr>
          <w:rFonts w:cstheme="majorBidi" w:hAnsiTheme="majorBidi" w:asciiTheme="majorBidi"/>
          <w:szCs w:val="24"/>
        </w:rPr>
        <w:t xml:space="preserve"> objavljeno na mrežnoj stranici e-Oglasna ploča ovog suda.</w:t>
      </w:r>
    </w:p>
    <w:p w:rsidRDefault="00F86F83" w:rsidP="00C3758E" w:rsidR="00F86F83" w:rsidRPr="0071781F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71781F" w:rsidR="00A67C9A" w:rsidRPr="0071781F">
      <w:pPr>
        <w:pStyle w:val="BodyText21"/>
        <w:rPr>
          <w:rFonts w:cstheme="majorBidi" w:hAnsiTheme="majorBidi" w:asciiTheme="majorBidi"/>
          <w:szCs w:val="24"/>
        </w:rPr>
      </w:pPr>
      <w:r w:rsidRPr="0071781F">
        <w:rPr>
          <w:rFonts w:cstheme="majorBidi" w:hAnsiTheme="majorBidi" w:asciiTheme="majorBidi"/>
          <w:szCs w:val="24"/>
        </w:rPr>
        <w:t>II</w:t>
      </w:r>
      <w:r w:rsidR="00F86F83" w:rsidRPr="0071781F">
        <w:rPr>
          <w:rFonts w:cstheme="majorBidi" w:hAnsiTheme="majorBidi" w:asciiTheme="majorBidi"/>
          <w:szCs w:val="24"/>
        </w:rPr>
        <w:t>.</w:t>
      </w:r>
      <w:r w:rsidRPr="0071781F">
        <w:rPr>
          <w:rFonts w:cstheme="majorBidi" w:hAnsiTheme="majorBidi" w:asciiTheme="majorBidi"/>
          <w:szCs w:val="24"/>
        </w:rPr>
        <w:tab/>
      </w:r>
      <w:r w:rsidR="00EE69E5" w:rsidRPr="0071781F">
        <w:rPr>
          <w:rFonts w:cstheme="majorBidi" w:hAnsiTheme="majorBidi" w:asciiTheme="majorBidi"/>
          <w:szCs w:val="24"/>
        </w:rPr>
        <w:t>Za stečajnog upravitelja imenuje se</w:t>
      </w:r>
      <w:r w:rsidR="00343AEE" w:rsidRPr="0071781F">
        <w:rPr>
          <w:rFonts w:cstheme="majorBidi" w:hAnsiTheme="majorBidi" w:asciiTheme="majorBidi"/>
          <w:szCs w:val="24"/>
        </w:rPr>
        <w:t xml:space="preserve"> </w:t>
      </w:r>
      <w:r w:rsidR="0071781F" w:rsidRPr="0071781F">
        <w:rPr>
          <w:rFonts w:cstheme="majorBidi" w:hAnsiTheme="majorBidi" w:asciiTheme="majorBidi"/>
          <w:szCs w:val="24"/>
        </w:rPr>
        <w:t>Anđelko Stankus, Braće Radića 20, Jalkovec, Varaždin</w:t>
      </w:r>
      <w:r w:rsidR="009D557F" w:rsidRPr="0071781F">
        <w:rPr>
          <w:rFonts w:cstheme="majorBidi" w:hAnsiTheme="majorBidi" w:asciiTheme="majorBidi"/>
          <w:szCs w:val="24"/>
        </w:rPr>
        <w:t xml:space="preserve">, OIB: </w:t>
      </w:r>
      <w:r w:rsidR="0071781F" w:rsidRPr="0071781F">
        <w:rPr>
          <w:rFonts w:cstheme="majorBidi" w:hAnsiTheme="majorBidi" w:asciiTheme="majorBidi"/>
          <w:szCs w:val="24"/>
        </w:rPr>
        <w:t>11168088853</w:t>
      </w:r>
      <w:r w:rsidR="009D557F" w:rsidRPr="0071781F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71781F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8C7E04" w:rsidR="00083AAA" w:rsidRPr="0071781F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III</w:t>
      </w:r>
      <w:r w:rsidR="00F86F83" w:rsidRPr="0071781F">
        <w:rPr>
          <w:rFonts w:cstheme="majorBidi" w:hAnsiTheme="majorBidi" w:asciiTheme="majorBidi"/>
          <w:szCs w:val="24"/>
          <w:lang w:val="hr-HR"/>
        </w:rPr>
        <w:t>.</w:t>
      </w:r>
      <w:r w:rsidRPr="0071781F">
        <w:rPr>
          <w:rFonts w:cstheme="majorBidi" w:hAnsiTheme="majorBidi" w:asciiTheme="majorBidi"/>
          <w:szCs w:val="24"/>
          <w:lang w:val="hr-HR"/>
        </w:rPr>
        <w:tab/>
      </w:r>
      <w:r w:rsidR="00EE69E5" w:rsidRPr="0071781F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71781F">
        <w:rPr>
          <w:rFonts w:cstheme="majorBidi" w:hAnsiTheme="majorBidi" w:asciiTheme="majorBidi"/>
          <w:szCs w:val="24"/>
          <w:lang w:val="hr-HR"/>
        </w:rPr>
        <w:t xml:space="preserve"> </w:t>
      </w:r>
      <w:r w:rsidR="008C7E04" w:rsidRPr="0071781F">
        <w:rPr>
          <w:rFonts w:cstheme="majorBidi" w:hAnsiTheme="majorBidi" w:asciiTheme="majorBidi"/>
          <w:lang w:val="hr-HR"/>
        </w:rPr>
        <w:t>UDRUGA INSTRUKTORA VOŽNJE HRVATSKE, Zagreb, Rubetićeva 9, OIB: 35830034634</w:t>
      </w:r>
      <w:r w:rsidR="00C105EB" w:rsidRPr="0071781F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71781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IV</w:t>
      </w:r>
      <w:r w:rsidR="00F86F83" w:rsidRPr="0071781F">
        <w:rPr>
          <w:rFonts w:cstheme="majorBidi" w:hAnsiTheme="majorBidi" w:asciiTheme="majorBidi"/>
          <w:szCs w:val="24"/>
          <w:lang w:val="hr-HR"/>
        </w:rPr>
        <w:t>.</w:t>
      </w:r>
      <w:r w:rsidRPr="0071781F">
        <w:rPr>
          <w:rFonts w:cstheme="majorBidi" w:hAnsiTheme="majorBidi" w:asciiTheme="majorBidi"/>
          <w:szCs w:val="24"/>
          <w:lang w:val="hr-HR"/>
        </w:rPr>
        <w:tab/>
      </w:r>
      <w:r w:rsidR="00B2463B" w:rsidRPr="0071781F">
        <w:rPr>
          <w:rFonts w:cstheme="majorBidi" w:hAnsiTheme="majorBidi" w:asciiTheme="majorBidi"/>
          <w:szCs w:val="24"/>
          <w:lang w:val="hr-HR"/>
        </w:rPr>
        <w:t>Nakon po</w:t>
      </w:r>
      <w:r w:rsidR="00EE69E5" w:rsidRPr="0071781F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71781F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71781F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71781F">
        <w:rPr>
          <w:rFonts w:cstheme="majorBidi" w:hAnsiTheme="majorBidi" w:asciiTheme="majorBidi"/>
          <w:szCs w:val="24"/>
          <w:lang w:val="hr-HR"/>
        </w:rPr>
        <w:t>dužnik</w:t>
      </w:r>
      <w:r w:rsidR="00B2463B" w:rsidRPr="0071781F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71781F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71781F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ab/>
      </w:r>
      <w:r w:rsidR="00685E1A" w:rsidRPr="0071781F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71781F">
        <w:rPr>
          <w:rFonts w:cstheme="majorBidi" w:hAnsiTheme="majorBidi" w:asciiTheme="majorBidi"/>
          <w:szCs w:val="24"/>
          <w:lang w:val="hr-HR"/>
        </w:rPr>
        <w:t>444</w:t>
      </w:r>
      <w:r w:rsidR="00685E1A" w:rsidRPr="0071781F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71781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71781F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71781F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71781F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71781F">
        <w:rPr>
          <w:rFonts w:cstheme="majorBidi" w:hAnsiTheme="majorBidi" w:asciiTheme="majorBidi"/>
          <w:szCs w:val="24"/>
          <w:lang w:val="hr-HR"/>
        </w:rPr>
        <w:t>3</w:t>
      </w:r>
      <w:r w:rsidR="00AF1213" w:rsidRPr="0071781F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71781F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71781F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D44D1D" w:rsidP="00D44D1D" w:rsidR="00D44D1D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D44D1D" w:rsidP="00D44D1D" w:rsidR="00D44D1D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D44D1D" w:rsidP="00D44D1D" w:rsidR="00F86F83" w:rsidRPr="0071781F">
      <w:pPr>
        <w:ind w:firstLine="720" w:left="360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71781F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71781F">
      <w:pPr>
        <w:jc w:val="both"/>
        <w:rPr>
          <w:rFonts w:cstheme="majorBidi" w:hAnsiTheme="majorBidi" w:asciiTheme="majorBidi"/>
          <w:szCs w:val="24"/>
          <w:lang w:val="hr-HR"/>
        </w:rPr>
      </w:pPr>
      <w:r w:rsidRPr="0071781F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71781F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71781F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71781F">
        <w:rPr>
          <w:rFonts w:cstheme="majorBidi" w:hAnsiTheme="majorBidi" w:asciiTheme="majorBidi"/>
          <w:szCs w:val="24"/>
          <w:lang w:val="hr-HR"/>
        </w:rPr>
        <w:t xml:space="preserve"> je</w:t>
      </w:r>
      <w:r w:rsidRPr="0071781F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71781F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71781F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71781F">
        <w:rPr>
          <w:rFonts w:cstheme="majorBidi" w:hAnsiTheme="majorBidi" w:asciiTheme="majorBidi"/>
          <w:szCs w:val="24"/>
          <w:lang w:val="hr-HR"/>
        </w:rPr>
        <w:t>Visok</w:t>
      </w:r>
      <w:r w:rsidR="00E03AFE" w:rsidRPr="0071781F">
        <w:rPr>
          <w:rFonts w:cstheme="majorBidi" w:hAnsiTheme="majorBidi" w:asciiTheme="majorBidi"/>
          <w:szCs w:val="24"/>
          <w:lang w:val="hr-HR"/>
        </w:rPr>
        <w:t>i</w:t>
      </w:r>
      <w:r w:rsidR="00F86F83" w:rsidRPr="0071781F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71781F">
        <w:rPr>
          <w:rFonts w:cstheme="majorBidi" w:hAnsiTheme="majorBidi" w:asciiTheme="majorBidi"/>
          <w:szCs w:val="24"/>
          <w:lang w:val="hr-HR"/>
        </w:rPr>
        <w:t>i</w:t>
      </w:r>
      <w:r w:rsidR="00F86F83" w:rsidRPr="0071781F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71781F">
        <w:rPr>
          <w:rFonts w:cstheme="majorBidi" w:hAnsiTheme="majorBidi" w:asciiTheme="majorBidi"/>
          <w:szCs w:val="24"/>
          <w:lang w:val="hr-HR"/>
        </w:rPr>
        <w:t>.</w:t>
      </w:r>
    </w:p>
    <w:sectPr w:rsidSect="00F86F83" w:rsidR="00AB7883" w:rsidRPr="0071781F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8C7E04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8C7E04">
          <w:rPr>
            <w:rFonts w:hAnsi="Times New Roman" w:ascii="Times New Roman"/>
          </w:rPr>
          <w:t>4296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1C667A"/>
    <w:rsid w:val="00204524"/>
    <w:rsid w:val="002138EE"/>
    <w:rsid w:val="00286F2F"/>
    <w:rsid w:val="002E1551"/>
    <w:rsid w:val="00332C1A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8473C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670ED"/>
    <w:rsid w:val="00685E1A"/>
    <w:rsid w:val="006866A9"/>
    <w:rsid w:val="006D13C5"/>
    <w:rsid w:val="006D4241"/>
    <w:rsid w:val="006F3197"/>
    <w:rsid w:val="0071050D"/>
    <w:rsid w:val="0071781F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8C7E04"/>
    <w:rsid w:val="00910DEB"/>
    <w:rsid w:val="00956B1E"/>
    <w:rsid w:val="00961D9E"/>
    <w:rsid w:val="00997BA9"/>
    <w:rsid w:val="009C6C32"/>
    <w:rsid w:val="009D557F"/>
    <w:rsid w:val="009F5765"/>
    <w:rsid w:val="00A04B6E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63110"/>
    <w:rsid w:val="00B8494A"/>
    <w:rsid w:val="00BA66C6"/>
    <w:rsid w:val="00BB18A7"/>
    <w:rsid w:val="00C105EB"/>
    <w:rsid w:val="00C17143"/>
    <w:rsid w:val="00C33511"/>
    <w:rsid w:val="00C3758E"/>
    <w:rsid w:val="00C4782D"/>
    <w:rsid w:val="00C531C8"/>
    <w:rsid w:val="00C57CAF"/>
    <w:rsid w:val="00CA2B28"/>
    <w:rsid w:val="00CE73F7"/>
    <w:rsid w:val="00CF2939"/>
    <w:rsid w:val="00CF6DC8"/>
    <w:rsid w:val="00D142D1"/>
    <w:rsid w:val="00D33DC3"/>
    <w:rsid w:val="00D36B5F"/>
    <w:rsid w:val="00D44D1D"/>
    <w:rsid w:val="00D44D4F"/>
    <w:rsid w:val="00D46735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866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4296</izvorni_sadrzaj>
    <derivirana_varijabla naziv="DomainObject.Predmet.Broj_1">4296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St-4296/2015</izvorni_sadrzaj>
    <derivirana_varijabla naziv="DomainObject.Predmet.OznakaBroj_1">St-4296/2015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INSTRUKTORA VOŽNJE HRVATSKE</izvorni_sadrzaj>
    <derivirana_varijabla naziv="DomainObject.Predmet.ProtustrankaFormated_1">  UDRUGA INSTRUKTORA VOŽNJE HRVATSKE</derivirana_varijabla>
  </DomainObject.Predmet.ProtustrankaFormated>
  <DomainObject.Predmet.ProtustrankaFormatedOIB>
    <izvorni_sadrzaj>  UDRUGA INSTRUKTORA VOŽNJE HRVATSKE, OIB 35830034634</izvorni_sadrzaj>
    <derivirana_varijabla naziv="DomainObject.Predmet.ProtustrankaFormatedOIB_1">  UDRUGA INSTRUKTORA VOŽNJE HRVATSKE, OIB 35830034634</derivirana_varijabla>
  </DomainObject.Predmet.ProtustrankaFormatedOIB>
  <DomainObject.Predmet.ProtustrankaFormatedWithAdress>
    <izvorni_sadrzaj> UDRUGA INSTRUKTORA VOŽNJE HRVATSKE, Rubetićeva 9, 10000 Zagreb</izvorni_sadrzaj>
    <derivirana_varijabla naziv="DomainObject.Predmet.ProtustrankaFormatedWithAdress_1"> UDRUGA INSTRUKTORA VOŽNJE HRVATSKE, Rubetićeva 9, 10000 Zagreb</derivirana_varijabla>
  </DomainObject.Predmet.ProtustrankaFormatedWithAdress>
  <DomainObject.Predmet.ProtustrankaFormatedWithAdressOIB>
    <izvorni_sadrzaj> UDRUGA INSTRUKTORA VOŽNJE HRVATSKE, OIB 35830034634, Rubetićeva 9, 10000 Zagreb</izvorni_sadrzaj>
    <derivirana_varijabla naziv="DomainObject.Predmet.ProtustrankaFormatedWithAdressOIB_1"> UDRUGA INSTRUKTORA VOŽNJE HRVATSKE, OIB 35830034634, Rubetićeva 9, 10000 Zagreb</derivirana_varijabla>
  </DomainObject.Predmet.ProtustrankaFormatedWithAdressOIB>
  <DomainObject.Predmet.ProtustrankaWithAdress>
    <izvorni_sadrzaj>UDRUGA INSTRUKTORA VOŽNJE HRVATSKE Rubetićeva 9, 10000 Zagreb</izvorni_sadrzaj>
    <derivirana_varijabla naziv="DomainObject.Predmet.ProtustrankaWithAdress_1">UDRUGA INSTRUKTORA VOŽNJE HRVATSKE Rubetićeva 9, 10000 Zagreb</derivirana_varijabla>
  </DomainObject.Predmet.ProtustrankaWithAdress>
  <DomainObject.Predmet.ProtustrankaWithAdressOIB>
    <izvorni_sadrzaj>UDRUGA INSTRUKTORA VOŽNJE HRVATSKE, OIB 35830034634, Rubetićeva 9, 10000 Zagreb</izvorni_sadrzaj>
    <derivirana_varijabla naziv="DomainObject.Predmet.ProtustrankaWithAdressOIB_1">UDRUGA INSTRUKTORA VOŽNJE HRVATSKE, OIB 35830034634, Rubetićeva 9, 10000 Zagreb</derivirana_varijabla>
  </DomainObject.Predmet.ProtustrankaWithAdressOIB>
  <DomainObject.Predmet.ProtustrankaNazivFormated>
    <izvorni_sadrzaj>UDRUGA INSTRUKTORA VOŽNJE HRVATSKE</izvorni_sadrzaj>
    <derivirana_varijabla naziv="DomainObject.Predmet.ProtustrankaNazivFormated_1">UDRUGA INSTRUKTORA VOŽNJE HRVATSKE</derivirana_varijabla>
  </DomainObject.Predmet.ProtustrankaNazivFormated>
  <DomainObject.Predmet.ProtustrankaNazivFormatedOIB>
    <izvorni_sadrzaj>UDRUGA INSTRUKTORA VOŽNJE HRVATSKE, OIB 35830034634</izvorni_sadrzaj>
    <derivirana_varijabla naziv="DomainObject.Predmet.ProtustrankaNazivFormatedOIB_1">UDRUGA INSTRUKTORA VOŽNJE HRVATSKE, OIB 35830034634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INSTRUKTORA VOŽNJE HRVATSKE</item>
    </izvorni_sadrzaj>
    <derivirana_varijabla naziv="DomainObject.Predmet.ProtuStrankaListFormated_1">
      <item>UDRUGA INSTRUKTORA VOŽNJE HRVATSKE</item>
    </derivirana_varijabla>
  </DomainObject.Predmet.ProtuStrankaListFormated>
  <DomainObject.Predmet.ProtuStrankaListFormatedOIB>
    <izvorni_sadrzaj>
      <item>UDRUGA INSTRUKTORA VOŽNJE HRVATSKE, OIB 35830034634</item>
    </izvorni_sadrzaj>
    <derivirana_varijabla naziv="DomainObject.Predmet.ProtuStrankaListFormatedOIB_1">
      <item>UDRUGA INSTRUKTORA VOŽNJE HRVATSKE, OIB 35830034634</item>
    </derivirana_varijabla>
  </DomainObject.Predmet.ProtuStrankaListFormatedOIB>
  <DomainObject.Predmet.ProtuStrankaListFormatedWithAdress>
    <izvorni_sadrzaj>
      <item>UDRUGA INSTRUKTORA VOŽNJE HRVATSKE, Rubetićeva 9, 10000 Zagreb</item>
    </izvorni_sadrzaj>
    <derivirana_varijabla naziv="DomainObject.Predmet.ProtuStrankaListFormatedWithAdress_1">
      <item>UDRUGA INSTRUKTORA VOŽNJE HRVATSKE, Rubetićeva 9, 10000 Zagreb</item>
    </derivirana_varijabla>
  </DomainObject.Predmet.ProtuStrankaListFormatedWithAdress>
  <DomainObject.Predmet.ProtuStrankaListFormatedWithAdressOIB>
    <izvorni_sadrzaj>
      <item>UDRUGA INSTRUKTORA VOŽNJE HRVATSKE, OIB 35830034634, Rubetićeva 9, 10000 Zagreb</item>
    </izvorni_sadrzaj>
    <derivirana_varijabla naziv="DomainObject.Predmet.ProtuStrankaListFormatedWithAdressOIB_1">
      <item>UDRUGA INSTRUKTORA VOŽNJE HRVATSKE, OIB 35830034634, Rubetićeva 9, 10000 Zagreb</item>
    </derivirana_varijabla>
  </DomainObject.Predmet.ProtuStrankaListFormatedWithAdressOIB>
  <DomainObject.Predmet.ProtuStrankaListNazivFormated>
    <izvorni_sadrzaj>
      <item>UDRUGA INSTRUKTORA VOŽNJE HRVATSKE</item>
    </izvorni_sadrzaj>
    <derivirana_varijabla naziv="DomainObject.Predmet.ProtuStrankaListNazivFormated_1">
      <item>UDRUGA INSTRUKTORA VOŽNJE HRVATSKE</item>
    </derivirana_varijabla>
  </DomainObject.Predmet.ProtuStrankaListNazivFormated>
  <DomainObject.Predmet.ProtuStrankaListNazivFormatedOIB>
    <izvorni_sadrzaj>
      <item>UDRUGA INSTRUKTORA VOŽNJE HRVATSKE, OIB 35830034634</item>
    </izvorni_sadrzaj>
    <derivirana_varijabla naziv="DomainObject.Predmet.ProtuStrankaListNazivFormatedOIB_1">
      <item>UDRUGA INSTRUKTORA VOŽNJE HRVATSKE, OIB 35830034634</item>
    </derivirana_varijabla>
  </DomainObject.Predmet.ProtuStrankaListNazivFormatedOIB>
  <DomainObject.Predmet.OstaliListFormated>
    <izvorni_sadrzaj>
      <item>Josip Ratković</item>
    </izvorni_sadrzaj>
    <derivirana_varijabla naziv="DomainObject.Predmet.OstaliListFormated_1">
      <item>Josip Ratković</item>
    </derivirana_varijabla>
  </DomainObject.Predmet.OstaliListFormated>
  <DomainObject.Predmet.OstaliListFormatedOIB>
    <izvorni_sadrzaj>
      <item>Josip Ratković</item>
    </izvorni_sadrzaj>
    <derivirana_varijabla naziv="DomainObject.Predmet.OstaliListFormatedOIB_1">
      <item>Josip Ratković</item>
    </derivirana_varijabla>
  </DomainObject.Predmet.OstaliListFormatedOIB>
  <DomainObject.Predmet.OstaliListFormatedWithAdress>
    <izvorni_sadrzaj>
      <item>Josip Ratković</item>
    </izvorni_sadrzaj>
    <derivirana_varijabla naziv="DomainObject.Predmet.OstaliListFormatedWithAdress_1">
      <item>Josip Ratković</item>
    </derivirana_varijabla>
  </DomainObject.Predmet.OstaliListFormatedWithAdress>
  <DomainObject.Predmet.OstaliListFormatedWithAdressOIB>
    <izvorni_sadrzaj>
      <item>Josip Ratković</item>
    </izvorni_sadrzaj>
    <derivirana_varijabla naziv="DomainObject.Predmet.OstaliListFormatedWithAdressOIB_1">
      <item>Josip Ratković</item>
    </derivirana_varijabla>
  </DomainObject.Predmet.OstaliListFormatedWithAdressOIB>
  <DomainObject.Predmet.OstaliListNazivFormated>
    <izvorni_sadrzaj>
      <item>Josip Ratković</item>
    </izvorni_sadrzaj>
    <derivirana_varijabla naziv="DomainObject.Predmet.OstaliListNazivFormated_1">
      <item>Josip Ratković</item>
    </derivirana_varijabla>
  </DomainObject.Predmet.OstaliListNazivFormated>
  <DomainObject.Predmet.OstaliListNazivFormatedOIB>
    <izvorni_sadrzaj>
      <item>Josip Ratković</item>
    </izvorni_sadrzaj>
    <derivirana_varijabla naziv="DomainObject.Predmet.OstaliListNazivFormatedOIB_1">
      <item>Josip Ratković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INSTRUKTORA VOŽNJE HRVATSKE</izvorni_sadrzaj>
    <derivirana_varijabla naziv="DomainObject.Predmet.ProtustrankaIDrugi_1">UDRUGA INSTRUKTORA VOŽNJE HRVATSKE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INSTRUKTORA VOŽNJE HRVATSKE, OIB 35830034634, Rubetićeva 9, 10000 Zagreb</izvorni_sadrzaj>
    <derivirana_varijabla naziv="DomainObject.Predmet.ProtustrankaIDrugiAdressOIB_1">UDRUGA INSTRUKTORA VOŽNJE HRVATSKE, OIB 35830034634, Rubetićeva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INSTRUKTORA VOŽNJE HRVATSKE</item>
      <item>Josip Ratković</item>
    </izvorni_sadrzaj>
    <derivirana_varijabla naziv="DomainObject.Predmet.SudioniciListNaziv_1">
      <item>FINA Regionalni centar Zagreb</item>
      <item>UDRUGA INSTRUKTORA VOŽNJE HRVATSKE</item>
      <item>Josip Ratković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INSTRUKTORA VOŽNJE HRVATSKE, OIB 35830034634, Rubetićeva 9,10000 Zagreb</item>
      <item>Josip Ratković</item>
    </izvorni_sadrzaj>
    <derivirana_varijabla naziv="DomainObject.Predmet.SudioniciListAdressOIB_1">
      <item>FINA Regionalni centar Zagreb, OIB 85821130368, Trg svibanjskih žrtava 1995. 1,10000 Zagreb</item>
      <item>UDRUGA INSTRUKTORA VOŽNJE HRVATSKE, OIB 35830034634, Rubetićeva 9,10000 Zagreb</item>
      <item>Josip Ratković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35830034634</item>
      <item>, OIB null</item>
    </izvorni_sadrzaj>
    <derivirana_varijabla naziv="DomainObject.Predmet.SudioniciListNazivOIB_1">
      <item>, OIB 85821130368</item>
      <item>, OIB 35830034634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73B294-5BD1-4281-B8D7-70C3B141FD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393</properties:Words>
  <properties:Characters>2087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2016-05-02T07:16:00Z</dcterms:created>
  <dc:creator>Sudsko vijeæe</dc:creator>
  <cp:lastModifiedBy>Maja Hilje</cp:lastModifiedBy>
  <cp:lastPrinted>2016-05-03T06:11:00Z</cp:lastPrinted>
  <dcterms:modified xmlns:xsi="http://www.w3.org/2001/XMLSchema-instance" xsi:type="dcterms:W3CDTF">2016-05-03T06:11:00Z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