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74db" w14:paraId="58f74db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5124CF">
        <w:t>113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2B6F37">
        <w:t>10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813C72" w:rsidP="00754017" w:rsidR="00754017" w:rsidRPr="00816C78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>
        <w:t>1. srpnja 2019</w:t>
      </w:r>
      <w:r w:rsidR="00054365">
        <w:t>.</w:t>
      </w:r>
      <w:r w:rsidR="00934D58" w:rsidRPr="00816C78">
        <w:t xml:space="preserve">, </w:t>
      </w:r>
      <w:r w:rsidR="00D1714E" w:rsidRPr="00816C78">
        <w:t>povodom</w:t>
      </w:r>
      <w:r w:rsidR="00D1714E">
        <w:t xml:space="preserve"> </w:t>
      </w:r>
      <w:r w:rsidR="00934D58" w:rsidRPr="00816C78">
        <w:t xml:space="preserve">prijedloga za otvaranje stečajnog postupka nad </w:t>
      </w:r>
      <w:r w:rsidR="005124CF">
        <w:rPr>
          <w:lang w:eastAsia="en-US"/>
        </w:rPr>
        <w:t>ANIMACIJA</w:t>
      </w:r>
      <w:r w:rsidR="005124CF" w:rsidRPr="00E7460D">
        <w:rPr>
          <w:lang w:eastAsia="en-US"/>
        </w:rPr>
        <w:t xml:space="preserve"> </w:t>
      </w:r>
      <w:r w:rsidR="005124CF">
        <w:rPr>
          <w:lang w:eastAsia="en-US"/>
        </w:rPr>
        <w:t>j.</w:t>
      </w:r>
      <w:r w:rsidR="005124CF" w:rsidRPr="00E7460D">
        <w:rPr>
          <w:lang w:eastAsia="en-US"/>
        </w:rPr>
        <w:t>d.o.o.</w:t>
      </w:r>
      <w:r w:rsidR="005124CF">
        <w:rPr>
          <w:lang w:eastAsia="en-US"/>
        </w:rPr>
        <w:t xml:space="preserve"> za turizam</w:t>
      </w:r>
      <w:r w:rsidR="005124CF" w:rsidRPr="00E7460D">
        <w:rPr>
          <w:lang w:eastAsia="en-US"/>
        </w:rPr>
        <w:t xml:space="preserve">, </w:t>
      </w:r>
      <w:r w:rsidR="005124CF">
        <w:rPr>
          <w:lang w:eastAsia="en-US"/>
        </w:rPr>
        <w:t>Šibenik</w:t>
      </w:r>
      <w:r w:rsidR="005124CF" w:rsidRPr="00E7460D">
        <w:rPr>
          <w:lang w:eastAsia="en-US"/>
        </w:rPr>
        <w:t xml:space="preserve">, </w:t>
      </w:r>
      <w:r w:rsidR="005124CF">
        <w:rPr>
          <w:lang w:eastAsia="en-US"/>
        </w:rPr>
        <w:t>Ante Starčevića 7</w:t>
      </w:r>
      <w:r w:rsidR="005124CF" w:rsidRPr="00E7460D">
        <w:rPr>
          <w:lang w:eastAsia="en-US"/>
        </w:rPr>
        <w:t xml:space="preserve">, OIB: </w:t>
      </w:r>
      <w:r w:rsidR="005124CF">
        <w:rPr>
          <w:lang w:eastAsia="en-US"/>
        </w:rPr>
        <w:t>71044410989</w:t>
      </w:r>
      <w:r w:rsidR="00076762">
        <w:t>,</w:t>
      </w:r>
      <w:r w:rsidR="00934D58"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2B6F37">
        <w:t>1</w:t>
      </w:r>
      <w:r w:rsidR="00813C72">
        <w:t>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2B6F37">
        <w:t>nitko, dostava uredna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2B6F37" w:rsidP="002474AB" w:rsidR="002B6F37">
      <w:pPr>
        <w:jc w:val="both"/>
      </w:pPr>
      <w:r>
        <w:t>Utvrđuje se da je u 9,15 sati službenik Policijske uprave Šibenske izvijestio suda da se Naletilić Maja nalazi u Irskoj već godinu dana i da nije dostupna policiji.</w:t>
      </w:r>
    </w:p>
    <w:p w:rsidRDefault="002B6F37" w:rsidP="002474AB" w:rsidR="002B6F37">
      <w:pPr>
        <w:jc w:val="both"/>
      </w:pPr>
    </w:p>
    <w:p w:rsidRDefault="002B6F37" w:rsidP="002474AB" w:rsidR="002B6F37">
      <w:pPr>
        <w:jc w:val="both"/>
      </w:pPr>
    </w:p>
    <w:p w:rsidRDefault="002474AB" w:rsidP="002474AB" w:rsidR="002474AB">
      <w:pPr>
        <w:jc w:val="both"/>
      </w:pPr>
      <w:r>
        <w:t xml:space="preserve">Sudac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2474AB" w:rsidP="002474AB" w:rsidR="002474AB" w:rsidRPr="007A3E16">
      <w:pPr>
        <w:jc w:val="both"/>
      </w:pPr>
      <w:r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2B6F37">
        <w:t>9,16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F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124CF">
      <w:t>113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2B6F37">
      <w:t>10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B6F37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3C72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A7390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  <w:rsid w:val="00FF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A7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3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A7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3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1. srpnja 2019.</izvorni_sadrzaj>
    <derivirana_varijabla naziv="DomainObject.StvarniPocetakDatum_1">1. srpnja 2019.</derivirana_varijabla>
  </DomainObject.StvarniPocetakDatum>
  <DomainObject.StvarniZavrsetakDatum>
    <izvorni_sadrzaj>1. srpnja 2019.</izvorni_sadrzaj>
    <derivirana_varijabla naziv="DomainObject.StvarniZavrsetakDatum_1">1. srpnja 2019.</derivirana_varijabla>
  </DomainObject.StvarniZavrsetakDatum>
  <DomainObject.PlaniraniZavrsetakDatum>
    <izvorni_sadrzaj>1. srpnja 2019.</izvorni_sadrzaj>
    <derivirana_varijabla naziv="DomainObject.PlaniraniZavrsetakDatum_1">1. srpnja 2019.</derivirana_varijabla>
  </DomainObject.PlaniraniZavrsetakDatum>
  <DomainObject.PlaniraniPocetakDatum>
    <izvorni_sadrzaj>1. srpnja 2019.</izvorni_sadrzaj>
    <derivirana_varijabla naziv="DomainObject.PlaniraniPocetakDatum_1">1. srpnja 2019.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09:16</izvorni_sadrzaj>
    <derivirana_varijabla naziv="DomainObject.StvarniZavrsetakVrijeme_1">09:16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St-113/2019-9</izvorni_sadrzaj>
    <derivirana_varijabla naziv="DomainObject.Zapisnik.Oznaka_1">St-113/2019-9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St-113/2019</izvorni_sadrzaj>
    <derivirana_varijabla naziv="DomainObject.Predmet.OznakaBroj_1">St-113/2019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ANIMACIJA j.d.o.o. za turizam</izvorni_sadrzaj>
    <derivirana_varijabla naziv="DomainObject.Predmet.ProtustrankaFormated_1">  ANIMACIJA j.d.o.o. za turizam</derivirana_varijabla>
  </DomainObject.Predmet.ProtustrankaFormated>
  <DomainObject.Predmet.ProtustrankaFormatedOIB>
    <izvorni_sadrzaj>  ANIMACIJA j.d.o.o. za turizam, OIB 71044410989</izvorni_sadrzaj>
    <derivirana_varijabla naziv="DomainObject.Predmet.ProtustrankaFormatedOIB_1">  ANIMACIJA j.d.o.o. za turizam, OIB 71044410989</derivirana_varijabla>
  </DomainObject.Predmet.ProtustrankaFormatedOIB>
  <DomainObject.Predmet.ProtustrankaFormatedWithAdress>
    <izvorni_sadrzaj> ANIMACIJA j.d.o.o. za turizam, Ante Starčevića 7, 22000 Šibenik</izvorni_sadrzaj>
    <derivirana_varijabla naziv="DomainObject.Predmet.ProtustrankaFormatedWithAdress_1"> ANIMACIJA j.d.o.o. za turizam, Ante Starčevića 7, 22000 Šibenik</derivirana_varijabla>
  </DomainObject.Predmet.ProtustrankaFormatedWithAdress>
  <DomainObject.Predmet.ProtustrankaFormatedWithAdressOIB>
    <izvorni_sadrzaj> ANIMACIJA j.d.o.o. za turizam, OIB 71044410989, Ante Starčevića 7, 22000 Šibenik</izvorni_sadrzaj>
    <derivirana_varijabla naziv="DomainObject.Predmet.ProtustrankaFormatedWithAdressOIB_1"> ANIMACIJA j.d.o.o. za turizam, OIB 71044410989, Ante Starčevića 7, 22000 Šibenik</derivirana_varijabla>
  </DomainObject.Predmet.ProtustrankaFormatedWithAdressOIB>
  <DomainObject.Predmet.ProtustrankaWithAdress>
    <izvorni_sadrzaj>ANIMACIJA j.d.o.o. za turizam Ante Starčevića 7, 22000 Šibenik</izvorni_sadrzaj>
    <derivirana_varijabla naziv="DomainObject.Predmet.ProtustrankaWithAdress_1">ANIMACIJA j.d.o.o. za turizam Ante Starčevića 7, 22000 Šibenik</derivirana_varijabla>
  </DomainObject.Predmet.ProtustrankaWithAdress>
  <DomainObject.Predmet.ProtustrankaWithAdressOIB>
    <izvorni_sadrzaj>ANIMACIJA j.d.o.o. za turizam, OIB 71044410989, Ante Starčevića 7, 22000 Šibenik</izvorni_sadrzaj>
    <derivirana_varijabla naziv="DomainObject.Predmet.ProtustrankaWithAdressOIB_1">ANIMACIJA j.d.o.o. za turizam, OIB 71044410989, Ante Starčevića 7, 22000 Šibenik</derivirana_varijabla>
  </DomainObject.Predmet.ProtustrankaWithAdressOIB>
  <DomainObject.Predmet.ProtustrankaNazivFormated>
    <izvorni_sadrzaj>ANIMACIJA j.d.o.o. za turizam</izvorni_sadrzaj>
    <derivirana_varijabla naziv="DomainObject.Predmet.ProtustrankaNazivFormated_1">ANIMACIJA j.d.o.o. za turizam</derivirana_varijabla>
  </DomainObject.Predmet.ProtustrankaNazivFormated>
  <DomainObject.Predmet.ProtustrankaNazivFormatedOIB>
    <izvorni_sadrzaj>ANIMACIJA j.d.o.o. za turizam, OIB 71044410989</izvorni_sadrzaj>
    <derivirana_varijabla naziv="DomainObject.Predmet.ProtustrankaNazivFormatedOIB_1">ANIMACIJA j.d.o.o. za turizam, OIB 71044410989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ANIMACIJA j.d.o.o. za turizam</item>
    </izvorni_sadrzaj>
    <derivirana_varijabla naziv="DomainObject.Predmet.ProtuStrankaListFormated_1">
      <item>ANIMACIJA j.d.o.o. za turizam</item>
    </derivirana_varijabla>
  </DomainObject.Predmet.ProtuStrankaListFormated>
  <DomainObject.Predmet.ProtuStrankaListFormatedOIB>
    <izvorni_sadrzaj>
      <item>ANIMACIJA j.d.o.o. za turizam, OIB 71044410989</item>
    </izvorni_sadrzaj>
    <derivirana_varijabla naziv="DomainObject.Predmet.ProtuStrankaListFormatedOIB_1">
      <item>ANIMACIJA j.d.o.o. za turizam, OIB 71044410989</item>
    </derivirana_varijabla>
  </DomainObject.Predmet.ProtuStrankaListFormatedOIB>
  <DomainObject.Predmet.ProtuStrankaListFormatedWithAdress>
    <izvorni_sadrzaj>
      <item>ANIMACIJA j.d.o.o. za turizam, Ante Starčevića 7, 22000 Šibenik</item>
    </izvorni_sadrzaj>
    <derivirana_varijabla naziv="DomainObject.Predmet.ProtuStrankaListFormatedWithAdress_1">
      <item>ANIMACIJA j.d.o.o. za turizam, Ante Starčevića 7, 22000 Šibenik</item>
    </derivirana_varijabla>
  </DomainObject.Predmet.ProtuStrankaListFormatedWithAdress>
  <DomainObject.Predmet.ProtuStrankaListFormatedWithAdressOIB>
    <izvorni_sadrzaj>
      <item>ANIMACIJA j.d.o.o. za turizam, OIB 71044410989, Ante Starčevića 7, 22000 Šibenik</item>
    </izvorni_sadrzaj>
    <derivirana_varijabla naziv="DomainObject.Predmet.ProtuStrankaListFormatedWithAdressOIB_1">
      <item>ANIMACIJA j.d.o.o. za turizam, OIB 71044410989, Ante Starčevića 7, 22000 Šibenik</item>
    </derivirana_varijabla>
  </DomainObject.Predmet.ProtuStrankaListFormatedWithAdressOIB>
  <DomainObject.Predmet.ProtuStrankaListNazivFormated>
    <izvorni_sadrzaj>
      <item>ANIMACIJA j.d.o.o. za turizam</item>
    </izvorni_sadrzaj>
    <derivirana_varijabla naziv="DomainObject.Predmet.ProtuStrankaListNazivFormated_1">
      <item>ANIMACIJA j.d.o.o. za turizam</item>
    </derivirana_varijabla>
  </DomainObject.Predmet.ProtuStrankaListNazivFormated>
  <DomainObject.Predmet.ProtuStrankaListNazivFormatedOIB>
    <izvorni_sadrzaj>
      <item>ANIMACIJA j.d.o.o. za turizam, OIB 71044410989</item>
    </izvorni_sadrzaj>
    <derivirana_varijabla naziv="DomainObject.Predmet.ProtuStrankaListNazivFormatedOIB_1">
      <item>ANIMACIJA j.d.o.o. za turizam, OIB 71044410989</item>
    </derivirana_varijabla>
  </DomainObject.Predmet.ProtuStrankaListNazivFormatedOIB>
  <DomainObject.Predmet.OstaliListFormated>
    <izvorni_sadrzaj>
      <item>Maja Naletilić</item>
    </izvorni_sadrzaj>
    <derivirana_varijabla naziv="DomainObject.Predmet.OstaliListFormated_1">
      <item>Maja Naletilić</item>
    </derivirana_varijabla>
  </DomainObject.Predmet.OstaliListFormated>
  <DomainObject.Predmet.OstaliListFormatedOIB>
    <izvorni_sadrzaj>
      <item>Maja Naletilić, OIB 62923799956</item>
    </izvorni_sadrzaj>
    <derivirana_varijabla naziv="DomainObject.Predmet.OstaliListFormatedOIB_1">
      <item>Maja Naletilić, OIB 62923799956</item>
    </derivirana_varijabla>
  </DomainObject.Predmet.OstaliListFormatedOIB>
  <DomainObject.Predmet.OstaliListFormatedWithAdress>
    <izvorni_sadrzaj>
      <item>Maja Naletilić, Ante Starčevića 7, 22000 Šibenik</item>
    </izvorni_sadrzaj>
    <derivirana_varijabla naziv="DomainObject.Predmet.OstaliListFormatedWithAdress_1">
      <item>Maja Naletilić, Ante Starčevića 7, 22000 Šibenik</item>
    </derivirana_varijabla>
  </DomainObject.Predmet.OstaliListFormatedWithAdress>
  <DomainObject.Predmet.OstaliListFormatedWithAdressOIB>
    <izvorni_sadrzaj>
      <item>Maja Naletilić, OIB 62923799956, Ante Starčevića 7, 22000 Šibenik</item>
    </izvorni_sadrzaj>
    <derivirana_varijabla naziv="DomainObject.Predmet.OstaliListFormatedWithAdressOIB_1">
      <item>Maja Naletilić, OIB 62923799956, Ante Starčevića 7, 22000 Šibenik</item>
    </derivirana_varijabla>
  </DomainObject.Predmet.OstaliListFormatedWithAdressOIB>
  <DomainObject.Predmet.OstaliListNazivFormated>
    <izvorni_sadrzaj>
      <item>Maja Naletilić</item>
    </izvorni_sadrzaj>
    <derivirana_varijabla naziv="DomainObject.Predmet.OstaliListNazivFormated_1">
      <item>Maja Naletilić</item>
    </derivirana_varijabla>
  </DomainObject.Predmet.OstaliListNazivFormated>
  <DomainObject.Predmet.OstaliListNazivFormatedOIB>
    <izvorni_sadrzaj>
      <item>Maja Naletilić, OIB 62923799956</item>
    </izvorni_sadrzaj>
    <derivirana_varijabla naziv="DomainObject.Predmet.OstaliListNazivFormatedOIB_1">
      <item>Maja Naletilić, OIB 62923799956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St-113/2019-9</izvorni_sadrzaj>
    <derivirana_varijabla naziv="DomainObject.PoslovniBrojDokumenta_1">St-113/2019-9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ANIMACIJA j.d.o.o. za turizam</izvorni_sadrzaj>
    <derivirana_varijabla naziv="DomainObject.Predmet.ProtustrankaIDrugi_1">ANIMACIJA j.d.o.o.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ANIMACIJA j.d.o.o. za turizam, OIB 71044410989, Ante Starčevića 7, 22000 Šibenik</izvorni_sadrzaj>
    <derivirana_varijabla naziv="DomainObject.Predmet.ProtustrankaIDrugiAdressOIB_1">ANIMACIJA j.d.o.o. za turizam, OIB 71044410989, Ante Starčevića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ANIMACIJA j.d.o.o. za turizam</item>
      <item>Maja Naletilić</item>
    </izvorni_sadrzaj>
    <derivirana_varijabla naziv="DomainObject.Predmet.SudioniciListNaziv_1">
      <item>FINA - Podružnica Šibenik</item>
      <item>ANIMACIJA j.d.o.o. za turizam</item>
      <item>Maja Naletilić</item>
    </derivirana_varijabla>
  </DomainObject.Predmet.SudioniciListNaziv>
  <DomainObject.Predmet.SudioniciListAdressOIB>
    <izvorni_sadrzaj>
      <item>FINA - Podružnica Šibenik, OIB 85821130368, Perivoj L. Marune 1,22000 Šibenik</item>
      <item>ANIMACIJA j.d.o.o. za turizam, OIB 71044410989, Ante Starčevića 7,22000 Šibenik</item>
      <item>Maja Naletilić, OIB 62923799956, Ante Starčevića 7,22000 Šibenik</item>
    </izvorni_sadrzaj>
    <derivirana_varijabla naziv="DomainObject.Predmet.SudioniciListAdressOIB_1">
      <item>FINA - Podružnica Šibenik, OIB 85821130368, Perivoj L. Marune 1,22000 Šibenik</item>
      <item>ANIMACIJA j.d.o.o. za turizam, OIB 71044410989, Ante Starčevića 7,22000 Šibenik</item>
      <item>Maja Naletilić, OIB 62923799956, Ante Starčevića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71044410989</item>
      <item>, OIB 62923799956</item>
    </izvorni_sadrzaj>
    <derivirana_varijabla naziv="DomainObject.Predmet.SudioniciListNazivOIB_1">
      <item>, OIB 85821130368</item>
      <item>, OIB 71044410989</item>
      <item>, OIB 62923799956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797</properties:Characters>
  <properties:Lines>49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2019-06-28T12:02:00Z</dcterms:created>
  <dc:creator>Ardena Bajlo</dc:creator>
  <cp:lastModifiedBy>Ante Rubelj</cp:lastModifiedBy>
  <cp:lastPrinted>2019-07-01T07:17:00Z</cp:lastPrinted>
  <dcterms:modified xmlns:xsi="http://www.w3.org/2001/XMLSchema-instance" xsi:type="dcterms:W3CDTF">2019-07-02T09:28:00Z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St-113/2019-9 / Zapisnik - Ročište radi izjašnjenja o prijedlogu za otvaranje steč.post (1 St-113-2019-povodom prijedloga za otvaranje stečaja - SS Šibenik 1.7.2019..docx)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