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ea91" w14:paraId="922ea9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D94845">
        <w:tab/>
      </w:r>
      <w:r w:rsidR="00D94845">
        <w:tab/>
        <w:t>22.St-3237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94845">
        <w:t>3237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6170" w:rsidR="009E617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592787">
        <w:t xml:space="preserve">ZARJA INTERIJERI d.o.o., Zagreb, Nova </w:t>
      </w:r>
      <w:proofErr w:type="spellStart"/>
      <w:r w:rsidR="00592787">
        <w:t>Ves</w:t>
      </w:r>
      <w:proofErr w:type="spellEnd"/>
      <w:r w:rsidR="00592787">
        <w:t xml:space="preserve"> 81</w:t>
      </w:r>
      <w:r w:rsidR="00592787" w:rsidRPr="009F1879">
        <w:t xml:space="preserve">, </w:t>
      </w:r>
      <w:r w:rsidR="00592787">
        <w:t xml:space="preserve">                 </w:t>
      </w:r>
      <w:r w:rsidR="00592787" w:rsidRPr="009F1879">
        <w:t>MBS:</w:t>
      </w:r>
      <w:r w:rsidR="00592787">
        <w:t xml:space="preserve"> </w:t>
      </w:r>
      <w:r w:rsidR="00592787" w:rsidRPr="00D45863">
        <w:t>080743186</w:t>
      </w:r>
      <w:r w:rsidR="00592787" w:rsidRPr="009F1879">
        <w:t>, OIB:</w:t>
      </w:r>
      <w:r w:rsidR="00592787">
        <w:t xml:space="preserve"> </w:t>
      </w:r>
      <w:r w:rsidR="00592787" w:rsidRPr="00D45863">
        <w:t>25693255253</w:t>
      </w:r>
      <w:r w:rsidR="00DA241F">
        <w:t>.</w:t>
      </w:r>
    </w:p>
    <w:p w:rsidRDefault="00DA241F" w:rsidP="00DA241F" w:rsidR="00DA241F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400E2E">
        <w:t>744.311,27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C0FC2"/>
    <w:rsid w:val="00CD6713"/>
    <w:rsid w:val="00CE0CD1"/>
    <w:rsid w:val="00CE7362"/>
    <w:rsid w:val="00D01B78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3237</izvorni_sadrzaj>
    <derivirana_varijabla naziv="DomainObject.Predmet.Broj_1">3237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St-3237/2015</izvorni_sadrzaj>
    <derivirana_varijabla naziv="DomainObject.Predmet.OznakaBroj_1">St-3237/2015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INTERIJERI d.o.o.</izvorni_sadrzaj>
    <derivirana_varijabla naziv="DomainObject.Predmet.ProtustrankaFormated_1">  ZARJA INTERIJERI d.o.o.</derivirana_varijabla>
  </DomainObject.Predmet.ProtustrankaFormated>
  <DomainObject.Predmet.ProtustrankaFormatedOIB>
    <izvorni_sadrzaj>  ZARJA INTERIJERI d.o.o., OIB 25693255253</izvorni_sadrzaj>
    <derivirana_varijabla naziv="DomainObject.Predmet.ProtustrankaFormatedOIB_1">  ZARJA INTERIJERI d.o.o., OIB 25693255253</derivirana_varijabla>
  </DomainObject.Predmet.ProtustrankaFormatedOIB>
  <DomainObject.Predmet.ProtustrankaFormatedWithAdress>
    <izvorni_sadrzaj> ZARJA INTERIJERI d.o.o., Nova Ves 81, 10000 Zagreb</izvorni_sadrzaj>
    <derivirana_varijabla naziv="DomainObject.Predmet.ProtustrankaFormatedWithAdress_1"> ZARJA INTERIJERI d.o.o., Nova Ves 81, 10000 Zagreb</derivirana_varijabla>
  </DomainObject.Predmet.ProtustrankaFormatedWithAdress>
  <DomainObject.Predmet.ProtustrankaFormatedWithAdressOIB>
    <izvorni_sadrzaj> ZARJA INTERIJERI d.o.o., OIB 25693255253, Nova Ves 81, 10000 Zagreb</izvorni_sadrzaj>
    <derivirana_varijabla naziv="DomainObject.Predmet.ProtustrankaFormatedWithAdressOIB_1"> ZARJA INTERIJERI d.o.o., OIB 25693255253, Nova Ves 81, 10000 Zagreb</derivirana_varijabla>
  </DomainObject.Predmet.ProtustrankaFormatedWithAdressOIB>
  <DomainObject.Predmet.ProtustrankaWithAdress>
    <izvorni_sadrzaj>ZARJA INTERIJERI d.o.o. Nova Ves 81, 10000 Zagreb</izvorni_sadrzaj>
    <derivirana_varijabla naziv="DomainObject.Predmet.ProtustrankaWithAdress_1">ZARJA INTERIJERI d.o.o. Nova Ves 81, 10000 Zagreb</derivirana_varijabla>
  </DomainObject.Predmet.ProtustrankaWithAdress>
  <DomainObject.Predmet.ProtustrankaWithAdressOIB>
    <izvorni_sadrzaj>ZARJA INTERIJERI d.o.o., OIB 25693255253, Nova Ves 81, 10000 Zagreb</izvorni_sadrzaj>
    <derivirana_varijabla naziv="DomainObject.Predmet.ProtustrankaWithAdressOIB_1">ZARJA INTERIJERI d.o.o., OIB 25693255253, Nova Ves 81, 10000 Zagreb</derivirana_varijabla>
  </DomainObject.Predmet.ProtustrankaWithAdressOIB>
  <DomainObject.Predmet.ProtustrankaNazivFormated>
    <izvorni_sadrzaj>ZARJA INTERIJERI d.o.o.</izvorni_sadrzaj>
    <derivirana_varijabla naziv="DomainObject.Predmet.ProtustrankaNazivFormated_1">ZARJA INTERIJERI d.o.o.</derivirana_varijabla>
  </DomainObject.Predmet.ProtustrankaNazivFormated>
  <DomainObject.Predmet.ProtustrankaNazivFormatedOIB>
    <izvorni_sadrzaj>ZARJA INTERIJERI d.o.o., OIB 25693255253</izvorni_sadrzaj>
    <derivirana_varijabla naziv="DomainObject.Predmet.ProtustrankaNazivFormatedOIB_1">ZARJA INTERIJERI d.o.o., OIB 25693255253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ZARJA INTERIJERI d.o.o.</item>
    </izvorni_sadrzaj>
    <derivirana_varijabla naziv="DomainObject.Predmet.ProtuStrankaListFormated_1">
      <item>ZARJA INTERIJERI d.o.o.</item>
    </derivirana_varijabla>
  </DomainObject.Predmet.ProtuStrankaListFormated>
  <DomainObject.Predmet.ProtuStrankaListFormatedOIB>
    <izvorni_sadrzaj>
      <item>ZARJA INTERIJERI d.o.o., OIB 25693255253</item>
    </izvorni_sadrzaj>
    <derivirana_varijabla naziv="DomainObject.Predmet.ProtuStrankaListFormatedOIB_1">
      <item>ZARJA INTERIJERI d.o.o., OIB 25693255253</item>
    </derivirana_varijabla>
  </DomainObject.Predmet.ProtuStrankaListFormatedOIB>
  <DomainObject.Predmet.ProtuStrankaListFormatedWithAdress>
    <izvorni_sadrzaj>
      <item>ZARJA INTERIJERI d.o.o., Nova Ves 81, 10000 Zagreb</item>
    </izvorni_sadrzaj>
    <derivirana_varijabla naziv="DomainObject.Predmet.ProtuStrankaListFormatedWithAdress_1">
      <item>ZARJA INTERIJERI d.o.o., Nova Ves 81, 10000 Zagreb</item>
    </derivirana_varijabla>
  </DomainObject.Predmet.ProtuStrankaListFormatedWithAdress>
  <DomainObject.Predmet.ProtuStrankaListFormatedWithAdressOIB>
    <izvorni_sadrzaj>
      <item>ZARJA INTERIJERI d.o.o., OIB 25693255253, Nova Ves 81, 10000 Zagreb</item>
    </izvorni_sadrzaj>
    <derivirana_varijabla naziv="DomainObject.Predmet.ProtuStrankaListFormatedWithAdressOIB_1">
      <item>ZARJA INTERIJERI d.o.o., OIB 25693255253, Nova Ves 81, 10000 Zagreb</item>
    </derivirana_varijabla>
  </DomainObject.Predmet.ProtuStrankaListFormatedWithAdressOIB>
  <DomainObject.Predmet.ProtuStrankaListNazivFormated>
    <izvorni_sadrzaj>
      <item>ZARJA INTERIJERI d.o.o.</item>
    </izvorni_sadrzaj>
    <derivirana_varijabla naziv="DomainObject.Predmet.ProtuStrankaListNazivFormated_1">
      <item>ZARJA INTERIJERI d.o.o.</item>
    </derivirana_varijabla>
  </DomainObject.Predmet.ProtuStrankaListNazivFormated>
  <DomainObject.Predmet.ProtuStrankaListNazivFormatedOIB>
    <izvorni_sadrzaj>
      <item>ZARJA INTERIJERI d.o.o., OIB 25693255253</item>
    </izvorni_sadrzaj>
    <derivirana_varijabla naziv="DomainObject.Predmet.ProtuStrankaListNazivFormatedOIB_1">
      <item>ZARJA INTERIJERI d.o.o., OIB 25693255253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ZARJA INTERIJERI d.o.o.</izvorni_sadrzaj>
    <derivirana_varijabla naziv="DomainObject.Predmet.ProtustrankaIDrugi_1">ZARJA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ZARJA INTERIJERI d.o.o., OIB 25693255253, Nova Ves 81, 10000 Zagreb</izvorni_sadrzaj>
    <derivirana_varijabla naziv="DomainObject.Predmet.ProtustrankaIDrugiAdressOIB_1">ZARJA INTERIJERI d.o.o., OIB 25693255253,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ZARJA INTERIJERI d.o.o.</item>
    </izvorni_sadrzaj>
    <derivirana_varijabla naziv="DomainObject.Predmet.SudioniciListNaziv_1">
      <item>FINA Regionalni centar Zagreb</item>
      <item>ZARJA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ZARJA INTERIJERI d.o.o., OIB 25693255253, Nova Ves 81,10000 Zagreb</item>
    </izvorni_sadrzaj>
    <derivirana_varijabla naziv="DomainObject.Predmet.SudioniciListAdressOIB_1">
      <item>FINA Regionalni centar Zagreb, OIB 85821130368, Trg svibanjskih žrtava 1995. 1,10000 Zagreb</item>
      <item>ZARJA INTERIJERI d.o.o., OIB 25693255253, Nova Ves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25693255253</item>
    </izvorni_sadrzaj>
    <derivirana_varijabla naziv="DomainObject.Predmet.SudioniciListNazivOIB_1">
      <item>, OIB 85821130368</item>
      <item>, OIB 25693255253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2015-12-24T08:43:00Z</dcterms:created>
  <dc:creator>ilukac</dc:creator>
  <cp:lastModifiedBy>Slavica Sorić</cp:lastModifiedBy>
  <cp:lastPrinted>2015-11-18T13:13:00Z</cp:lastPrinted>
  <dcterms:modified xmlns:xsi="http://www.w3.org/2001/XMLSchema-instance" xsi:type="dcterms:W3CDTF">2015-12-28T10:10:00Z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