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2833" w14:paraId="6bc2833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7F2584">
        <w:rPr>
          <w:rFonts w:hAnsi="Times New Roman" w:ascii="Times New Roman"/>
          <w:sz w:val="24"/>
          <w:szCs w:val="24"/>
        </w:rPr>
        <w:t>2251/16-23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7F2584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7F2584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7F2584">
        <w:rPr>
          <w:rFonts w:hAnsi="Times New Roman" w:ascii="Times New Roman"/>
          <w:sz w:val="24"/>
          <w:szCs w:val="24"/>
        </w:rPr>
        <w:t>stečajnoj sutkinji</w:t>
      </w:r>
      <w:r w:rsidRPr="007F2584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7F2584" w:rsidRPr="007F2584">
        <w:rPr>
          <w:rFonts w:hAnsi="Times New Roman" w:ascii="Times New Roman"/>
          <w:b/>
          <w:sz w:val="24"/>
          <w:szCs w:val="24"/>
        </w:rPr>
        <w:t>NEUTRAL d.o.o., Osijek, Podgoračka 32, MBS: 030111363</w:t>
      </w:r>
      <w:r w:rsidR="007F2584" w:rsidRPr="007F2584">
        <w:rPr>
          <w:rFonts w:hAnsi="Times New Roman" w:ascii="Times New Roman"/>
          <w:sz w:val="24"/>
          <w:szCs w:val="24"/>
        </w:rPr>
        <w:t xml:space="preserve">, </w:t>
      </w:r>
      <w:r w:rsidR="007F2584" w:rsidRPr="007F2584">
        <w:rPr>
          <w:rFonts w:hAnsi="Times New Roman" w:ascii="Times New Roman"/>
          <w:b/>
          <w:sz w:val="24"/>
          <w:szCs w:val="24"/>
        </w:rPr>
        <w:t>OIB: 98167982750</w:t>
      </w:r>
      <w:r w:rsidR="00E8003F" w:rsidRPr="007F2584">
        <w:rPr>
          <w:rFonts w:hAnsi="Times New Roman" w:ascii="Times New Roman"/>
          <w:sz w:val="24"/>
          <w:szCs w:val="24"/>
        </w:rPr>
        <w:t>,</w:t>
      </w:r>
      <w:r w:rsidR="006C67A8" w:rsidRPr="007F2584">
        <w:rPr>
          <w:rFonts w:hAnsi="Times New Roman" w:ascii="Times New Roman"/>
          <w:sz w:val="24"/>
          <w:szCs w:val="24"/>
        </w:rPr>
        <w:t xml:space="preserve"> </w:t>
      </w:r>
      <w:r w:rsidR="002C0D19" w:rsidRPr="007F2584">
        <w:rPr>
          <w:rFonts w:hAnsi="Times New Roman" w:ascii="Times New Roman"/>
          <w:sz w:val="24"/>
          <w:szCs w:val="24"/>
        </w:rPr>
        <w:t>dana</w:t>
      </w:r>
      <w:r w:rsidR="00F427F2" w:rsidRPr="007F2584">
        <w:rPr>
          <w:rFonts w:hAnsi="Times New Roman" w:ascii="Times New Roman"/>
          <w:sz w:val="24"/>
          <w:szCs w:val="24"/>
        </w:rPr>
        <w:t xml:space="preserve"> </w:t>
      </w:r>
      <w:r w:rsidR="007F2584" w:rsidRPr="007F2584">
        <w:rPr>
          <w:rFonts w:hAnsi="Times New Roman" w:ascii="Times New Roman"/>
          <w:sz w:val="24"/>
          <w:szCs w:val="24"/>
        </w:rPr>
        <w:t>27. ožujka 2017. g.,</w:t>
      </w:r>
    </w:p>
    <w:p w:rsidRDefault="00F427F2" w:rsidP="00E32CE3" w:rsidR="00F427F2" w:rsidRPr="007F258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 w:rsidRPr="00A076FF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A076FF">
        <w:rPr>
          <w:b w:val="false"/>
          <w:sz w:val="24"/>
          <w:szCs w:val="24"/>
        </w:rPr>
        <w:t>Stečajnoj upraviteljici</w:t>
      </w:r>
      <w:r w:rsidR="00D74722" w:rsidRPr="00A076FF">
        <w:rPr>
          <w:sz w:val="24"/>
          <w:szCs w:val="24"/>
        </w:rPr>
        <w:t xml:space="preserve"> </w:t>
      </w:r>
      <w:r w:rsidR="00A076FF" w:rsidRPr="00A076FF">
        <w:rPr>
          <w:sz w:val="24"/>
          <w:szCs w:val="24"/>
        </w:rPr>
        <w:t xml:space="preserve">Snježani Sudarević iz Osijeka, Trg bana Jelačića 27, OIB 83030278680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F2584" w:rsidRPr="007F2584">
        <w:rPr>
          <w:b w:val="false"/>
          <w:sz w:val="24"/>
          <w:szCs w:val="24"/>
        </w:rPr>
        <w:t>NEUTRAL d.o.o., Osijek, Podgoračka 32, MBS: 030111363</w:t>
      </w:r>
      <w:r w:rsidR="007F2584" w:rsidRPr="007F2584">
        <w:rPr>
          <w:sz w:val="24"/>
          <w:szCs w:val="24"/>
        </w:rPr>
        <w:t xml:space="preserve">, </w:t>
      </w:r>
      <w:r w:rsidR="007F2584" w:rsidRPr="007F2584">
        <w:rPr>
          <w:b w:val="false"/>
          <w:sz w:val="24"/>
          <w:szCs w:val="24"/>
        </w:rPr>
        <w:t>OIB: 98167982750</w:t>
      </w:r>
      <w:r w:rsidR="007F2584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7F2584">
        <w:rPr>
          <w:b w:val="false"/>
          <w:sz w:val="24"/>
          <w:szCs w:val="24"/>
        </w:rPr>
        <w:t>3.500</w:t>
      </w:r>
      <w:r w:rsidR="00F132BA" w:rsidRPr="00A076FF">
        <w:rPr>
          <w:b w:val="false"/>
          <w:sz w:val="24"/>
          <w:szCs w:val="24"/>
        </w:rPr>
        <w:t>,00 kn.</w:t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A076FF" w:rsidRPr="00A076FF">
        <w:rPr>
          <w:rFonts w:hAnsi="Times New Roman" w:ascii="Times New Roman"/>
          <w:sz w:val="24"/>
          <w:szCs w:val="24"/>
        </w:rPr>
        <w:t>kartice predmeta St-</w:t>
      </w:r>
      <w:r w:rsidR="007F2584">
        <w:rPr>
          <w:rFonts w:hAnsi="Times New Roman" w:ascii="Times New Roman"/>
          <w:sz w:val="24"/>
          <w:szCs w:val="24"/>
        </w:rPr>
        <w:t>2251</w:t>
      </w:r>
      <w:r w:rsidR="00A076FF" w:rsidRPr="00A076FF">
        <w:rPr>
          <w:rFonts w:hAnsi="Times New Roman" w:ascii="Times New Roman"/>
          <w:sz w:val="24"/>
          <w:szCs w:val="24"/>
        </w:rPr>
        <w:t>/16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7F2584">
        <w:rPr>
          <w:rFonts w:hAnsi="Times New Roman" w:ascii="Times New Roman"/>
          <w:sz w:val="24"/>
          <w:szCs w:val="24"/>
        </w:rPr>
        <w:t>3.500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 xml:space="preserve">stečajnoj upraviteljici </w:t>
      </w:r>
      <w:r w:rsidR="00A076FF" w:rsidRPr="00A076FF">
        <w:rPr>
          <w:rFonts w:hAnsi="Times New Roman" w:ascii="Times New Roman"/>
          <w:sz w:val="24"/>
          <w:szCs w:val="24"/>
        </w:rPr>
        <w:t xml:space="preserve">Snježani Sudarević iz Osijeka, Trg bana Jelačića 27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žiro račun </w:t>
      </w:r>
      <w:r w:rsidR="00A076FF" w:rsidRPr="00A076FF">
        <w:rPr>
          <w:rFonts w:hAnsi="Times New Roman" w:ascii="Times New Roman"/>
          <w:sz w:val="24"/>
          <w:szCs w:val="24"/>
        </w:rPr>
        <w:t xml:space="preserve">kod </w:t>
      </w:r>
      <w:r w:rsidR="007F2584">
        <w:rPr>
          <w:rFonts w:hAnsi="Times New Roman" w:ascii="Times New Roman"/>
          <w:sz w:val="24"/>
          <w:szCs w:val="24"/>
        </w:rPr>
        <w:t>Addiko</w:t>
      </w:r>
      <w:r w:rsidR="00A076FF" w:rsidRPr="00A076FF">
        <w:rPr>
          <w:rFonts w:hAnsi="Times New Roman" w:ascii="Times New Roman"/>
          <w:sz w:val="24"/>
          <w:szCs w:val="24"/>
        </w:rPr>
        <w:t xml:space="preserve"> Bank d.d. broj IBAN: HR36 2500 0093 1005 1682 1 </w:t>
      </w:r>
      <w:r w:rsidR="00E8003F" w:rsidRPr="00A076FF">
        <w:rPr>
          <w:rFonts w:hAnsi="Times New Roman" w:ascii="Times New Roman"/>
          <w:sz w:val="24"/>
          <w:szCs w:val="24"/>
        </w:rPr>
        <w:t xml:space="preserve"> 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7F2584" w:rsidP="007F2584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="00F132BA" w:rsidRPr="0086293E">
        <w:rPr>
          <w:rFonts w:hAnsi="Times New Roman" w:ascii="Times New Roman"/>
          <w:sz w:val="24"/>
          <w:szCs w:val="24"/>
        </w:rPr>
        <w:t xml:space="preserve">ješenjem ovog suda broj </w:t>
      </w:r>
      <w:r w:rsidR="00F132BA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2251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>
        <w:rPr>
          <w:rFonts w:hAnsi="Times New Roman" w:ascii="Times New Roman"/>
          <w:sz w:val="24"/>
          <w:szCs w:val="24"/>
        </w:rPr>
        <w:t>30. prosinca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F132BA">
        <w:rPr>
          <w:rFonts w:hAnsi="Times New Roman" w:ascii="Times New Roman"/>
          <w:sz w:val="24"/>
          <w:szCs w:val="24"/>
        </w:rPr>
        <w:t>2016. g.</w:t>
      </w:r>
      <w:r w:rsidR="00F132BA"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otvoren je i istodobno zaključen stečajni postupak </w:t>
      </w:r>
      <w:r w:rsidR="00F132BA">
        <w:rPr>
          <w:rFonts w:hAnsi="Times New Roman" w:ascii="Times New Roman"/>
          <w:sz w:val="24"/>
          <w:szCs w:val="24"/>
        </w:rPr>
        <w:t xml:space="preserve">nad dužnikom </w:t>
      </w:r>
      <w:r w:rsidRPr="007F2584">
        <w:rPr>
          <w:rFonts w:hAnsi="Times New Roman" w:ascii="Times New Roman"/>
          <w:b/>
          <w:sz w:val="24"/>
          <w:szCs w:val="24"/>
        </w:rPr>
        <w:t>NEUTRAL d.o.o., Osijek, Podgoračka 32, MBS: 030111363</w:t>
      </w:r>
      <w:r w:rsidRPr="007F2584">
        <w:rPr>
          <w:rFonts w:hAnsi="Times New Roman" w:ascii="Times New Roman"/>
          <w:sz w:val="24"/>
          <w:szCs w:val="24"/>
        </w:rPr>
        <w:t xml:space="preserve">, </w:t>
      </w:r>
      <w:r w:rsidRPr="007F2584">
        <w:rPr>
          <w:rFonts w:hAnsi="Times New Roman" w:ascii="Times New Roman"/>
          <w:b/>
          <w:sz w:val="24"/>
          <w:szCs w:val="24"/>
        </w:rPr>
        <w:t>OIB: 98167982750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F132BA" w:rsidRPr="0086293E">
        <w:rPr>
          <w:rFonts w:hAnsi="Times New Roman" w:ascii="Times New Roman"/>
          <w:sz w:val="24"/>
          <w:szCs w:val="24"/>
        </w:rPr>
        <w:t xml:space="preserve">te je </w:t>
      </w:r>
      <w:r w:rsidR="00F132BA"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(NN 71/15) </w:t>
      </w:r>
      <w:r w:rsidR="00F132BA" w:rsidRPr="0086293E">
        <w:rPr>
          <w:rFonts w:hAnsi="Times New Roman" w:ascii="Times New Roman"/>
          <w:sz w:val="24"/>
          <w:szCs w:val="24"/>
        </w:rPr>
        <w:t>za stečajn</w:t>
      </w:r>
      <w:r w:rsidR="00F132BA">
        <w:rPr>
          <w:rFonts w:hAnsi="Times New Roman" w:ascii="Times New Roman"/>
          <w:sz w:val="24"/>
          <w:szCs w:val="24"/>
        </w:rPr>
        <w:t>u</w:t>
      </w:r>
      <w:r w:rsidR="00F132BA" w:rsidRPr="0086293E">
        <w:rPr>
          <w:rFonts w:hAnsi="Times New Roman" w:ascii="Times New Roman"/>
          <w:sz w:val="24"/>
          <w:szCs w:val="24"/>
        </w:rPr>
        <w:t xml:space="preserve"> upravitelj</w:t>
      </w:r>
      <w:r w:rsidR="00F132BA">
        <w:rPr>
          <w:rFonts w:hAnsi="Times New Roman" w:ascii="Times New Roman"/>
          <w:sz w:val="24"/>
          <w:szCs w:val="24"/>
        </w:rPr>
        <w:t xml:space="preserve">icu imenovana </w:t>
      </w:r>
      <w:r w:rsidR="00A076FF">
        <w:rPr>
          <w:rFonts w:hAnsi="Times New Roman" w:ascii="Times New Roman"/>
          <w:sz w:val="24"/>
          <w:szCs w:val="24"/>
        </w:rPr>
        <w:t>Snježana Sudarević</w:t>
      </w:r>
      <w:r>
        <w:rPr>
          <w:rFonts w:hAnsi="Times New Roman" w:ascii="Times New Roman"/>
          <w:sz w:val="24"/>
          <w:szCs w:val="24"/>
        </w:rPr>
        <w:t xml:space="preserve"> iz Osijeka te je istim Rješenjem naloženo stečajnoj upraviteljici da u ime i za račun stečajne mase unovči imovinu dužnika – motorna vozila te prikupljenim sredstvima postupi sukladno čl. 133 SZ.</w:t>
      </w:r>
    </w:p>
    <w:p w:rsidRDefault="007F2584" w:rsidP="007F2584" w:rsidR="007F258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7F2584" w:rsidR="00A076FF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F2584" w:rsidP="007F2584" w:rsidR="007F2584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2251/16-23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7F2584" w:rsidP="007F2584" w:rsidR="00F132B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Podneskom od 1.2.2017. g. stečajna upraviteljica sačinila je izvješće te je navela da dužnik u svom vlasništvu nema motorna vozila jer su ista prodana o čemu u spis dostavlja preslike računa te zapisnike o primopredaji vozila, preslike izjave o prijeboju (str. 52-78 spisa)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7F2584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da je stečajna upraviteljica obavila radnje a kako joj je to naloženo Rješenjem ovoga suda St-2251/16 od 30. prosinca 2016. g. te utvrdila stanje stečajne mase u odnosu na motorna vozila stečajnog dužnika valjalo je sukladno čl. 5 st 1 </w:t>
      </w:r>
      <w:r w:rsidRPr="0086293E">
        <w:rPr>
          <w:rFonts w:hAnsi="Times New Roman" w:ascii="Times New Roman"/>
          <w:sz w:val="24"/>
          <w:szCs w:val="24"/>
        </w:rPr>
        <w:t xml:space="preserve">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</w:t>
      </w:r>
      <w:r>
        <w:rPr>
          <w:rFonts w:hAnsi="Times New Roman" w:ascii="Times New Roman"/>
          <w:sz w:val="24"/>
          <w:szCs w:val="24"/>
        </w:rPr>
        <w:t xml:space="preserve"> istoj odrediti nagradu u ukupnom iznosu od 3.500,00 kn a sukladno čl. 94 st. 1 i 2 Stečajnog zakona (NN br. 71/15) te odlučiti kao u izreci.</w:t>
      </w:r>
    </w:p>
    <w:p w:rsidRDefault="00F132BA" w:rsidP="007F2584" w:rsidR="0041771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</w:p>
    <w:p w:rsidRDefault="007F2584" w:rsidP="007F2584" w:rsidR="007F258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7F2584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F2584">
        <w:rPr>
          <w:rFonts w:hAnsi="Times New Roman" w:ascii="Times New Roman"/>
          <w:sz w:val="24"/>
          <w:szCs w:val="24"/>
        </w:rPr>
        <w:t>27. ožujka 2017.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A076FF">
        <w:rPr>
          <w:rFonts w:hAnsi="Times New Roman" w:ascii="Times New Roman"/>
          <w:sz w:val="24"/>
          <w:szCs w:val="24"/>
        </w:rPr>
        <w:t>Snježana Sudarević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F2584">
        <w:rPr>
          <w:rFonts w:hAnsi="Times New Roman" w:ascii="Times New Roman"/>
          <w:sz w:val="24"/>
          <w:szCs w:val="24"/>
        </w:rPr>
        <w:t>27.4.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21A" w:rsidP="00F427F2" w:rsidR="00B0121A">
      <w:pPr>
        <w:spacing w:lineRule="auto" w:line="240" w:after="0"/>
      </w:pPr>
      <w:r>
        <w:separator/>
      </w:r>
    </w:p>
  </w:endnote>
  <w:endnote w:id="0" w:type="continuationSeparator">
    <w:p w:rsidRDefault="00B0121A" w:rsidP="00F427F2" w:rsidR="00B012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21A" w:rsidP="00F427F2" w:rsidR="00B0121A">
      <w:pPr>
        <w:spacing w:lineRule="auto" w:line="240" w:after="0"/>
      </w:pPr>
      <w:r>
        <w:separator/>
      </w:r>
    </w:p>
  </w:footnote>
  <w:footnote w:id="0" w:type="continuationSeparator">
    <w:p w:rsidRDefault="00B0121A" w:rsidP="00F427F2" w:rsidR="00B012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5F12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B7CC7"/>
    <w:rsid w:val="001C62E9"/>
    <w:rsid w:val="001E0666"/>
    <w:rsid w:val="00246940"/>
    <w:rsid w:val="00283837"/>
    <w:rsid w:val="00294CD7"/>
    <w:rsid w:val="002A600F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75F12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7F2584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121A"/>
    <w:rsid w:val="00B071A9"/>
    <w:rsid w:val="00B1188C"/>
    <w:rsid w:val="00B33D31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75F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5F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F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F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F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75F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5F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F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F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F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2016.</izvorni_sadrzaj>
    <derivirana_varijabla naziv="DomainObject.Predmet.DatumRjesavanja_1">30.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St-2251/2016</izvorni_sadrzaj>
    <derivirana_varijabla naziv="DomainObject.Predmet.OznakaBroj_1">St-2251/2016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NEUTRAL d.o.o. humanitarno razminiranje</izvorni_sadrzaj>
    <derivirana_varijabla naziv="DomainObject.Predmet.ProtustrankaFormated_1">  NEUTRAL d.o.o. humanitarno razminiranje</derivirana_varijabla>
  </DomainObject.Predmet.ProtustrankaFormated>
  <DomainObject.Predmet.ProtustrankaFormatedOIB>
    <izvorni_sadrzaj>  NEUTRAL d.o.o. humanitarno razminiranje, OIB 98167982750</izvorni_sadrzaj>
    <derivirana_varijabla naziv="DomainObject.Predmet.ProtustrankaFormatedOIB_1">  NEUTRAL d.o.o. humanitarno razminiranje, OIB 98167982750</derivirana_varijabla>
  </DomainObject.Predmet.ProtustrankaFormatedOIB>
  <DomainObject.Predmet.ProtustrankaFormatedWithAdress>
    <izvorni_sadrzaj> NEUTRAL d.o.o. humanitarno razminiranje, Podgoračka 32, 31000 Osijek</izvorni_sadrzaj>
    <derivirana_varijabla naziv="DomainObject.Predmet.ProtustrankaFormatedWithAdress_1"> NEUTRAL d.o.o. humanitarno razminiranje, Podgoračka 32, 31000 Osijek</derivirana_varijabla>
  </DomainObject.Predmet.ProtustrankaFormatedWithAdress>
  <DomainObject.Predmet.ProtustrankaFormatedWithAdressOIB>
    <izvorni_sadrzaj> NEUTRAL d.o.o. humanitarno razminiranje, OIB 98167982750, Podgoračka 32, 31000 Osijek</izvorni_sadrzaj>
    <derivirana_varijabla naziv="DomainObject.Predmet.ProtustrankaFormatedWithAdressOIB_1"> NEUTRAL d.o.o. humanitarno razminiranje, OIB 98167982750, Podgoračka 32, 31000 Osijek</derivirana_varijabla>
  </DomainObject.Predmet.ProtustrankaFormatedWithAdressOIB>
  <DomainObject.Predmet.ProtustrankaWithAdress>
    <izvorni_sadrzaj>NEUTRAL d.o.o. humanitarno razminiranje Podgoračka 32, 31000 Osijek</izvorni_sadrzaj>
    <derivirana_varijabla naziv="DomainObject.Predmet.ProtustrankaWithAdress_1">NEUTRAL d.o.o. humanitarno razminiranje Podgoračka 32, 31000 Osijek</derivirana_varijabla>
  </DomainObject.Predmet.ProtustrankaWithAdress>
  <DomainObject.Predmet.ProtustrankaWithAdressOIB>
    <izvorni_sadrzaj>NEUTRAL d.o.o. humanitarno razminiranje, OIB 98167982750, Podgoračka 32, 31000 Osijek</izvorni_sadrzaj>
    <derivirana_varijabla naziv="DomainObject.Predmet.ProtustrankaWithAdressOIB_1">NEUTRAL d.o.o. humanitarno razminiranje, OIB 98167982750, Podgoračka 32, 31000 Osijek</derivirana_varijabla>
  </DomainObject.Predmet.ProtustrankaWithAdressOIB>
  <DomainObject.Predmet.ProtustrankaNazivFormated>
    <izvorni_sadrzaj>NEUTRAL d.o.o. humanitarno razminiranje</izvorni_sadrzaj>
    <derivirana_varijabla naziv="DomainObject.Predmet.ProtustrankaNazivFormated_1">NEUTRAL d.o.o. humanitarno razminiranje</derivirana_varijabla>
  </DomainObject.Predmet.ProtustrankaNazivFormated>
  <DomainObject.Predmet.ProtustrankaNazivFormatedOIB>
    <izvorni_sadrzaj>NEUTRAL d.o.o. humanitarno razminiranje, OIB 98167982750</izvorni_sadrzaj>
    <derivirana_varijabla naziv="DomainObject.Predmet.ProtustrankaNazivFormatedOIB_1">NEUTRAL d.o.o. humanitarno razminiranje, OIB 98167982750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NEUTRAL d.o.o. humanitarno razminiranje</item>
    </izvorni_sadrzaj>
    <derivirana_varijabla naziv="DomainObject.Predmet.ProtuStrankaListFormated_1">
      <item>NEUTRAL d.o.o. humanitarno razminiranje</item>
    </derivirana_varijabla>
  </DomainObject.Predmet.ProtuStrankaListFormated>
  <DomainObject.Predmet.ProtuStrankaListFormatedOIB>
    <izvorni_sadrzaj>
      <item>NEUTRAL d.o.o. humanitarno razminiranje, OIB 98167982750</item>
    </izvorni_sadrzaj>
    <derivirana_varijabla naziv="DomainObject.Predmet.ProtuStrankaListFormatedOIB_1">
      <item>NEUTRAL d.o.o. humanitarno razminiranje, OIB 98167982750</item>
    </derivirana_varijabla>
  </DomainObject.Predmet.ProtuStrankaListFormatedOIB>
  <DomainObject.Predmet.ProtuStrankaListFormatedWithAdress>
    <izvorni_sadrzaj>
      <item>NEUTRAL d.o.o. humanitarno razminiranje, Podgoračka 32, 31000 Osijek</item>
    </izvorni_sadrzaj>
    <derivirana_varijabla naziv="DomainObject.Predmet.ProtuStrankaListFormatedWithAdress_1">
      <item>NEUTRAL d.o.o. humanitarno razminiranje, Podgoračka 32, 31000 Osijek</item>
    </derivirana_varijabla>
  </DomainObject.Predmet.ProtuStrankaListFormatedWithAdress>
  <DomainObject.Predmet.ProtuStrankaListFormatedWithAdressOIB>
    <izvorni_sadrzaj>
      <item>NEUTRAL d.o.o. humanitarno razminiranje, OIB 98167982750, Podgoračka 32, 31000 Osijek</item>
    </izvorni_sadrzaj>
    <derivirana_varijabla naziv="DomainObject.Predmet.ProtuStrankaListFormatedWithAdressOIB_1">
      <item>NEUTRAL d.o.o. humanitarno razminiranje, OIB 98167982750, Podgoračka 32, 31000 Osijek</item>
    </derivirana_varijabla>
  </DomainObject.Predmet.ProtuStrankaListFormatedWithAdressOIB>
  <DomainObject.Predmet.ProtuStrankaListNazivFormated>
    <izvorni_sadrzaj>
      <item>NEUTRAL d.o.o. humanitarno razminiranje</item>
    </izvorni_sadrzaj>
    <derivirana_varijabla naziv="DomainObject.Predmet.ProtuStrankaListNazivFormated_1">
      <item>NEUTRAL d.o.o. humanitarno razminiranje</item>
    </derivirana_varijabla>
  </DomainObject.Predmet.ProtuStrankaListNazivFormated>
  <DomainObject.Predmet.ProtuStrankaListNazivFormatedOIB>
    <izvorni_sadrzaj>
      <item>NEUTRAL d.o.o. humanitarno razminiranje, OIB 98167982750</item>
    </izvorni_sadrzaj>
    <derivirana_varijabla naziv="DomainObject.Predmet.ProtuStrankaListNazivFormatedOIB_1">
      <item>NEUTRAL d.o.o. humanitarno razminiranje, OIB 98167982750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NEUTRAL d.o.o. humanitarno razminiranje</izvorni_sadrzaj>
    <derivirana_varijabla naziv="DomainObject.Predmet.ProtustrankaIDrugi_1">NEUTRAL d.o.o. humanitarno razminiranje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NEUTRAL d.o.o. humanitarno razminiranje, OIB 98167982750, Podgoračka 32, 31000 Osijek</izvorni_sadrzaj>
    <derivirana_varijabla naziv="DomainObject.Predmet.ProtustrankaIDrugiAdressOIB_1">NEUTRAL d.o.o. humanitarno razminiranje, OIB 98167982750, Podgoračka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2016.</izvorni_sadrzaj>
    <derivirana_varijabla naziv="DomainObject.Predmet.OdlukaRjesenje.DatumDonosenjaOdluke_1">30. prosinca 2016.</derivirana_varijabla>
  </DomainObject.Predmet.OdlukaRjesenje.DatumDonosenjaOdluke>
  <DomainObject.Predmet.OdlukaRjesenje.DatumPravomocnosti>
    <izvorni_sadrzaj>14. veljače 2017.</izvorni_sadrzaj>
    <derivirana_varijabla naziv="DomainObject.Predmet.OdlukaRjesenje.DatumPravomocnosti_1">14. veljače 2017.</derivirana_varijabla>
  </DomainObject.Predmet.OdlukaRjesenje.DatumPravomocnosti>
  <DomainObject.Predmet.OdlukaRjesenje.Oznaka>
    <izvorni_sadrzaj>St-2251/2016-10</izvorni_sadrzaj>
    <derivirana_varijabla naziv="DomainObject.Predmet.OdlukaRjesenje.Oznaka_1">St-2251/2016-10</derivirana_varijabla>
  </DomainObject.Predmet.OdlukaRjesenje.Oznaka>
  <DomainObject.Predmet.SudioniciListNaziv>
    <izvorni_sadrzaj>
      <item>NEUTRAL d.o.o. humanitarno razminiranje</item>
      <item>RH MINISTARSTVO FINANCIJA</item>
      <item>ŽDO U OSIJEKU</item>
    </izvorni_sadrzaj>
    <derivirana_varijabla naziv="DomainObject.Predmet.SudioniciListNaziv_1">
      <item>NEUTRAL d.o.o. humanitarno razminiranje</item>
      <item>RH MINISTARSTVO FINANCIJA</item>
      <item>ŽDO U OSIJEKU</item>
    </derivirana_varijabla>
  </DomainObject.Predmet.SudioniciListNaziv>
  <DomainObject.Predmet.SudioniciListAdressOIB>
    <izvorni_sadrzaj>
      <item>NEUTRAL d.o.o. humanitarno razminiranje, OIB 98167982750, Podgoračka 32,31000 Osijek</item>
      <item>RH MINISTARSTVO FINANCIJA, OIB 18683136487</item>
      <item>ŽDO U OSIJEKU</item>
    </izvorni_sadrzaj>
    <derivirana_varijabla naziv="DomainObject.Predmet.SudioniciListAdressOIB_1">
      <item>NEUTRAL d.o.o. humanitarno razminiranje, OIB 98167982750, Podgoračka 32,31000 Osijek</item>
      <item>RH MINISTARSTVO FINANCIJA, OIB 18683136487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98167982750</item>
      <item>, OIB 18683136487</item>
      <item>, OIB null</item>
    </izvorni_sadrzaj>
    <derivirana_varijabla naziv="DomainObject.Predmet.SudioniciListNazivOIB_1">
      <item>, OIB 98167982750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D7C66-7998-4F3C-A794-E68EC731B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465</properties:Words>
  <properties:Characters>2466</properties:Characters>
  <properties:Lines>123</properties:Lines>
  <properties:Paragraphs>27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2016-09-30T08:15:00Z</dcterms:created>
  <dc:creator>Blanka</dc:creator>
  <cp:lastModifiedBy>Danijela Sekulić</cp:lastModifiedBy>
  <cp:lastPrinted>2017-03-27T09:51:00Z</cp:lastPrinted>
  <dcterms:modified xmlns:xsi="http://www.w3.org/2001/XMLSchema-instance" xsi:type="dcterms:W3CDTF">2017-03-27T09:52:00Z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