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3f49238" w14:paraId="3f49238"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683D85">
        <w:rPr>
          <w:sz w:val="24"/>
        </w:rPr>
        <w:t>1651</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683D85" w:rsidRPr="00683D85">
        <w:rPr>
          <w:sz w:val="24"/>
          <w:szCs w:val="24"/>
        </w:rPr>
        <w:t xml:space="preserve">KAJVITA d.o.o. </w:t>
      </w:r>
      <w:r w:rsidR="00683D85">
        <w:rPr>
          <w:sz w:val="24"/>
          <w:szCs w:val="24"/>
        </w:rPr>
        <w:t>(</w:t>
      </w:r>
      <w:r w:rsidR="00683D85" w:rsidRPr="00683D85">
        <w:rPr>
          <w:sz w:val="24"/>
          <w:szCs w:val="24"/>
        </w:rPr>
        <w:t>OIB: 64688375548</w:t>
      </w:r>
      <w:r w:rsidR="00683D85">
        <w:rPr>
          <w:sz w:val="24"/>
          <w:szCs w:val="24"/>
        </w:rPr>
        <w:t>)</w:t>
      </w:r>
      <w:r w:rsidR="00683D85" w:rsidRPr="00683D85">
        <w:rPr>
          <w:sz w:val="24"/>
          <w:szCs w:val="24"/>
        </w:rPr>
        <w:t xml:space="preserve">, </w:t>
      </w:r>
      <w:r w:rsidRPr="008600EF">
        <w:rPr>
          <w:sz w:val="24"/>
          <w:szCs w:val="24"/>
        </w:rPr>
        <w:t xml:space="preserve">dana </w:t>
      </w:r>
      <w:r w:rsidR="00595E99">
        <w:rPr>
          <w:sz w:val="24"/>
          <w:szCs w:val="24"/>
        </w:rPr>
        <w:t>5.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595E99">
        <w:rPr>
          <w:sz w:val="24"/>
          <w:szCs w:val="24"/>
        </w:rPr>
        <w:t>5.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4293">
      <w:rPr>
        <w:rStyle w:val="Brojstranice"/>
        <w:noProof/>
      </w:rPr>
      <w:t>2</w:t>
    </w:r>
    <w:r>
      <w:rPr>
        <w:rStyle w:val="Brojstranice"/>
      </w:rPr>
      <w:fldChar w:fldCharType="end"/>
    </w:r>
  </w:p>
  <w:p w:rsidRDefault="00CE0AC7" w:rsidP="00F470AA" w:rsidR="00E87384" w:rsidRPr="00010102">
    <w:pPr>
      <w:pStyle w:val="Zaglavlje"/>
      <w:jc w:val="right"/>
      <w:rPr>
        <w:sz w:val="24"/>
        <w:szCs w:val="24"/>
      </w:rPr>
    </w:pPr>
    <w:r>
      <w:rPr>
        <w:sz w:val="24"/>
        <w:szCs w:val="24"/>
      </w:rPr>
      <w:t>70. St-1</w:t>
    </w:r>
    <w:r w:rsidR="00513CCA">
      <w:rPr>
        <w:sz w:val="24"/>
        <w:szCs w:val="24"/>
      </w:rPr>
      <w:t>6</w:t>
    </w:r>
    <w:r w:rsidR="00683D85">
      <w:rPr>
        <w:sz w:val="24"/>
        <w:szCs w:val="24"/>
      </w:rPr>
      <w:t>51</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4293"/>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83D85"/>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A4293"/>
    <w:rPr>
      <w:color w:val="808080"/>
      <w:bdr w:space="0" w:sz="0" w:color="auto" w:val="none"/>
      <w:shd w:fill="auto" w:color="auto" w:val="clear"/>
    </w:rPr>
  </w:style>
  <w:style w:customStyle="true" w:styleId="eSPISCCParagraphDefaultFont" w:type="character">
    <w:name w:val="eSPIS_CC_Paragraph Default Font"/>
    <w:basedOn w:val="Zadanifontodlomka"/>
    <w:rsid w:val="003A429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A4293"/>
    <w:rPr>
      <w:noProof/>
      <w:bdr w:space="0" w:sz="0" w:color="auto" w:val="none"/>
      <w:shd w:fill="FFFFCC" w:color="auto" w:val="clear"/>
      <w:lang w:val="hr-HR"/>
    </w:rPr>
  </w:style>
  <w:style w:customStyle="true" w:styleId="PozadinaSvijetloCrvena" w:type="character">
    <w:name w:val="Pozadina_SvijetloCrvena"/>
    <w:basedOn w:val="eSPISCCParagraphDefaultFont"/>
    <w:rsid w:val="003A429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A429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A4293"/>
    <w:rPr>
      <w:color w:val="808080"/>
      <w:bdr w:color="auto" w:space="0" w:sz="0" w:val="none"/>
      <w:shd w:color="auto" w:fill="auto" w:val="clear"/>
    </w:rPr>
  </w:style>
  <w:style w:customStyle="1" w:styleId="eSPISCCParagraphDefaultFont" w:type="character">
    <w:name w:val="eSPIS_CC_Paragraph Default Font"/>
    <w:basedOn w:val="Zadanifontodlomka"/>
    <w:rsid w:val="003A429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A4293"/>
    <w:rPr>
      <w:noProof/>
      <w:bdr w:color="auto" w:space="0" w:sz="0" w:val="none"/>
      <w:shd w:color="auto" w:fill="FFFFCC" w:val="clear"/>
      <w:lang w:val="hr-HR"/>
    </w:rPr>
  </w:style>
  <w:style w:customStyle="1" w:styleId="PozadinaSvijetloCrvena" w:type="character">
    <w:name w:val="Pozadina_SvijetloCrvena"/>
    <w:basedOn w:val="eSPISCCParagraphDefaultFont"/>
    <w:rsid w:val="003A429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A429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1651</izvorni_sadrzaj>
    <derivirana_varijabla naziv="DomainObject.Predmet.Broj_1">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St-1651/2015</izvorni_sadrzaj>
    <derivirana_varijabla naziv="DomainObject.Predmet.OznakaBroj_1">St-1651/2015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KAJVITA d.o.o.</izvorni_sadrzaj>
    <derivirana_varijabla naziv="DomainObject.Predmet.ProtustrankaFormated_1">  KAJVITA d.o.o.</derivirana_varijabla>
  </DomainObject.Predmet.ProtustrankaFormated>
  <DomainObject.Predmet.ProtustrankaFormatedOIB>
    <izvorni_sadrzaj>  KAJVITA d.o.o., OIB 64688375548</izvorni_sadrzaj>
    <derivirana_varijabla naziv="DomainObject.Predmet.ProtustrankaFormatedOIB_1">  KAJVITA d.o.o., OIB 64688375548</derivirana_varijabla>
  </DomainObject.Predmet.ProtustrankaFormatedOIB>
  <DomainObject.Predmet.ProtustrankaFormatedWithAdress>
    <izvorni_sadrzaj> KAJVITA d.o.o., Zagrebačka 126, 10410 Velika Gorica</izvorni_sadrzaj>
    <derivirana_varijabla naziv="DomainObject.Predmet.ProtustrankaFormatedWithAdress_1"> KAJVITA d.o.o., Zagrebačka 126, 10410 Velika Gorica</derivirana_varijabla>
  </DomainObject.Predmet.ProtustrankaFormatedWithAdress>
  <DomainObject.Predmet.ProtustrankaFormatedWithAdressOIB>
    <izvorni_sadrzaj> KAJVITA d.o.o., OIB 64688375548, Zagrebačka 126, 10410 Velika Gorica</izvorni_sadrzaj>
    <derivirana_varijabla naziv="DomainObject.Predmet.ProtustrankaFormatedWithAdressOIB_1"> KAJVITA d.o.o., OIB 64688375548, Zagrebačka 126, 10410 Velika Gorica</derivirana_varijabla>
  </DomainObject.Predmet.ProtustrankaFormatedWithAdressOIB>
  <DomainObject.Predmet.ProtustrankaWithAdress>
    <izvorni_sadrzaj>KAJVITA d.o.o. Zagrebačka 126, 10410 Velika Gorica</izvorni_sadrzaj>
    <derivirana_varijabla naziv="DomainObject.Predmet.ProtustrankaWithAdress_1">KAJVITA d.o.o. Zagrebačka 126, 10410 Velika Gorica</derivirana_varijabla>
  </DomainObject.Predmet.ProtustrankaWithAdress>
  <DomainObject.Predmet.ProtustrankaWithAdressOIB>
    <izvorni_sadrzaj>KAJVITA d.o.o., OIB 64688375548, Zagrebačka 126, 10410 Velika Gorica</izvorni_sadrzaj>
    <derivirana_varijabla naziv="DomainObject.Predmet.ProtustrankaWithAdressOIB_1">KAJVITA d.o.o., OIB 64688375548, Zagrebačka 126, 10410 Velika Gorica</derivirana_varijabla>
  </DomainObject.Predmet.ProtustrankaWithAdressOIB>
  <DomainObject.Predmet.ProtustrankaNazivFormated>
    <izvorni_sadrzaj>KAJVITA d.o.o.</izvorni_sadrzaj>
    <derivirana_varijabla naziv="DomainObject.Predmet.ProtustrankaNazivFormated_1">KAJVITA d.o.o.</derivirana_varijabla>
  </DomainObject.Predmet.ProtustrankaNazivFormated>
  <DomainObject.Predmet.ProtustrankaNazivFormatedOIB>
    <izvorni_sadrzaj>KAJVITA d.o.o., OIB 64688375548</izvorni_sadrzaj>
    <derivirana_varijabla naziv="DomainObject.Predmet.ProtustrankaNazivFormatedOIB_1">KAJVITA d.o.o., OIB 64688375548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KAJVITA d.o.o.</item>
    </izvorni_sadrzaj>
    <derivirana_varijabla naziv="DomainObject.Predmet.ProtuStrankaListFormated_1">
      <item>KAJVITA d.o.o.</item>
    </derivirana_varijabla>
  </DomainObject.Predmet.ProtuStrankaListFormated>
  <DomainObject.Predmet.ProtuStrankaListFormatedOIB>
    <izvorni_sadrzaj>
      <item>KAJVITA d.o.o., OIB 64688375548</item>
    </izvorni_sadrzaj>
    <derivirana_varijabla naziv="DomainObject.Predmet.ProtuStrankaListFormatedOIB_1">
      <item>KAJVITA d.o.o., OIB 64688375548</item>
    </derivirana_varijabla>
  </DomainObject.Predmet.ProtuStrankaListFormatedOIB>
  <DomainObject.Predmet.ProtuStrankaListFormatedWithAdress>
    <izvorni_sadrzaj>
      <item>KAJVITA d.o.o., Zagrebačka 126, 10410 Velika Gorica</item>
    </izvorni_sadrzaj>
    <derivirana_varijabla naziv="DomainObject.Predmet.ProtuStrankaListFormatedWithAdress_1">
      <item>KAJVITA d.o.o., Zagrebačka 126, 10410 Velika Gorica</item>
    </derivirana_varijabla>
  </DomainObject.Predmet.ProtuStrankaListFormatedWithAdress>
  <DomainObject.Predmet.ProtuStrankaListFormatedWithAdressOIB>
    <izvorni_sadrzaj>
      <item>KAJVITA d.o.o., OIB 64688375548, Zagrebačka 126, 10410 Velika Gorica</item>
    </izvorni_sadrzaj>
    <derivirana_varijabla naziv="DomainObject.Predmet.ProtuStrankaListFormatedWithAdressOIB_1">
      <item>KAJVITA d.o.o., OIB 64688375548, Zagrebačka 126, 10410 Velika Gorica</item>
    </derivirana_varijabla>
  </DomainObject.Predmet.ProtuStrankaListFormatedWithAdressOIB>
  <DomainObject.Predmet.ProtuStrankaListNazivFormated>
    <izvorni_sadrzaj>
      <item>KAJVITA d.o.o.</item>
    </izvorni_sadrzaj>
    <derivirana_varijabla naziv="DomainObject.Predmet.ProtuStrankaListNazivFormated_1">
      <item>KAJVITA d.o.o.</item>
    </derivirana_varijabla>
  </DomainObject.Predmet.ProtuStrankaListNazivFormated>
  <DomainObject.Predmet.ProtuStrankaListNazivFormatedOIB>
    <izvorni_sadrzaj>
      <item>KAJVITA d.o.o., OIB 64688375548</item>
    </izvorni_sadrzaj>
    <derivirana_varijabla naziv="DomainObject.Predmet.ProtuStrankaListNazivFormatedOIB_1">
      <item>KAJVITA d.o.o., OIB 64688375548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KAJVITA d.o.o.</izvorni_sadrzaj>
    <derivirana_varijabla naziv="DomainObject.Predmet.ProtustrankaIDrugi_1">KAJVITA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KAJVITA d.o.o., OIB 64688375548, Zagrebačka 126, 10410 Velika Gorica</izvorni_sadrzaj>
    <derivirana_varijabla naziv="DomainObject.Predmet.ProtustrankaIDrugiAdressOIB_1">KAJVITA d.o.o., OIB 64688375548, Zagrebačka 126,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KAJVITA d.o.o.</item>
    </izvorni_sadrzaj>
    <derivirana_varijabla naziv="DomainObject.Predmet.SudioniciListNaziv_1">
      <item>FINA Regionalni centar Zagreb</item>
      <item>KAJVITA d.o.o.</item>
    </derivirana_varijabla>
  </DomainObject.Predmet.SudioniciListNaziv>
  <DomainObject.Predmet.SudioniciListAdressOIB>
    <izvorni_sadrzaj>
      <item>FINA Regionalni centar Zagreb, OIB 85821130368, Trg svibanjskih žrtava 1995. 1,10000 Zagreb</item>
      <item>KAJVITA d.o.o., OIB 64688375548, Zagrebačka 126,10410 Velika Gorica</item>
    </izvorni_sadrzaj>
    <derivirana_varijabla naziv="DomainObject.Predmet.SudioniciListAdressOIB_1">
      <item>FINA Regionalni centar Zagreb, OIB 85821130368, Trg svibanjskih žrtava 1995. 1,10000 Zagreb</item>
      <item>KAJVITA d.o.o., OIB 64688375548, Zagrebačka 126,10410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64688375548</item>
    </izvorni_sadrzaj>
    <derivirana_varijabla naziv="DomainObject.Predmet.SudioniciListNazivOIB_1">
      <item>, OIB 85821130368</item>
      <item>, OIB 64688375548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29F835-60F3-4490-B79B-A435382DB0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1939</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2015-11-05T12:29:00Z</dcterms:created>
  <dc:creator>Korisnik</dc:creator>
  <cp:lastModifiedBy>Zlatka Plivelić</cp:lastModifiedBy>
  <cp:lastPrinted>2015-11-05T12:32:00Z</cp:lastPrinted>
  <dcterms:modified xmlns:xsi="http://www.w3.org/2001/XMLSchema-instance" xsi:type="dcterms:W3CDTF">2015-11-05T12:32:00Z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