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bf3d" w14:paraId="827bf3d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377579">
      <w:pPr>
        <w:jc w:val="center"/>
        <w:rPr>
          <w:rFonts w:hAnsi="Times New Roman" w:ascii="Times New Roman"/>
          <w:szCs w:val="24"/>
          <w:lang w:val="hr-HR"/>
        </w:rPr>
      </w:pPr>
      <w:r w:rsidRPr="00377579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377579">
      <w:pPr>
        <w:jc w:val="center"/>
        <w:rPr>
          <w:rFonts w:hAnsi="Times New Roman" w:ascii="Times New Roman"/>
          <w:szCs w:val="24"/>
          <w:lang w:val="hr-HR"/>
        </w:rPr>
      </w:pPr>
      <w:r w:rsidRPr="00377579">
        <w:rPr>
          <w:rFonts w:hAnsi="Times New Roman" w:ascii="Times New Roman"/>
          <w:szCs w:val="24"/>
          <w:lang w:val="hr-HR"/>
        </w:rPr>
        <w:t xml:space="preserve">od </w:t>
      </w:r>
      <w:r w:rsidR="00B927EC" w:rsidRPr="00377579">
        <w:rPr>
          <w:rFonts w:hAnsi="Times New Roman" w:ascii="Times New Roman"/>
          <w:szCs w:val="24"/>
          <w:lang w:val="hr-HR"/>
        </w:rPr>
        <w:t>1. lipnja</w:t>
      </w:r>
      <w:r w:rsidR="00FC27CC" w:rsidRPr="00377579">
        <w:rPr>
          <w:rFonts w:hAnsi="Times New Roman" w:ascii="Times New Roman"/>
          <w:szCs w:val="24"/>
          <w:lang w:val="hr-HR"/>
        </w:rPr>
        <w:t xml:space="preserve"> 2017</w:t>
      </w:r>
      <w:r w:rsidR="00021E91" w:rsidRPr="00377579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377579">
      <w:pPr>
        <w:jc w:val="center"/>
        <w:rPr>
          <w:rFonts w:hAnsi="Times New Roman" w:ascii="Times New Roman"/>
          <w:szCs w:val="24"/>
          <w:lang w:val="hr-HR"/>
        </w:rPr>
      </w:pPr>
      <w:r w:rsidRPr="00377579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377579">
      <w:pPr>
        <w:jc w:val="center"/>
        <w:rPr>
          <w:rFonts w:hAnsi="Times New Roman" w:ascii="Times New Roman"/>
          <w:szCs w:val="24"/>
          <w:lang w:val="hr-HR"/>
        </w:rPr>
      </w:pPr>
      <w:r w:rsidRPr="00377579">
        <w:rPr>
          <w:rFonts w:hAnsi="Times New Roman" w:ascii="Times New Roman"/>
          <w:szCs w:val="24"/>
          <w:lang w:val="hr-HR"/>
        </w:rPr>
        <w:t xml:space="preserve">o </w:t>
      </w:r>
      <w:r w:rsidR="003A4205" w:rsidRPr="00377579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377579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31BBB" w:rsidR="00E8232C" w:rsidRPr="00377579">
      <w:pPr>
        <w:jc w:val="center"/>
        <w:rPr>
          <w:rFonts w:hAnsi="Times New Roman" w:ascii="Times New Roman"/>
          <w:lang w:val="hr-HR"/>
        </w:rPr>
      </w:pPr>
      <w:r w:rsidRPr="00377579">
        <w:rPr>
          <w:rFonts w:hAnsi="Times New Roman" w:ascii="Times New Roman"/>
          <w:szCs w:val="24"/>
          <w:lang w:val="hr-HR"/>
        </w:rPr>
        <w:t xml:space="preserve">nad dužnikom </w:t>
      </w:r>
      <w:r w:rsidR="00377579" w:rsidRPr="00377579">
        <w:rPr>
          <w:rFonts w:hAnsi="Times New Roman" w:ascii="Times New Roman"/>
          <w:lang w:val="hr-HR"/>
        </w:rPr>
        <w:t>PAJO j.d.o.o., OIB: 80761757663 sa sjedištem u Ulica Otona Župančića 7</w:t>
      </w:r>
    </w:p>
    <w:p w:rsidRDefault="00031BBB" w:rsidP="00031BBB" w:rsidR="00031BBB" w:rsidRPr="00377579">
      <w:pPr>
        <w:jc w:val="center"/>
        <w:rPr>
          <w:rFonts w:hAnsi="Times New Roman" w:ascii="Times New Roman"/>
          <w:lang w:val="hr-HR"/>
        </w:rPr>
      </w:pPr>
    </w:p>
    <w:p w:rsidRDefault="00B64591" w:rsidR="00B64591" w:rsidRPr="00377579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31BBB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377579">
        <w:rPr>
          <w:rFonts w:hAnsi="Times New Roman" w:ascii="Times New Roman"/>
          <w:szCs w:val="24"/>
          <w:lang w:val="hr-HR"/>
        </w:rPr>
        <w:t>10,45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 </w:t>
      </w:r>
      <w:r w:rsidR="005F48F0">
        <w:rPr>
          <w:rFonts w:hAnsi="Times New Roman" w:ascii="Times New Roman"/>
          <w:szCs w:val="24"/>
          <w:lang w:val="hr-HR"/>
        </w:rPr>
        <w:t>Tanja Purić-Stamenković</w:t>
      </w:r>
    </w:p>
    <w:p w:rsidRDefault="0020473C" w:rsidR="0020473C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5F48F0" w:rsidR="005F48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za dužnika i direktora dužnika nije pristupio nitko na današnje ročište te da je dostava vraćena ovome sudu uz napomenu poštara "obaviješten nije podigao pošiljku".</w:t>
      </w:r>
    </w:p>
    <w:p w:rsidRDefault="005F48F0" w:rsidR="005F48F0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P="009D03AD" w:rsidR="005F48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Zastupnica Republike Hrvatske izjavljuje </w:t>
      </w:r>
      <w:r w:rsidR="005F48F0">
        <w:rPr>
          <w:rFonts w:hAnsi="Times New Roman" w:ascii="Times New Roman"/>
          <w:szCs w:val="24"/>
          <w:lang w:val="hr-HR"/>
        </w:rPr>
        <w:t>predaje u spis stanje računa poreznog obveznika, prema kojem dug na dan 23. svibnja 2017. iznosi 53.319,70 kn.</w:t>
      </w:r>
    </w:p>
    <w:p w:rsidRDefault="001B21AD" w:rsidP="009D03AD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5F48F0" w:rsidP="00DD26FC" w:rsidR="00FA26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prema podacima dostavljenim od FINE na 10. svibnja 2017. dužnik je 140 dana u blokadi sa iznosom od 8.190,69 kn.</w:t>
      </w:r>
    </w:p>
    <w:p w:rsidRDefault="00FA262E" w:rsidP="00DD26FC" w:rsidR="00FA262E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5F48F0" w:rsidR="001B21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5F48F0" w:rsidP="00DD26FC" w:rsidR="005F48F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F48F0" w:rsidP="005F48F0" w:rsidR="005F48F0" w:rsidRPr="005F48F0">
      <w:pPr>
        <w:ind w:firstLine="720"/>
        <w:jc w:val="both"/>
        <w:rPr>
          <w:rFonts w:hAnsi="Times New Roman" w:ascii="Times New Roman"/>
          <w:lang w:val="hr-HR"/>
        </w:rPr>
      </w:pPr>
      <w:r w:rsidRPr="005F48F0">
        <w:rPr>
          <w:rFonts w:hAnsi="Times New Roman" w:ascii="Times New Roman"/>
          <w:szCs w:val="24"/>
          <w:lang w:val="hr-HR"/>
        </w:rPr>
        <w:t>Pozivaju se osobe koje imaju pravni interes za provedbom ovog ste</w:t>
      </w:r>
      <w:r w:rsidRPr="005F48F0">
        <w:rPr>
          <w:rFonts w:hAnsi="Times New Roman" w:ascii="Times New Roman" w:hint="eastAsia"/>
          <w:szCs w:val="24"/>
          <w:lang w:val="hr-HR"/>
        </w:rPr>
        <w:t>č</w:t>
      </w:r>
      <w:r w:rsidRPr="005F48F0">
        <w:rPr>
          <w:rFonts w:hAnsi="Times New Roman" w:ascii="Times New Roman"/>
          <w:szCs w:val="24"/>
          <w:lang w:val="hr-HR"/>
        </w:rPr>
        <w:t>ajnog postupka nad ste</w:t>
      </w:r>
      <w:r w:rsidRPr="005F48F0">
        <w:rPr>
          <w:rFonts w:hAnsi="Times New Roman" w:ascii="Times New Roman" w:hint="eastAsia"/>
          <w:szCs w:val="24"/>
          <w:lang w:val="hr-HR"/>
        </w:rPr>
        <w:t>č</w:t>
      </w:r>
      <w:r w:rsidRPr="005F48F0">
        <w:rPr>
          <w:rFonts w:hAnsi="Times New Roman" w:ascii="Times New Roman"/>
          <w:szCs w:val="24"/>
          <w:lang w:val="hr-HR"/>
        </w:rPr>
        <w:t>ajnim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77579">
        <w:rPr>
          <w:rFonts w:hAnsi="Times New Roman" w:ascii="Times New Roman"/>
          <w:lang w:val="hr-HR"/>
        </w:rPr>
        <w:t>PAJO j.d.o.o., OIB: 80761757663 sa sje</w:t>
      </w:r>
      <w:r>
        <w:rPr>
          <w:rFonts w:hAnsi="Times New Roman" w:ascii="Times New Roman"/>
          <w:lang w:val="hr-HR"/>
        </w:rPr>
        <w:t>dištem u Ulica Otona Župančića</w:t>
      </w:r>
      <w:r w:rsidRPr="005F48F0">
        <w:rPr>
          <w:rFonts w:hAnsi="Times New Roman" w:ascii="Times New Roman"/>
          <w:szCs w:val="24"/>
          <w:lang w:val="hr-HR"/>
        </w:rPr>
        <w:t>, da u roku od 15 dana od objave na mrežnoj stranici e-Oglasna plo</w:t>
      </w:r>
      <w:r w:rsidRPr="005F48F0">
        <w:rPr>
          <w:rFonts w:hAnsi="Times New Roman" w:ascii="Times New Roman" w:hint="eastAsia"/>
          <w:szCs w:val="24"/>
          <w:lang w:val="hr-HR"/>
        </w:rPr>
        <w:t>č</w:t>
      </w:r>
      <w:r w:rsidRPr="005F48F0">
        <w:rPr>
          <w:rFonts w:hAnsi="Times New Roman" w:ascii="Times New Roman"/>
          <w:szCs w:val="24"/>
          <w:lang w:val="hr-HR"/>
        </w:rPr>
        <w:t>a suda, uplate predujam za namirenje troškova prethodnog i otvorenog ste</w:t>
      </w:r>
      <w:r w:rsidRPr="005F48F0">
        <w:rPr>
          <w:rFonts w:hAnsi="Times New Roman" w:ascii="Times New Roman" w:hint="eastAsia"/>
          <w:szCs w:val="24"/>
          <w:lang w:val="hr-HR"/>
        </w:rPr>
        <w:t>č</w:t>
      </w:r>
      <w:r w:rsidRPr="005F48F0">
        <w:rPr>
          <w:rFonts w:hAnsi="Times New Roman" w:ascii="Times New Roman"/>
          <w:szCs w:val="24"/>
          <w:lang w:val="hr-HR"/>
        </w:rPr>
        <w:t>ajnog postupka u iznosu od 5.000,00 kn, na ra</w:t>
      </w:r>
      <w:r w:rsidRPr="005F48F0">
        <w:rPr>
          <w:rFonts w:hAnsi="Times New Roman" w:ascii="Times New Roman" w:hint="eastAsia"/>
          <w:szCs w:val="24"/>
          <w:lang w:val="hr-HR"/>
        </w:rPr>
        <w:t>č</w:t>
      </w:r>
      <w:r w:rsidRPr="005F48F0">
        <w:rPr>
          <w:rFonts w:hAnsi="Times New Roman" w:ascii="Times New Roman"/>
          <w:szCs w:val="24"/>
          <w:lang w:val="hr-HR"/>
        </w:rPr>
        <w:t>un ovoga suda koji se vodi kod Hrvatske poštanske banke d.d. Zagreb, IBAN: HR40 2390 0011 3000 0275 4, model: 02, s poziv</w:t>
      </w:r>
      <w:r>
        <w:rPr>
          <w:rFonts w:hAnsi="Times New Roman" w:ascii="Times New Roman"/>
          <w:szCs w:val="24"/>
          <w:lang w:val="hr-HR"/>
        </w:rPr>
        <w:t>om na poslovni broj spisa St-210</w:t>
      </w:r>
      <w:r w:rsidRPr="005F48F0">
        <w:rPr>
          <w:rFonts w:hAnsi="Times New Roman" w:ascii="Times New Roman"/>
          <w:szCs w:val="24"/>
          <w:lang w:val="hr-HR"/>
        </w:rPr>
        <w:t xml:space="preserve">/17, jer </w:t>
      </w:r>
      <w:r w:rsidRPr="005F48F0">
        <w:rPr>
          <w:rFonts w:hAnsi="Times New Roman" w:ascii="Times New Roman" w:hint="eastAsia"/>
          <w:szCs w:val="24"/>
          <w:lang w:val="hr-HR"/>
        </w:rPr>
        <w:t>ć</w:t>
      </w:r>
      <w:r w:rsidRPr="005F48F0">
        <w:rPr>
          <w:rFonts w:hAnsi="Times New Roman" w:ascii="Times New Roman"/>
          <w:szCs w:val="24"/>
          <w:lang w:val="hr-HR"/>
        </w:rPr>
        <w:t>e u protivnom sud donijeti rješenje o otvaranju i zaklju</w:t>
      </w:r>
      <w:r w:rsidRPr="005F48F0">
        <w:rPr>
          <w:rFonts w:hAnsi="Times New Roman" w:ascii="Times New Roman" w:hint="eastAsia"/>
          <w:szCs w:val="24"/>
          <w:lang w:val="hr-HR"/>
        </w:rPr>
        <w:t>č</w:t>
      </w:r>
      <w:r w:rsidRPr="005F48F0">
        <w:rPr>
          <w:rFonts w:hAnsi="Times New Roman" w:ascii="Times New Roman"/>
          <w:szCs w:val="24"/>
          <w:lang w:val="hr-HR"/>
        </w:rPr>
        <w:t>enju ste</w:t>
      </w:r>
      <w:r w:rsidRPr="005F48F0">
        <w:rPr>
          <w:rFonts w:hAnsi="Times New Roman" w:ascii="Times New Roman" w:hint="eastAsia"/>
          <w:szCs w:val="24"/>
          <w:lang w:val="hr-HR"/>
        </w:rPr>
        <w:t>č</w:t>
      </w:r>
      <w:r w:rsidRPr="005F48F0">
        <w:rPr>
          <w:rFonts w:hAnsi="Times New Roman" w:ascii="Times New Roman"/>
          <w:szCs w:val="24"/>
          <w:lang w:val="hr-HR"/>
        </w:rPr>
        <w:t>ajnog postupka.</w:t>
      </w:r>
    </w:p>
    <w:p w:rsidRDefault="001B21AD" w:rsidP="005F48F0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1B21AD" w:rsidR="00DD26FC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5F48F0">
        <w:rPr>
          <w:rFonts w:hAnsi="Times New Roman" w:ascii="Times New Roman"/>
          <w:szCs w:val="24"/>
          <w:lang w:val="hr-HR"/>
        </w:rPr>
        <w:t xml:space="preserve">11,00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98F" w:rsidR="0007498F">
      <w:r>
        <w:separator/>
      </w:r>
    </w:p>
  </w:endnote>
  <w:endnote w:id="0" w:type="continuationSeparator">
    <w:p w:rsidRDefault="0007498F" w:rsidR="00074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98F" w:rsidR="0007498F">
      <w:r>
        <w:separator/>
      </w:r>
    </w:p>
  </w:footnote>
  <w:footnote w:id="0" w:type="continuationSeparator">
    <w:p w:rsidRDefault="0007498F" w:rsidR="000749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5F48F0" w:rsidRPr="005F48F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DD26FC">
      <w:rPr>
        <w:rFonts w:hAnsi="Times New Roman" w:ascii="Times New Roman"/>
        <w:szCs w:val="24"/>
      </w:rPr>
      <w:t>34/17-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377579">
      <w:rPr>
        <w:rFonts w:hAnsi="Times New Roman" w:ascii="Times New Roman"/>
        <w:szCs w:val="24"/>
      </w:rPr>
      <w:t>210</w:t>
    </w:r>
    <w:r w:rsidR="00031BBB">
      <w:rPr>
        <w:rFonts w:hAnsi="Times New Roman" w:ascii="Times New Roman"/>
        <w:szCs w:val="24"/>
      </w:rPr>
      <w:t>/17-</w:t>
    </w:r>
    <w:r w:rsidR="005F48F0">
      <w:rPr>
        <w:rFonts w:hAnsi="Times New Roman" w:ascii="Times New Roman"/>
        <w:szCs w:val="24"/>
      </w:rPr>
      <w:t>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1BBB"/>
    <w:rsid w:val="00033825"/>
    <w:rsid w:val="000442BE"/>
    <w:rsid w:val="0004717E"/>
    <w:rsid w:val="000532A4"/>
    <w:rsid w:val="00057B6D"/>
    <w:rsid w:val="0007498F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713C"/>
    <w:rsid w:val="00302F5B"/>
    <w:rsid w:val="00324691"/>
    <w:rsid w:val="00333527"/>
    <w:rsid w:val="00333C53"/>
    <w:rsid w:val="0035129B"/>
    <w:rsid w:val="0037757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2720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8F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0B0B"/>
    <w:rsid w:val="00B235C5"/>
    <w:rsid w:val="00B503A8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A7289"/>
    <w:rsid w:val="00CC138F"/>
    <w:rsid w:val="00CC6EE5"/>
    <w:rsid w:val="00CD2A1D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262E"/>
    <w:rsid w:val="00FA7087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B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B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B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B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B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B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B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B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lipnja 2017.</izvorni_sadrzaj>
    <derivirana_varijabla naziv="DomainObject.StvarniPocetakDatum_1">1. lipnja 2017.</derivirana_varijabla>
  </DomainObject.StvarniPocetakDatum>
  <DomainObject.StvarniZavrsetakDatum>
    <izvorni_sadrzaj>1. lipnja 2017.</izvorni_sadrzaj>
    <derivirana_varijabla naziv="DomainObject.StvarniZavrsetakDatum_1">1. lipnja 2017.</derivirana_varijabla>
  </DomainObject.StvarniZavrsetakDatum>
  <DomainObject.PlaniraniZavrsetakDatum>
    <izvorni_sadrzaj>1. lipnja 2017.</izvorni_sadrzaj>
    <derivirana_varijabla naziv="DomainObject.PlaniraniZavrsetakDatum_1">1. lipnja 2017.</derivirana_varijabla>
  </DomainObject.PlaniraniZavrsetakDatum>
  <DomainObject.PlaniraniPocetakDatum>
    <izvorni_sadrzaj>1. lipnja 2017.</izvorni_sadrzaj>
    <derivirana_varijabla naziv="DomainObject.PlaniraniPocetakDatum_1">1. lipnja 2017.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2017.</izvorni_sadrzaj>
    <derivirana_varijabla naziv="DomainObject.Zapisnik.DatumKreiranja_1">1.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St-210/2017-7</izvorni_sadrzaj>
    <derivirana_varijabla naziv="DomainObject.Zapisnik.Oznaka_1">St-210/2017-7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PAJO jednostavno društvo s ograničenom odgovornošću za ugostiteljstvo i trgovinu</izvorni_sadrzaj>
    <derivirana_varijabla naziv="DomainObject.Predmet.ProtustrankaFormated_1">  PAJO jednostavno društvo s ograničenom odgovornošću za ugostiteljstvo i trgovinu</derivirana_varijabla>
  </DomainObject.Predmet.ProtustrankaFormated>
  <DomainObject.Predmet.ProtustrankaFormatedOIB>
    <izvorni_sadrzaj>  PAJO jednostavno društvo s ograničenom odgovornošću za ugostiteljstvo i trgovinu, OIB 80761757663</izvorni_sadrzaj>
    <derivirana_varijabla naziv="DomainObject.Predmet.ProtustrankaFormatedOIB_1">  PAJO jednostavno društvo s ograničenom odgovornošću za ugostiteljstvo i trgovinu, OIB 80761757663</derivirana_varijabla>
  </DomainObject.Predmet.ProtustrankaFormatedOIB>
  <DomainObject.Predmet.ProtustrankaFormatedWithAdress>
    <izvorni_sadrzaj> PAJO jednostavno društvo s ograničenom odgovornošću za ugostiteljstvo i trgovinu, Ulica Otona Župančića 7, 40000 Čakovec</izvorni_sadrzaj>
    <derivirana_varijabla naziv="DomainObject.Predmet.ProtustrankaFormatedWithAdress_1"> PAJO jednostavno društvo s ograničenom odgovornošću za ugostiteljstvo i trgovinu, Ulica Otona Župančića 7, 40000 Čakovec</derivirana_varijabla>
  </DomainObject.Predmet.ProtustrankaFormatedWithAdress>
  <DomainObject.Predmet.ProtustrankaFormatedWithAdressOIB>
    <izvorni_sadrzaj> PAJO jednostavno društvo s ograničenom odgovornošću za ugostiteljstvo i trgovinu, OIB 80761757663, Ulica Otona Župančića 7, 40000 Čakovec</izvorni_sadrzaj>
    <derivirana_varijabla naziv="DomainObject.Predmet.ProtustrankaFormatedWithAdressOIB_1"> PAJO jednostavno društvo s ograničenom odgovornošću za ugostiteljstvo i trgovinu, OIB 80761757663, Ulica Otona Župančića 7, 40000 Čakovec</derivirana_varijabla>
  </DomainObject.Predmet.ProtustrankaFormatedWithAdressOIB>
  <DomainObject.Predmet.ProtustrankaWithAdress>
    <izvorni_sadrzaj>PAJO jednostavno društvo s ograničenom odgovornošću za ugostiteljstvo i trgovinu Ulica Otona Župančića 7, 40000 Čakovec</izvorni_sadrzaj>
    <derivirana_varijabla naziv="DomainObject.Predmet.ProtustrankaWithAdress_1">PAJO jednostavno društvo s ograničenom odgovornošću za ugostiteljstvo i trgovinu Ulica Otona Župančića 7, 40000 Čakovec</derivirana_varijabla>
  </DomainObject.Predmet.ProtustrankaWithAdress>
  <DomainObject.Predmet.ProtustrankaWithAdressOIB>
    <izvorni_sadrzaj>PAJO jednostavno društvo s ograničenom odgovornošću za ugostiteljstvo i trgovinu, OIB 80761757663, Ulica Otona Župančića 7, 40000 Čakovec</izvorni_sadrzaj>
    <derivirana_varijabla naziv="DomainObject.Predmet.ProtustrankaWithAdressOIB_1">PAJO jednostavno društvo s ograničenom odgovornošću za ugostiteljstvo i trgovinu, OIB 80761757663, Ulica Otona Župančića 7, 40000 Čakovec</derivirana_varijabla>
  </DomainObject.Predmet.ProtustrankaWithAdressOIB>
  <DomainObject.Predmet.ProtustrankaNazivFormated>
    <izvorni_sadrzaj>PAJO jednostavno društvo s ograničenom odgovornošću za ugostiteljstvo i trgovinu</izvorni_sadrzaj>
    <derivirana_varijabla naziv="DomainObject.Predmet.ProtustrankaNazivFormated_1">PAJO jednostavno društvo s ograničenom odgovornošću za ugostiteljstvo i trgovinu</derivirana_varijabla>
  </DomainObject.Predmet.ProtustrankaNazivFormated>
  <DomainObject.Predmet.ProtustrankaNazivFormatedOIB>
    <izvorni_sadrzaj>PAJO jednostavno društvo s ograničenom odgovornošću za ugostiteljstvo i trgovinu, OIB 80761757663</izvorni_sadrzaj>
    <derivirana_varijabla naziv="DomainObject.Predmet.ProtustrankaNazivFormatedOIB_1">PAJO jednostavno društvo s ograničenom odgovornošću za ugostiteljstvo i trgovinu, OIB 80761757663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8156.54</izvorni_sadrzaj>
    <derivirana_varijabla naziv="DomainObject.Predmet.TrenutnaVrijednost_1">8156.54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PAJO jednostavno društvo s ograničenom odgovornošću za ugostiteljstvo i trgovinu</item>
    </izvorni_sadrzaj>
    <derivirana_varijabla naziv="DomainObject.Predmet.ProtuStrankaListFormated_1">
      <item>PAJO jednostavno društvo s ograničenom odgovornošću za ugostiteljstvo i trgovinu</item>
    </derivirana_varijabla>
  </DomainObject.Predmet.ProtuStrankaListFormated>
  <DomainObject.Predmet.ProtuStrankaListFormatedOIB>
    <izvorni_sadrzaj>
      <item>PAJO jednostavno društvo s ograničenom odgovornošću za ugostiteljstvo i trgovinu, OIB 80761757663</item>
    </izvorni_sadrzaj>
    <derivirana_varijabla naziv="DomainObject.Predmet.ProtuStrankaListFormatedOIB_1">
      <item>PAJO jednostavno društvo s ograničenom odgovornošću za ugostiteljstvo i trgovinu, OIB 80761757663</item>
    </derivirana_varijabla>
  </DomainObject.Predmet.ProtuStrankaListFormatedOIB>
  <DomainObject.Predmet.ProtuStrankaListFormatedWithAdress>
    <izvorni_sadrzaj>
      <item>PAJO jednostavno društvo s ograničenom odgovornošću za ugostiteljstvo i trgovinu, Ulica Otona Župančića 7, 40000 Čakovec</item>
    </izvorni_sadrzaj>
    <derivirana_varijabla naziv="DomainObject.Predmet.ProtuStrankaListFormatedWithAdress_1">
      <item>PAJO jednostavno društvo s ograničenom odgovornošću za ugostiteljstvo i trgovinu, Ulica Otona Župančića 7, 40000 Čakovec</item>
    </derivirana_varijabla>
  </DomainObject.Predmet.ProtuStrankaListFormatedWithAdress>
  <DomainObject.Predmet.ProtuStrankaListFormatedWithAdressOIB>
    <izvorni_sadrzaj>
      <item>PAJO jednostavno društvo s ograničenom odgovornošću za ugostiteljstvo i trgovinu, OIB 80761757663, Ulica Otona Župančića 7, 40000 Čakovec</item>
    </izvorni_sadrzaj>
    <derivirana_varijabla naziv="DomainObject.Predmet.ProtuStrankaListFormatedWithAdressOIB_1">
      <item>PAJO jednostavno društvo s ograničenom odgovornošću za ugostiteljstvo i trgovinu, OIB 80761757663, Ulica Otona Župančića 7, 40000 Čakovec</item>
    </derivirana_varijabla>
  </DomainObject.Predmet.ProtuStrankaListFormatedWithAdressOIB>
  <DomainObject.Predmet.ProtuStrankaListNazivFormated>
    <izvorni_sadrzaj>
      <item>PAJO jednostavno društvo s ograničenom odgovornošću za ugostiteljstvo i trgovinu</item>
    </izvorni_sadrzaj>
    <derivirana_varijabla naziv="DomainObject.Predmet.ProtuStrankaListNazivFormated_1">
      <item>PAJO jednostavno društvo s ograničenom odgovornošću za ugostiteljstvo i trgovinu</item>
    </derivirana_varijabla>
  </DomainObject.Predmet.ProtuStrankaListNazivFormated>
  <DomainObject.Predmet.ProtuStrankaListNazivFormatedOIB>
    <izvorni_sadrzaj>
      <item>PAJO jednostavno društvo s ograničenom odgovornošću za ugostiteljstvo i trgovinu, OIB 80761757663</item>
    </izvorni_sadrzaj>
    <derivirana_varijabla naziv="DomainObject.Predmet.ProtuStrankaListNazivFormatedOIB_1">
      <item>PAJO jednostavno društvo s ograničenom odgovornošću za ugostiteljstvo i trgovinu, OIB 80761757663</item>
    </derivirana_varijabla>
  </DomainObject.Predmet.ProtuStrankaListNazivFormatedOIB>
  <DomainObject.Predmet.OstaliListFormated>
    <izvorni_sadrzaj>
      <item>Sudski registar</item>
      <item>e-oglasna ploča</item>
      <item>Josip Patafta</item>
    </izvorni_sadrzaj>
    <derivirana_varijabla naziv="DomainObject.Predmet.OstaliListFormated_1">
      <item>Sudski registar</item>
      <item>e-oglasna ploča</item>
      <item>Josip Patafta</item>
    </derivirana_varijabla>
  </DomainObject.Predmet.OstaliListFormated>
  <DomainObject.Predmet.OstaliListFormatedOIB>
    <izvorni_sadrzaj>
      <item>Sudski registar</item>
      <item>e-oglasna ploča</item>
      <item>Josip Patafta, OIB 97209477547</item>
    </izvorni_sadrzaj>
    <derivirana_varijabla naziv="DomainObject.Predmet.OstaliListFormatedOIB_1">
      <item>Sudski registar</item>
      <item>e-oglasna ploča</item>
      <item>Josip Patafta, OIB 97209477547</item>
    </derivirana_varijabla>
  </DomainObject.Predmet.OstaliListFormatedOIB>
  <DomainObject.Predmet.OstaliListFormatedWithAdress>
    <izvorni_sadrzaj>
      <item>Sudski registar</item>
      <item>e-oglasna ploča</item>
      <item>Josip Patafta, Ulica Otona Župančića 7, 40000 Čakovec</item>
    </izvorni_sadrzaj>
    <derivirana_varijabla naziv="DomainObject.Predmet.OstaliListFormatedWithAdress_1">
      <item>Sudski registar</item>
      <item>e-oglasna ploča</item>
      <item>Josip Patafta, Ulica Otona Župančića 7, 40000 Čakovec</item>
    </derivirana_varijabla>
  </DomainObject.Predmet.OstaliListFormatedWithAdress>
  <DomainObject.Predmet.OstaliListFormatedWithAdressOIB>
    <izvorni_sadrzaj>
      <item>Sudski registar</item>
      <item>e-oglasna ploča</item>
      <item>Josip Patafta, OIB 97209477547, Ulica Otona Župančića 7, 40000 Čakovec</item>
    </izvorni_sadrzaj>
    <derivirana_varijabla naziv="DomainObject.Predmet.OstaliListFormatedWithAdressOIB_1">
      <item>Sudski registar</item>
      <item>e-oglasna ploča</item>
      <item>Josip Patafta, OIB 97209477547, Ulica Otona Župančića 7, 40000 Čakovec</item>
    </derivirana_varijabla>
  </DomainObject.Predmet.OstaliListFormatedWithAdressOIB>
  <DomainObject.Predmet.OstaliListNazivFormated>
    <izvorni_sadrzaj>
      <item>Sudski registar</item>
      <item>e-oglasna ploča</item>
      <item>Josip Patafta</item>
    </izvorni_sadrzaj>
    <derivirana_varijabla naziv="DomainObject.Predmet.OstaliListNazivFormated_1">
      <item>Sudski registar</item>
      <item>e-oglasna ploča</item>
      <item>Josip Patafta</item>
    </derivirana_varijabla>
  </DomainObject.Predmet.OstaliListNazivFormated>
  <DomainObject.Predmet.OstaliListNazivFormatedOIB>
    <izvorni_sadrzaj>
      <item>Sudski registar</item>
      <item>e-oglasna ploča</item>
      <item>Josip Patafta, OIB 97209477547</item>
    </izvorni_sadrzaj>
    <derivirana_varijabla naziv="DomainObject.Predmet.OstaliListNazivFormatedOIB_1">
      <item>Sudski registar</item>
      <item>e-oglasna ploča</item>
      <item>Josip Patafta, OIB 97209477547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St-210/2017-7</izvorni_sadrzaj>
    <derivirana_varijabla naziv="DomainObject.PoslovniBrojDokumenta_1">St-210/2017-7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PAJO jednostavno društvo s ograničenom odgovornošću za ugostiteljstvo i trgovinu</izvorni_sadrzaj>
    <derivirana_varijabla naziv="DomainObject.Predmet.ProtustrankaIDrugi_1">PAJO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PAJO jednostavno društvo s ograničenom odgovornošću za ugostiteljstvo i trgovinu, OIB 80761757663, Ulica Otona Župančića 7, 40000 Čakovec</izvorni_sadrzaj>
    <derivirana_varijabla naziv="DomainObject.Predmet.ProtustrankaIDrugiAdressOIB_1">PAJO jednostavno društvo s ograničenom odgovornošću za ugostiteljstvo i trgovinu, OIB 80761757663, Ulica Otona Župančića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PAJO jednostavno društvo s ograničenom odgovornošću za ugostiteljstvo i trgovinu</item>
      <item>Sudski registar</item>
      <item>e-oglasna ploča</item>
      <item>Josip Patafta</item>
    </izvorni_sadrzaj>
    <derivirana_varijabla naziv="DomainObject.Predmet.SudioniciListNaziv_1">
      <item>Financijska agencija</item>
      <item>PAJO jednostavno društvo s ograničenom odgovornošću za ugostiteljstvo i trgovinu</item>
      <item>Sudski registar</item>
      <item>e-oglasna ploča</item>
      <item>Josip Patafta</item>
    </derivirana_varijabla>
  </DomainObject.Predmet.SudioniciListNaziv>
  <DomainObject.Predmet.SudioniciListAdressOIB>
    <izvorni_sadrzaj>
      <item>Financijska agencija, OIB 85821130368, Ulica grada Vukovara 70,10000 Zagreb</item>
      <item>PAJO jednostavno društvo s ograničenom odgovornošću za ugostiteljstvo i trgovinu, OIB 80761757663, Ulica Otona Župančića 7,40000 Čakovec</item>
      <item>Sudski registar</item>
      <item>e-oglasna ploča</item>
      <item>Josip Patafta, OIB 97209477547, Ulica Otona Župančića 7,40000 Čakovec</item>
    </izvorni_sadrzaj>
    <derivirana_varijabla naziv="DomainObject.Predmet.SudioniciListAdressOIB_1">
      <item>Financijska agencija, OIB 85821130368, Ulica grada Vukovara 70,10000 Zagreb</item>
      <item>PAJO jednostavno društvo s ograničenom odgovornošću za ugostiteljstvo i trgovinu, OIB 80761757663, Ulica Otona Župančića 7,40000 Čakovec</item>
      <item>Sudski registar</item>
      <item>e-oglasna ploča</item>
      <item>Josip Patafta, OIB 97209477547, Ulica Otona Župančića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80761757663</item>
      <item>, OIB null</item>
      <item>, OIB null</item>
      <item>, OIB 97209477547</item>
    </izvorni_sadrzaj>
    <derivirana_varijabla naziv="DomainObject.Predmet.SudioniciListNazivOIB_1">
      <item>, OIB 85821130368</item>
      <item>, OIB 80761757663</item>
      <item>, OIB null</item>
      <item>, OIB null</item>
      <item>, OIB 97209477547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D2791-0F72-4623-BC57-E8558D6F7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260</properties:Words>
  <properties:Characters>1396</properties:Characters>
  <properties:Lines>48</properties:Lines>
  <properties:Paragraphs>20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2017-06-01T08:57:00Z</cp:lastPrinted>
  <dcterms:modified xmlns:xsi="http://www.w3.org/2001/XMLSchema-instance" xsi:type="dcterms:W3CDTF">2017-06-01T11:49:00Z</dcterms:modified>
  <cp:revision>58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St-210/2017-7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