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4b81" w14:paraId="7794b81"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FB1EA2">
        <w:rPr>
          <w:sz w:val="24"/>
          <w:szCs w:val="24"/>
        </w:rPr>
        <w:t>4010</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FB1EA2" w:rsidRPr="00FB1EA2">
        <w:rPr>
          <w:sz w:val="24"/>
          <w:szCs w:val="24"/>
        </w:rPr>
        <w:t>BELINIĆ j.d.o.o.</w:t>
      </w:r>
      <w:r w:rsidR="00FB1EA2">
        <w:rPr>
          <w:sz w:val="24"/>
          <w:szCs w:val="24"/>
        </w:rPr>
        <w:t xml:space="preserve"> OIB:</w:t>
      </w:r>
      <w:r w:rsidR="00FB1EA2" w:rsidRPr="00FB1EA2">
        <w:rPr>
          <w:sz w:val="24"/>
          <w:szCs w:val="24"/>
        </w:rPr>
        <w:t>96861868440</w:t>
      </w:r>
      <w:r w:rsidR="00D31DD1">
        <w:rPr>
          <w:sz w:val="24"/>
          <w:szCs w:val="24"/>
        </w:rPr>
        <w:t xml:space="preserve">, </w:t>
      </w:r>
      <w:r w:rsidR="00FB1EA2">
        <w:rPr>
          <w:sz w:val="24"/>
          <w:szCs w:val="24"/>
        </w:rPr>
        <w:t>Sesvete</w:t>
      </w:r>
      <w:r w:rsidR="0035618D">
        <w:rPr>
          <w:sz w:val="24"/>
          <w:szCs w:val="24"/>
        </w:rPr>
        <w:t>,</w:t>
      </w:r>
      <w:r w:rsidR="00BD6623">
        <w:rPr>
          <w:sz w:val="24"/>
          <w:szCs w:val="24"/>
        </w:rPr>
        <w:t xml:space="preserve"> </w:t>
      </w:r>
      <w:r w:rsidR="00FB1EA2" w:rsidRPr="00FB1EA2">
        <w:rPr>
          <w:sz w:val="24"/>
          <w:szCs w:val="24"/>
        </w:rPr>
        <w:t>Bjelovarska 34</w:t>
      </w:r>
      <w:r w:rsidR="00FB1EA2">
        <w:rPr>
          <w:sz w:val="24"/>
          <w:szCs w:val="24"/>
        </w:rPr>
        <w:t xml:space="preserve">, </w:t>
      </w:r>
      <w:r w:rsidR="00DF3BB3" w:rsidRPr="00DF3BB3">
        <w:rPr>
          <w:sz w:val="24"/>
          <w:szCs w:val="24"/>
        </w:rPr>
        <w:t xml:space="preserve">dana </w:t>
      </w:r>
      <w:r w:rsidR="00FB1EA2">
        <w:rPr>
          <w:sz w:val="24"/>
          <w:szCs w:val="24"/>
        </w:rPr>
        <w:t>24</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FB1EA2" w:rsidRPr="00FB1EA2">
        <w:rPr>
          <w:sz w:val="24"/>
          <w:szCs w:val="24"/>
        </w:rPr>
        <w:t>BELINIĆ j.d.o.o.</w:t>
      </w:r>
      <w:r w:rsidR="00FB1EA2">
        <w:rPr>
          <w:sz w:val="24"/>
          <w:szCs w:val="24"/>
        </w:rPr>
        <w:t xml:space="preserve"> OIB: </w:t>
      </w:r>
      <w:r w:rsidR="00FB1EA2" w:rsidRPr="00FB1EA2">
        <w:rPr>
          <w:sz w:val="24"/>
          <w:szCs w:val="24"/>
        </w:rPr>
        <w:t>96861868440</w:t>
      </w:r>
      <w:r w:rsidR="00FB1EA2">
        <w:rPr>
          <w:sz w:val="24"/>
          <w:szCs w:val="24"/>
        </w:rPr>
        <w:t xml:space="preserve">, Sesvete, </w:t>
      </w:r>
      <w:r w:rsidR="00FB1EA2" w:rsidRPr="00FB1EA2">
        <w:rPr>
          <w:sz w:val="24"/>
          <w:szCs w:val="24"/>
        </w:rPr>
        <w:t>Bjelovarska 34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FB1EA2">
        <w:rPr>
          <w:sz w:val="24"/>
          <w:szCs w:val="24"/>
        </w:rPr>
        <w:t>Nedeljko Belinić</w:t>
      </w:r>
      <w:r w:rsidR="0035618D">
        <w:rPr>
          <w:sz w:val="24"/>
          <w:szCs w:val="24"/>
        </w:rPr>
        <w:t>, OIB:</w:t>
      </w:r>
      <w:r w:rsidR="00FB1EA2" w:rsidRPr="00FB1EA2">
        <w:rPr>
          <w:sz w:val="24"/>
          <w:szCs w:val="24"/>
        </w:rPr>
        <w:t>82256878218</w:t>
      </w:r>
      <w:r w:rsidR="00D31DD1">
        <w:rPr>
          <w:sz w:val="24"/>
          <w:szCs w:val="24"/>
        </w:rPr>
        <w:t xml:space="preserve">, </w:t>
      </w:r>
      <w:r w:rsidR="00FB1EA2">
        <w:rPr>
          <w:sz w:val="24"/>
          <w:szCs w:val="24"/>
        </w:rPr>
        <w:t>Sesvete</w:t>
      </w:r>
      <w:r w:rsidR="00D31DD1">
        <w:rPr>
          <w:sz w:val="24"/>
          <w:szCs w:val="24"/>
        </w:rPr>
        <w:t xml:space="preserve">, </w:t>
      </w:r>
      <w:r w:rsidR="00FB1EA2">
        <w:rPr>
          <w:sz w:val="24"/>
          <w:szCs w:val="24"/>
        </w:rPr>
        <w:t>Varaždinska cesta 16a</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FB1EA2" w:rsidP="00C86B97" w:rsidR="00C86B97" w:rsidRPr="00E34F44">
      <w:pPr>
        <w:ind w:left="1003"/>
        <w:jc w:val="center"/>
        <w:rPr>
          <w:b/>
          <w:sz w:val="24"/>
          <w:szCs w:val="24"/>
        </w:rPr>
      </w:pPr>
      <w:r>
        <w:rPr>
          <w:sz w:val="24"/>
          <w:szCs w:val="24"/>
        </w:rPr>
        <w:lastRenderedPageBreak/>
        <w:t>11</w:t>
      </w:r>
      <w:r w:rsidR="00DA3CDC">
        <w:rPr>
          <w:sz w:val="24"/>
          <w:szCs w:val="24"/>
        </w:rPr>
        <w:t xml:space="preserve">. </w:t>
      </w:r>
      <w:r w:rsidR="0035618D">
        <w:rPr>
          <w:sz w:val="24"/>
          <w:szCs w:val="24"/>
        </w:rPr>
        <w:t>listopada</w:t>
      </w:r>
      <w:r w:rsidR="00C86B97" w:rsidRPr="00E34F44">
        <w:rPr>
          <w:sz w:val="24"/>
          <w:szCs w:val="24"/>
        </w:rPr>
        <w:t xml:space="preserve"> 2017. u </w:t>
      </w:r>
      <w:r w:rsidR="009A2C99">
        <w:rPr>
          <w:sz w:val="24"/>
          <w:szCs w:val="24"/>
        </w:rPr>
        <w:t>10</w:t>
      </w:r>
      <w:r w:rsidR="00C86B97">
        <w:rPr>
          <w:sz w:val="24"/>
          <w:szCs w:val="24"/>
        </w:rPr>
        <w:t>.</w:t>
      </w:r>
      <w:r>
        <w:rPr>
          <w:sz w:val="24"/>
          <w:szCs w:val="24"/>
        </w:rPr>
        <w:t>15</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FB1EA2" w:rsidRPr="00FB1EA2">
        <w:rPr>
          <w:sz w:val="24"/>
          <w:szCs w:val="24"/>
        </w:rPr>
        <w:t>BELINIĆ j.d.o.o.</w:t>
      </w:r>
      <w:r w:rsidR="00FB1EA2">
        <w:rPr>
          <w:sz w:val="24"/>
          <w:szCs w:val="24"/>
        </w:rPr>
        <w:t xml:space="preserve"> OIB:</w:t>
      </w:r>
      <w:r w:rsidR="00FB1EA2" w:rsidRPr="00FB1EA2">
        <w:rPr>
          <w:sz w:val="24"/>
          <w:szCs w:val="24"/>
        </w:rPr>
        <w:t>96861868440</w:t>
      </w:r>
      <w:r w:rsidR="00FB1EA2">
        <w:rPr>
          <w:sz w:val="24"/>
          <w:szCs w:val="24"/>
        </w:rPr>
        <w:t xml:space="preserve">, Sesvete, </w:t>
      </w:r>
      <w:r w:rsidR="00FB1EA2" w:rsidRPr="00FB1EA2">
        <w:rPr>
          <w:sz w:val="24"/>
          <w:szCs w:val="24"/>
        </w:rPr>
        <w:t>Bjelovarska 34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FB1EA2">
        <w:rPr>
          <w:sz w:val="24"/>
          <w:szCs w:val="24"/>
        </w:rPr>
        <w:t>252</w:t>
      </w:r>
      <w:r w:rsidRPr="00E974B3">
        <w:rPr>
          <w:sz w:val="24"/>
          <w:szCs w:val="24"/>
        </w:rPr>
        <w:t xml:space="preserve"> dana, u ukupnom iznosu od </w:t>
      </w:r>
      <w:r w:rsidR="00FB1EA2">
        <w:rPr>
          <w:sz w:val="24"/>
          <w:szCs w:val="24"/>
        </w:rPr>
        <w:t>19.805,81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FB1EA2" w:rsidP="007F508F" w:rsidR="00FB1EA2">
      <w:pPr>
        <w:ind w:firstLine="709"/>
        <w:jc w:val="both"/>
        <w:rPr>
          <w:sz w:val="24"/>
          <w:szCs w:val="24"/>
          <w:u w:val="single"/>
        </w:rPr>
      </w:pPr>
    </w:p>
    <w:p w:rsidRDefault="009A2C99" w:rsidP="007F508F" w:rsidR="009A2C99">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FB1EA2">
        <w:rPr>
          <w:sz w:val="24"/>
          <w:szCs w:val="24"/>
        </w:rPr>
        <w:t>24</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2C231D">
        <w:rPr>
          <w:sz w:val="24"/>
          <w:szCs w:val="24"/>
        </w:rPr>
        <w:t>, v.r.</w:t>
      </w:r>
      <w:r w:rsidR="005C5E15" w:rsidRPr="00C37D39">
        <w:rPr>
          <w:sz w:val="24"/>
          <w:szCs w:val="24"/>
        </w:rPr>
        <w:t xml:space="preserve"> </w:t>
      </w:r>
    </w:p>
    <w:p w:rsidRDefault="002C231D" w:rsidP="000D5F6E" w:rsidR="002C231D" w:rsidRPr="00AB60C9">
      <w:pPr>
        <w:jc w:val="both"/>
        <w:rPr>
          <w:szCs w:val="24"/>
        </w:rPr>
      </w:pPr>
    </w:p>
    <w:p w:rsidRDefault="002C231D" w:rsidP="00DE2D2A" w:rsidR="002C231D">
      <w:pPr>
        <w:ind w:left="1363"/>
        <w:jc w:val="both"/>
        <w:rPr>
          <w:szCs w:val="24"/>
        </w:rPr>
      </w:pPr>
      <w:r>
        <w:rPr>
          <w:color w:val="FFFFFF"/>
          <w:szCs w:val="24"/>
        </w:rPr>
        <w:t xml:space="preserve">ŽDO                                                                          </w:t>
      </w:r>
      <w:r>
        <w:rPr>
          <w:szCs w:val="24"/>
        </w:rPr>
        <w:t>Za točnost otpravka - ovlašteni službenik</w:t>
      </w:r>
    </w:p>
    <w:p w:rsidRDefault="002C231D" w:rsidP="00DE2D2A" w:rsidR="002C231D">
      <w:pPr>
        <w:ind w:left="1363"/>
        <w:jc w:val="both"/>
        <w:rPr>
          <w:szCs w:val="24"/>
        </w:rPr>
      </w:pPr>
      <w:r>
        <w:rPr>
          <w:szCs w:val="24"/>
        </w:rPr>
        <w:t xml:space="preserve">                                                                                                             Valentina Kranjčić</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rsidRPr="002C231D">
      <w:pPr>
        <w:jc w:val="both"/>
        <w:rPr>
          <w:color w:val="FFFFFF"/>
          <w:sz w:val="24"/>
          <w:szCs w:val="24"/>
        </w:rPr>
      </w:pPr>
    </w:p>
    <w:p w:rsidRDefault="006F7455" w:rsidP="008E6A96" w:rsidR="00CE3B7D" w:rsidRPr="002C231D">
      <w:pPr>
        <w:jc w:val="both"/>
        <w:rPr>
          <w:color w:val="FFFFFF"/>
          <w:sz w:val="24"/>
          <w:szCs w:val="24"/>
        </w:rPr>
      </w:pPr>
      <w:r w:rsidRPr="002C231D">
        <w:rPr>
          <w:color w:val="FFFFFF"/>
          <w:sz w:val="24"/>
          <w:szCs w:val="24"/>
        </w:rPr>
        <w:t>DNA:</w:t>
      </w:r>
      <w:r w:rsidR="00CE3B7D" w:rsidRPr="002C231D">
        <w:rPr>
          <w:color w:val="FFFFFF"/>
          <w:sz w:val="24"/>
          <w:szCs w:val="24"/>
        </w:rPr>
        <w:t xml:space="preserve"> </w:t>
      </w:r>
    </w:p>
    <w:p w:rsidRDefault="002903F5" w:rsidP="002903F5" w:rsidR="002903F5" w:rsidRPr="002C231D">
      <w:pPr>
        <w:numPr>
          <w:ilvl w:val="0"/>
          <w:numId w:val="2"/>
        </w:numPr>
        <w:jc w:val="both"/>
        <w:rPr>
          <w:color w:val="FFFFFF"/>
          <w:sz w:val="24"/>
          <w:szCs w:val="24"/>
        </w:rPr>
      </w:pPr>
      <w:r w:rsidRPr="002C231D">
        <w:rPr>
          <w:color w:val="FFFFFF"/>
          <w:sz w:val="24"/>
          <w:szCs w:val="24"/>
        </w:rPr>
        <w:t>predlagatelj</w:t>
      </w:r>
      <w:r w:rsidR="0062390A" w:rsidRPr="002C231D">
        <w:rPr>
          <w:color w:val="FFFFFF"/>
          <w:sz w:val="24"/>
          <w:szCs w:val="24"/>
        </w:rPr>
        <w:t>u</w:t>
      </w:r>
      <w:r w:rsidR="00666BD2" w:rsidRPr="002C231D">
        <w:rPr>
          <w:color w:val="FFFFFF"/>
          <w:sz w:val="24"/>
          <w:szCs w:val="24"/>
        </w:rPr>
        <w:t>,</w:t>
      </w:r>
      <w:r w:rsidR="0062390A" w:rsidRPr="002C231D">
        <w:rPr>
          <w:color w:val="FFFFFF"/>
          <w:sz w:val="24"/>
          <w:szCs w:val="24"/>
        </w:rPr>
        <w:t xml:space="preserve"> </w:t>
      </w:r>
      <w:r w:rsidR="00F3761C" w:rsidRPr="002C231D">
        <w:rPr>
          <w:color w:val="FFFFFF"/>
          <w:sz w:val="24"/>
          <w:szCs w:val="24"/>
        </w:rPr>
        <w:t xml:space="preserve"> </w:t>
      </w:r>
    </w:p>
    <w:p w:rsidRDefault="00D84311" w:rsidP="00556403" w:rsidR="00556403" w:rsidRPr="002C231D">
      <w:pPr>
        <w:numPr>
          <w:ilvl w:val="0"/>
          <w:numId w:val="2"/>
        </w:numPr>
        <w:jc w:val="both"/>
        <w:rPr>
          <w:color w:val="FFFFFF"/>
          <w:sz w:val="24"/>
          <w:szCs w:val="24"/>
        </w:rPr>
      </w:pPr>
      <w:r w:rsidRPr="002C231D">
        <w:rPr>
          <w:color w:val="FFFFFF"/>
          <w:sz w:val="24"/>
          <w:szCs w:val="24"/>
        </w:rPr>
        <w:t>dužniku</w:t>
      </w:r>
      <w:r w:rsidR="00666BD2" w:rsidRPr="002C231D">
        <w:rPr>
          <w:color w:val="FFFFFF"/>
          <w:sz w:val="24"/>
          <w:szCs w:val="24"/>
        </w:rPr>
        <w:t>,</w:t>
      </w:r>
      <w:r w:rsidRPr="002C231D">
        <w:rPr>
          <w:color w:val="FFFFFF"/>
          <w:sz w:val="24"/>
          <w:szCs w:val="24"/>
        </w:rPr>
        <w:t xml:space="preserve"> </w:t>
      </w:r>
    </w:p>
    <w:p w:rsidRDefault="00F3761C" w:rsidP="003D36EA" w:rsidR="00C20B42" w:rsidRPr="002C231D">
      <w:pPr>
        <w:numPr>
          <w:ilvl w:val="0"/>
          <w:numId w:val="2"/>
        </w:numPr>
        <w:jc w:val="both"/>
        <w:rPr>
          <w:color w:val="FFFFFF"/>
          <w:sz w:val="24"/>
          <w:szCs w:val="24"/>
        </w:rPr>
      </w:pPr>
      <w:r w:rsidRPr="002C231D">
        <w:rPr>
          <w:color w:val="FFFFFF"/>
          <w:sz w:val="24"/>
          <w:szCs w:val="24"/>
        </w:rPr>
        <w:t>zz</w:t>
      </w:r>
      <w:r w:rsidR="00DE6788" w:rsidRPr="002C231D">
        <w:rPr>
          <w:color w:val="FFFFFF"/>
          <w:sz w:val="24"/>
          <w:szCs w:val="24"/>
        </w:rPr>
        <w:t xml:space="preserve"> dužnika </w:t>
      </w:r>
    </w:p>
    <w:p w:rsidRDefault="00702F72" w:rsidP="003D36EA" w:rsidR="00702F72" w:rsidRPr="002C231D">
      <w:pPr>
        <w:numPr>
          <w:ilvl w:val="0"/>
          <w:numId w:val="2"/>
        </w:numPr>
        <w:jc w:val="both"/>
        <w:rPr>
          <w:color w:val="FFFFFF"/>
          <w:sz w:val="24"/>
          <w:szCs w:val="24"/>
        </w:rPr>
      </w:pPr>
      <w:r w:rsidRPr="002C231D">
        <w:rPr>
          <w:color w:val="FFFFFF"/>
          <w:sz w:val="24"/>
          <w:szCs w:val="24"/>
        </w:rPr>
        <w:t>e-oglasna ploča suda</w:t>
      </w:r>
      <w:r w:rsidR="00C86B97" w:rsidRPr="002C231D">
        <w:rPr>
          <w:color w:val="FFFFFF"/>
          <w:sz w:val="24"/>
          <w:szCs w:val="24"/>
        </w:rPr>
        <w:t xml:space="preserve"> </w:t>
      </w:r>
    </w:p>
    <w:sectPr w:rsidSect="00A55F37" w:rsidR="00702F72" w:rsidRPr="002C231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C231D">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FB1EA2">
      <w:rPr>
        <w:sz w:val="24"/>
      </w:rPr>
      <w:t>4010</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C231D"/>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C231D"/>
    <w:rPr>
      <w:color w:val="808080"/>
      <w:bdr w:space="0" w:sz="0" w:color="auto" w:val="none"/>
      <w:shd w:fill="auto" w:color="auto" w:val="clear"/>
    </w:rPr>
  </w:style>
  <w:style w:customStyle="true" w:styleId="eSPISCCParagraphDefaultFont" w:type="character">
    <w:name w:val="eSPIS_CC_Paragraph Default Font"/>
    <w:basedOn w:val="Zadanifontodlomka"/>
    <w:rsid w:val="002C23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231D"/>
    <w:rPr>
      <w:noProof/>
      <w:bdr w:space="0" w:sz="0" w:color="auto" w:val="none"/>
      <w:shd w:fill="FFFFCC" w:color="auto" w:val="clear"/>
      <w:lang w:val="hr-HR"/>
    </w:rPr>
  </w:style>
  <w:style w:customStyle="true" w:styleId="PozadinaSvijetloCrvena" w:type="character">
    <w:name w:val="Pozadina_SvijetloCrvena"/>
    <w:basedOn w:val="eSPISCCParagraphDefaultFont"/>
    <w:rsid w:val="002C23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23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C231D"/>
    <w:rPr>
      <w:color w:val="808080"/>
      <w:bdr w:color="auto" w:space="0" w:sz="0" w:val="none"/>
      <w:shd w:color="auto" w:fill="auto" w:val="clear"/>
    </w:rPr>
  </w:style>
  <w:style w:customStyle="1" w:styleId="eSPISCCParagraphDefaultFont" w:type="character">
    <w:name w:val="eSPIS_CC_Paragraph Default Font"/>
    <w:basedOn w:val="Zadanifontodlomka"/>
    <w:rsid w:val="002C23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231D"/>
    <w:rPr>
      <w:noProof/>
      <w:bdr w:color="auto" w:space="0" w:sz="0" w:val="none"/>
      <w:shd w:color="auto" w:fill="FFFFCC" w:val="clear"/>
      <w:lang w:val="hr-HR"/>
    </w:rPr>
  </w:style>
  <w:style w:customStyle="1" w:styleId="PozadinaSvijetloCrvena" w:type="character">
    <w:name w:val="Pozadina_SvijetloCrvena"/>
    <w:basedOn w:val="eSPISCCParagraphDefaultFont"/>
    <w:rsid w:val="002C23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23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4010</izvorni_sadrzaj>
    <derivirana_varijabla naziv="DomainObject.Predmet.Broj_1">4010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St-4010/2016</izvorni_sadrzaj>
    <derivirana_varijabla naziv="DomainObject.Predmet.OznakaBroj_1">St-4010/2016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BELINIĆ j.d.o.o.</izvorni_sadrzaj>
    <derivirana_varijabla naziv="DomainObject.Predmet.ProtustrankaFormated_1">  BELINIĆ j.d.o.o.</derivirana_varijabla>
  </DomainObject.Predmet.ProtustrankaFormated>
  <DomainObject.Predmet.ProtustrankaFormatedOIB>
    <izvorni_sadrzaj>  BELINIĆ j.d.o.o., OIB 96861868440</izvorni_sadrzaj>
    <derivirana_varijabla naziv="DomainObject.Predmet.ProtustrankaFormatedOIB_1">  BELINIĆ j.d.o.o., OIB 96861868440</derivirana_varijabla>
  </DomainObject.Predmet.ProtustrankaFormatedOIB>
  <DomainObject.Predmet.ProtustrankaFormatedWithAdress>
    <izvorni_sadrzaj> BELINIĆ j.d.o.o., Bjelovarska 34, 10360 Sesvete</izvorni_sadrzaj>
    <derivirana_varijabla naziv="DomainObject.Predmet.ProtustrankaFormatedWithAdress_1"> BELINIĆ j.d.o.o., Bjelovarska 34, 10360 Sesvete</derivirana_varijabla>
  </DomainObject.Predmet.ProtustrankaFormatedWithAdress>
  <DomainObject.Predmet.ProtustrankaFormatedWithAdressOIB>
    <izvorni_sadrzaj> BELINIĆ j.d.o.o., OIB 96861868440, Bjelovarska 34, 10360 Sesvete</izvorni_sadrzaj>
    <derivirana_varijabla naziv="DomainObject.Predmet.ProtustrankaFormatedWithAdressOIB_1"> BELINIĆ j.d.o.o., OIB 96861868440, Bjelovarska 34, 10360 Sesvete</derivirana_varijabla>
  </DomainObject.Predmet.ProtustrankaFormatedWithAdressOIB>
  <DomainObject.Predmet.ProtustrankaWithAdress>
    <izvorni_sadrzaj>BELINIĆ j.d.o.o. Bjelovarska 34, 10360 Sesvete</izvorni_sadrzaj>
    <derivirana_varijabla naziv="DomainObject.Predmet.ProtustrankaWithAdress_1">BELINIĆ j.d.o.o. Bjelovarska 34, 10360 Sesvete</derivirana_varijabla>
  </DomainObject.Predmet.ProtustrankaWithAdress>
  <DomainObject.Predmet.ProtustrankaWithAdressOIB>
    <izvorni_sadrzaj>BELINIĆ j.d.o.o., OIB 96861868440, Bjelovarska 34, 10360 Sesvete</izvorni_sadrzaj>
    <derivirana_varijabla naziv="DomainObject.Predmet.ProtustrankaWithAdressOIB_1">BELINIĆ j.d.o.o., OIB 96861868440, Bjelovarska 34, 10360 Sesvete</derivirana_varijabla>
  </DomainObject.Predmet.ProtustrankaWithAdressOIB>
  <DomainObject.Predmet.ProtustrankaNazivFormated>
    <izvorni_sadrzaj>BELINIĆ j.d.o.o.</izvorni_sadrzaj>
    <derivirana_varijabla naziv="DomainObject.Predmet.ProtustrankaNazivFormated_1">BELINIĆ j.d.o.o.</derivirana_varijabla>
  </DomainObject.Predmet.ProtustrankaNazivFormated>
  <DomainObject.Predmet.ProtustrankaNazivFormatedOIB>
    <izvorni_sadrzaj>BELINIĆ j.d.o.o., OIB 96861868440</izvorni_sadrzaj>
    <derivirana_varijabla naziv="DomainObject.Predmet.ProtustrankaNazivFormatedOIB_1">BELINIĆ j.d.o.o., OIB 96861868440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BELINIĆ j.d.o.o.</item>
    </izvorni_sadrzaj>
    <derivirana_varijabla naziv="DomainObject.Predmet.ProtuStrankaListFormated_1">
      <item>BELINIĆ j.d.o.o.</item>
    </derivirana_varijabla>
  </DomainObject.Predmet.ProtuStrankaListFormated>
  <DomainObject.Predmet.ProtuStrankaListFormatedOIB>
    <izvorni_sadrzaj>
      <item>BELINIĆ j.d.o.o., OIB 96861868440</item>
    </izvorni_sadrzaj>
    <derivirana_varijabla naziv="DomainObject.Predmet.ProtuStrankaListFormatedOIB_1">
      <item>BELINIĆ j.d.o.o., OIB 96861868440</item>
    </derivirana_varijabla>
  </DomainObject.Predmet.ProtuStrankaListFormatedOIB>
  <DomainObject.Predmet.ProtuStrankaListFormatedWithAdress>
    <izvorni_sadrzaj>
      <item>BELINIĆ j.d.o.o., Bjelovarska 34, 10360 Sesvete</item>
    </izvorni_sadrzaj>
    <derivirana_varijabla naziv="DomainObject.Predmet.ProtuStrankaListFormatedWithAdress_1">
      <item>BELINIĆ j.d.o.o., Bjelovarska 34, 10360 Sesvete</item>
    </derivirana_varijabla>
  </DomainObject.Predmet.ProtuStrankaListFormatedWithAdress>
  <DomainObject.Predmet.ProtuStrankaListFormatedWithAdressOIB>
    <izvorni_sadrzaj>
      <item>BELINIĆ j.d.o.o., OIB 96861868440, Bjelovarska 34, 10360 Sesvete</item>
    </izvorni_sadrzaj>
    <derivirana_varijabla naziv="DomainObject.Predmet.ProtuStrankaListFormatedWithAdressOIB_1">
      <item>BELINIĆ j.d.o.o., OIB 96861868440, Bjelovarska 34, 10360 Sesvete</item>
    </derivirana_varijabla>
  </DomainObject.Predmet.ProtuStrankaListFormatedWithAdressOIB>
  <DomainObject.Predmet.ProtuStrankaListNazivFormated>
    <izvorni_sadrzaj>
      <item>BELINIĆ j.d.o.o.</item>
    </izvorni_sadrzaj>
    <derivirana_varijabla naziv="DomainObject.Predmet.ProtuStrankaListNazivFormated_1">
      <item>BELINIĆ j.d.o.o.</item>
    </derivirana_varijabla>
  </DomainObject.Predmet.ProtuStrankaListNazivFormated>
  <DomainObject.Predmet.ProtuStrankaListNazivFormatedOIB>
    <izvorni_sadrzaj>
      <item>BELINIĆ j.d.o.o., OIB 96861868440</item>
    </izvorni_sadrzaj>
    <derivirana_varijabla naziv="DomainObject.Predmet.ProtuStrankaListNazivFormatedOIB_1">
      <item>BELINIĆ j.d.o.o., OIB 96861868440</item>
    </derivirana_varijabla>
  </DomainObject.Predmet.ProtuStrankaListNazivFormatedOIB>
  <DomainObject.Predmet.OstaliListFormated>
    <izvorni_sadrzaj>
      <item>Nedeljko Belinić</item>
    </izvorni_sadrzaj>
    <derivirana_varijabla naziv="DomainObject.Predmet.OstaliListFormated_1">
      <item>Nedeljko Belinić</item>
    </derivirana_varijabla>
  </DomainObject.Predmet.OstaliListFormated>
  <DomainObject.Predmet.OstaliListFormatedOIB>
    <izvorni_sadrzaj>
      <item>Nedeljko Belinić, OIB 82256878218</item>
    </izvorni_sadrzaj>
    <derivirana_varijabla naziv="DomainObject.Predmet.OstaliListFormatedOIB_1">
      <item>Nedeljko Belinić, OIB 82256878218</item>
    </derivirana_varijabla>
  </DomainObject.Predmet.OstaliListFormatedOIB>
  <DomainObject.Predmet.OstaliListFormatedWithAdress>
    <izvorni_sadrzaj>
      <item>Nedeljko Belinić, Varaždinska Cesta 16a, 10360 Sesvete</item>
    </izvorni_sadrzaj>
    <derivirana_varijabla naziv="DomainObject.Predmet.OstaliListFormatedWithAdress_1">
      <item>Nedeljko Belinić, Varaždinska Cesta 16a, 10360 Sesvete</item>
    </derivirana_varijabla>
  </DomainObject.Predmet.OstaliListFormatedWithAdress>
  <DomainObject.Predmet.OstaliListFormatedWithAdressOIB>
    <izvorni_sadrzaj>
      <item>Nedeljko Belinić, OIB 82256878218, Varaždinska Cesta 16a, 10360 Sesvete</item>
    </izvorni_sadrzaj>
    <derivirana_varijabla naziv="DomainObject.Predmet.OstaliListFormatedWithAdressOIB_1">
      <item>Nedeljko Belinić, OIB 82256878218, Varaždinska Cesta 16a, 10360 Sesvete</item>
    </derivirana_varijabla>
  </DomainObject.Predmet.OstaliListFormatedWithAdressOIB>
  <DomainObject.Predmet.OstaliListNazivFormated>
    <izvorni_sadrzaj>
      <item>Nedeljko Belinić</item>
    </izvorni_sadrzaj>
    <derivirana_varijabla naziv="DomainObject.Predmet.OstaliListNazivFormated_1">
      <item>Nedeljko Belinić</item>
    </derivirana_varijabla>
  </DomainObject.Predmet.OstaliListNazivFormated>
  <DomainObject.Predmet.OstaliListNazivFormatedOIB>
    <izvorni_sadrzaj>
      <item>Nedeljko Belinić, OIB 82256878218</item>
    </izvorni_sadrzaj>
    <derivirana_varijabla naziv="DomainObject.Predmet.OstaliListNazivFormatedOIB_1">
      <item>Nedeljko Belinić, OIB 82256878218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BELINIĆ j.d.o.o.</izvorni_sadrzaj>
    <derivirana_varijabla naziv="DomainObject.Predmet.ProtustrankaIDrugi_1">BELINIĆ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BELINIĆ j.d.o.o., OIB 96861868440, Bjelovarska 34, 10360 Sesvete</izvorni_sadrzaj>
    <derivirana_varijabla naziv="DomainObject.Predmet.ProtustrankaIDrugiAdressOIB_1">BELINIĆ j.d.o.o., OIB 96861868440, Bjelovarska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BELINIĆ j.d.o.o.</item>
      <item>Nedeljko Belinić</item>
    </izvorni_sadrzaj>
    <derivirana_varijabla naziv="DomainObject.Predmet.SudioniciListNaziv_1">
      <item>FINA Regionalni centar Zagreb</item>
      <item>BELINIĆ j.d.o.o.</item>
      <item>Nedeljko Belinić</item>
    </derivirana_varijabla>
  </DomainObject.Predmet.SudioniciListNaziv>
  <DomainObject.Predmet.SudioniciListAdressOIB>
    <izvorni_sadrzaj>
      <item>FINA Regionalni centar Zagreb, OIB 85821130368, Trg svibanjskih žrtava 1995. 1,10000 Zagreb</item>
      <item>BELINIĆ j.d.o.o., OIB 96861868440, Bjelovarska 34,10360 Sesvete</item>
      <item>Nedeljko Belinić, OIB 82256878218, Varaždinska Cesta 16a,10360 Sesvete</item>
    </izvorni_sadrzaj>
    <derivirana_varijabla naziv="DomainObject.Predmet.SudioniciListAdressOIB_1">
      <item>FINA Regionalni centar Zagreb, OIB 85821130368, Trg svibanjskih žrtava 1995. 1,10000 Zagreb</item>
      <item>BELINIĆ j.d.o.o., OIB 96861868440, Bjelovarska 34,10360 Sesvete</item>
      <item>Nedeljko Belinić, OIB 82256878218, Varaždinska Cesta 16a,10360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96861868440</item>
      <item>, OIB 82256878218</item>
    </izvorni_sadrzaj>
    <derivirana_varijabla naziv="DomainObject.Predmet.SudioniciListNazivOIB_1">
      <item>, OIB 85821130368</item>
      <item>, OIB 96861868440</item>
      <item>, OIB 82256878218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6F9CC-556E-4BC4-907C-E62506B29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5698</properties:Characters>
  <properties:Lines>142</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2017-07-24T08:59:00Z</dcterms:created>
  <dc:creator>Unknown</dc:creator>
  <cp:lastModifiedBy>Valentina Kranjčić</cp:lastModifiedBy>
  <cp:lastPrinted>2017-07-24T09:07:00Z</cp:lastPrinted>
  <dcterms:modified xmlns:xsi="http://www.w3.org/2001/XMLSchema-instance" xsi:type="dcterms:W3CDTF">2017-07-24T09:07:00Z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