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11d1" w14:paraId="a5e11d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E651B">
        <w:rPr>
          <w:sz w:val="24"/>
        </w:rPr>
        <w:t>786</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DE651B" w:rsidRPr="00DE651B">
        <w:rPr>
          <w:sz w:val="24"/>
          <w:szCs w:val="24"/>
        </w:rPr>
        <w:t>AKUN BAR d.o.o. za usluge</w:t>
      </w:r>
      <w:r w:rsidR="00DE651B">
        <w:rPr>
          <w:sz w:val="24"/>
          <w:szCs w:val="24"/>
        </w:rPr>
        <w:t xml:space="preserve">, Zagreb, </w:t>
      </w:r>
      <w:r w:rsidR="00DE651B" w:rsidRPr="00DE651B">
        <w:rPr>
          <w:sz w:val="24"/>
          <w:szCs w:val="24"/>
        </w:rPr>
        <w:t>Kneza Ljudevita Posavskog 28</w:t>
      </w:r>
      <w:r w:rsidR="00DE651B">
        <w:rPr>
          <w:sz w:val="24"/>
          <w:szCs w:val="24"/>
        </w:rPr>
        <w:t>,</w:t>
      </w:r>
      <w:r w:rsidR="00DE651B" w:rsidRPr="00DE651B">
        <w:t xml:space="preserve"> </w:t>
      </w:r>
      <w:r w:rsidR="00DE651B">
        <w:t>MBS:</w:t>
      </w:r>
      <w:r w:rsidR="00DE651B" w:rsidRPr="00DE651B">
        <w:rPr>
          <w:sz w:val="24"/>
          <w:szCs w:val="24"/>
        </w:rPr>
        <w:t>080788226</w:t>
      </w:r>
      <w:r w:rsidR="00DE651B">
        <w:rPr>
          <w:sz w:val="24"/>
          <w:szCs w:val="24"/>
        </w:rPr>
        <w:t xml:space="preserve">, </w:t>
      </w:r>
      <w:r w:rsidR="00DE651B" w:rsidRPr="00DE651B">
        <w:rPr>
          <w:sz w:val="24"/>
          <w:szCs w:val="24"/>
        </w:rPr>
        <w:t>OIB</w:t>
      </w:r>
      <w:r w:rsidR="00DE651B">
        <w:rPr>
          <w:sz w:val="24"/>
          <w:szCs w:val="24"/>
        </w:rPr>
        <w:t>:</w:t>
      </w:r>
      <w:r w:rsidR="00DE651B" w:rsidRPr="00DE651B">
        <w:rPr>
          <w:sz w:val="24"/>
          <w:szCs w:val="24"/>
        </w:rPr>
        <w:t xml:space="preserve"> </w:t>
      </w:r>
      <w:r w:rsidR="00DE651B">
        <w:rPr>
          <w:sz w:val="24"/>
          <w:szCs w:val="24"/>
        </w:rPr>
        <w:t xml:space="preserve">02305277078,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DE651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E651B" w:rsidRPr="00DE651B">
        <w:rPr>
          <w:b/>
          <w:sz w:val="24"/>
          <w:szCs w:val="24"/>
        </w:rPr>
        <w:t>Al</w:t>
      </w:r>
      <w:r w:rsidR="00DE651B">
        <w:rPr>
          <w:b/>
          <w:sz w:val="24"/>
          <w:szCs w:val="24"/>
        </w:rPr>
        <w:t xml:space="preserve">an Kričković, OIB: 48742101724, </w:t>
      </w:r>
      <w:r w:rsidR="00DE651B" w:rsidRPr="00DE651B">
        <w:rPr>
          <w:b/>
          <w:sz w:val="24"/>
          <w:szCs w:val="24"/>
        </w:rPr>
        <w:t>Zagreb, Kneza Ljudevita Posavskog 28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11,</w:t>
      </w:r>
      <w:r w:rsidR="00DE651B">
        <w:rPr>
          <w:b/>
          <w:sz w:val="24"/>
        </w:rPr>
        <w:t>1</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20DB" w:rsidRPr="00051F4E">
        <w:rPr>
          <w:b/>
          <w:sz w:val="24"/>
        </w:rPr>
        <w:t>2</w:t>
      </w:r>
      <w:r w:rsidR="00051F4E" w:rsidRPr="00051F4E">
        <w:rPr>
          <w:b/>
          <w:sz w:val="24"/>
        </w:rPr>
        <w:t>5</w:t>
      </w:r>
      <w:r w:rsidR="00813CC7" w:rsidRPr="00051F4E">
        <w:rPr>
          <w:b/>
          <w:sz w:val="24"/>
        </w:rPr>
        <w:t>. siječnja 2016</w:t>
      </w:r>
      <w:r w:rsidR="004E151F" w:rsidRPr="00051F4E">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sidRPr="00051F4E">
        <w:rPr>
          <w:b/>
          <w:sz w:val="24"/>
        </w:rPr>
        <w:t>2</w:t>
      </w:r>
      <w:r w:rsidR="00DE651B" w:rsidRPr="00051F4E">
        <w:rPr>
          <w:b/>
          <w:sz w:val="24"/>
        </w:rPr>
        <w:t>1</w:t>
      </w:r>
      <w:r w:rsidR="00753A47" w:rsidRPr="00051F4E">
        <w:rPr>
          <w:b/>
          <w:sz w:val="24"/>
        </w:rPr>
        <w:t>. siječnja 2016</w:t>
      </w:r>
      <w:r w:rsidRPr="00051F4E">
        <w:rPr>
          <w:b/>
          <w:sz w:val="24"/>
        </w:rPr>
        <w:t>.</w:t>
      </w:r>
      <w:r w:rsidRPr="008B553A">
        <w:rPr>
          <w:sz w:val="24"/>
        </w:rPr>
        <w:t xml:space="preserve"> u Očevidniku redoslijeda osnova za plaćanje imao evidentirane neizvršene osnove za plaćanje u iznosu od </w:t>
      </w:r>
      <w:r w:rsidR="00DE651B">
        <w:rPr>
          <w:b/>
          <w:sz w:val="24"/>
        </w:rPr>
        <w:t>72.284,63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D171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D1711" w:rsidP="007A1486" w:rsidR="00FD1711" w:rsidRPr="00FD1711">
      <w:pPr>
        <w:ind w:left="720"/>
        <w:rPr>
          <w:sz w:val="24"/>
          <w:szCs w:val="24"/>
        </w:rPr>
      </w:pPr>
      <w:r w:rsidRPr="007A1486">
        <w:tab/>
      </w:r>
      <w:r w:rsidRPr="007A1486">
        <w:tab/>
      </w:r>
      <w:r w:rsidRPr="007A1486">
        <w:tab/>
      </w:r>
      <w:r w:rsidRPr="007A1486">
        <w:tab/>
      </w:r>
      <w:r w:rsidRPr="007A1486">
        <w:tab/>
      </w:r>
      <w:r w:rsidRPr="00FD1711">
        <w:rPr>
          <w:sz w:val="24"/>
          <w:szCs w:val="24"/>
        </w:rPr>
        <w:t>Za točnost otpravka - ovlašteni službenik</w:t>
      </w:r>
    </w:p>
    <w:p w:rsidRDefault="00FD1711" w:rsidP="007A1486" w:rsidR="00FD1711" w:rsidRPr="00FD1711">
      <w:pPr>
        <w:ind w:left="720"/>
        <w:rPr>
          <w:sz w:val="24"/>
          <w:szCs w:val="24"/>
        </w:rPr>
      </w:pPr>
      <w:r w:rsidRPr="00FD1711">
        <w:rPr>
          <w:sz w:val="24"/>
          <w:szCs w:val="24"/>
        </w:rPr>
        <w:tab/>
      </w:r>
      <w:r w:rsidRPr="00FD1711">
        <w:rPr>
          <w:sz w:val="24"/>
          <w:szCs w:val="24"/>
        </w:rPr>
        <w:tab/>
      </w:r>
      <w:r w:rsidRPr="00FD1711">
        <w:rPr>
          <w:sz w:val="24"/>
          <w:szCs w:val="24"/>
        </w:rPr>
        <w:tab/>
      </w:r>
      <w:r w:rsidRPr="00FD1711">
        <w:rPr>
          <w:sz w:val="24"/>
          <w:szCs w:val="24"/>
        </w:rPr>
        <w:tab/>
      </w:r>
      <w:r w:rsidRPr="00FD1711">
        <w:rPr>
          <w:sz w:val="24"/>
          <w:szCs w:val="24"/>
        </w:rPr>
        <w:tab/>
      </w:r>
      <w:r w:rsidRPr="00FD1711">
        <w:rPr>
          <w:sz w:val="24"/>
          <w:szCs w:val="24"/>
        </w:rPr>
        <w:tab/>
        <w:t xml:space="preserve">        Ivana Stampf</w:t>
      </w:r>
    </w:p>
    <w:p w:rsidRDefault="00FD1711" w:rsidP="007A1486" w:rsidR="00FD1711" w:rsidRPr="007A1486">
      <w:pPr>
        <w:ind w:left="720"/>
      </w:pPr>
    </w:p>
    <w:p w:rsidRDefault="00FD1711" w:rsidP="00291B37" w:rsidR="00FD1711">
      <w:pPr>
        <w:jc w:val="both"/>
        <w:rPr>
          <w:sz w:val="24"/>
        </w:rPr>
      </w:pPr>
    </w:p>
    <w:sectPr w:rsidSect="008B553A" w:rsidR="00FD171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D1711">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DE651B">
      <w:t>786</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1F4E"/>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D1711"/>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AKUN BAR d.o.o. za usluge</izvorni_sadrzaj>
    <derivirana_varijabla naziv="DomainObject.Predmet.ProtustrankaFormated_1">  AKUN BAR d.o.o. za usluge</derivirana_varijabla>
  </DomainObject.Predmet.ProtustrankaFormated>
  <DomainObject.Predmet.ProtustrankaFormatedOIB>
    <izvorni_sadrzaj>  AKUN BAR d.o.o. za usluge, OIB 02305277078</izvorni_sadrzaj>
    <derivirana_varijabla naziv="DomainObject.Predmet.ProtustrankaFormatedOIB_1">  AKUN BAR d.o.o. za usluge, OIB 02305277078</derivirana_varijabla>
  </DomainObject.Predmet.ProtustrankaFormatedOIB>
  <DomainObject.Predmet.ProtustrankaFormatedWithAdress>
    <izvorni_sadrzaj> AKUN BAR d.o.o. za usluge, Kneza Ljudevita Posavskog 28, 10000 Zagreb</izvorni_sadrzaj>
    <derivirana_varijabla naziv="DomainObject.Predmet.ProtustrankaFormatedWithAdress_1"> AKUN BAR d.o.o. za usluge, Kneza Ljudevita Posavskog 28, 10000 Zagreb</derivirana_varijabla>
  </DomainObject.Predmet.ProtustrankaFormatedWithAdress>
  <DomainObject.Predmet.ProtustrankaFormatedWithAdressOIB>
    <izvorni_sadrzaj> AKUN BAR d.o.o. za usluge, OIB 02305277078, Kneza Ljudevita Posavskog 28, 10000 Zagreb</izvorni_sadrzaj>
    <derivirana_varijabla naziv="DomainObject.Predmet.ProtustrankaFormatedWithAdressOIB_1"> AKUN BAR d.o.o. za usluge, OIB 02305277078, Kneza Ljudevita Posavskog 28, 10000 Zagreb</derivirana_varijabla>
  </DomainObject.Predmet.ProtustrankaFormatedWithAdressOIB>
  <DomainObject.Predmet.ProtustrankaWithAdress>
    <izvorni_sadrzaj>AKUN BAR d.o.o. za usluge Kneza Ljudevita Posavskog 28, 10000 Zagreb</izvorni_sadrzaj>
    <derivirana_varijabla naziv="DomainObject.Predmet.ProtustrankaWithAdress_1">AKUN BAR d.o.o. za usluge Kneza Ljudevita Posavskog 28, 10000 Zagreb</derivirana_varijabla>
  </DomainObject.Predmet.ProtustrankaWithAdress>
  <DomainObject.Predmet.ProtustrankaWithAdressOIB>
    <izvorni_sadrzaj>AKUN BAR d.o.o. za usluge, OIB 02305277078, Kneza Ljudevita Posavskog 28, 10000 Zagreb</izvorni_sadrzaj>
    <derivirana_varijabla naziv="DomainObject.Predmet.ProtustrankaWithAdressOIB_1">AKUN BAR d.o.o. za usluge, OIB 02305277078, Kneza Ljudevita Posavskog 28, 10000 Zagreb</derivirana_varijabla>
  </DomainObject.Predmet.ProtustrankaWithAdressOIB>
  <DomainObject.Predmet.ProtustrankaNazivFormated>
    <izvorni_sadrzaj>AKUN BAR d.o.o. za usluge</izvorni_sadrzaj>
    <derivirana_varijabla naziv="DomainObject.Predmet.ProtustrankaNazivFormated_1">AKUN BAR d.o.o. za usluge</derivirana_varijabla>
  </DomainObject.Predmet.ProtustrankaNazivFormated>
  <DomainObject.Predmet.ProtustrankaNazivFormatedOIB>
    <izvorni_sadrzaj>AKUN BAR d.o.o. za usluge, OIB 02305277078</izvorni_sadrzaj>
    <derivirana_varijabla naziv="DomainObject.Predmet.ProtustrankaNazivFormatedOIB_1">AKUN BAR d.o.o. za usluge, OIB 02305277078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AKUN BAR d.o.o. za usluge</item>
    </izvorni_sadrzaj>
    <derivirana_varijabla naziv="DomainObject.Predmet.ProtuStrankaListFormated_1">
      <item>AKUN BAR d.o.o. za usluge</item>
    </derivirana_varijabla>
  </DomainObject.Predmet.ProtuStrankaListFormated>
  <DomainObject.Predmet.ProtuStrankaListFormatedOIB>
    <izvorni_sadrzaj>
      <item>AKUN BAR d.o.o. za usluge, OIB 02305277078</item>
    </izvorni_sadrzaj>
    <derivirana_varijabla naziv="DomainObject.Predmet.ProtuStrankaListFormatedOIB_1">
      <item>AKUN BAR d.o.o. za usluge, OIB 02305277078</item>
    </derivirana_varijabla>
  </DomainObject.Predmet.ProtuStrankaListFormatedOIB>
  <DomainObject.Predmet.ProtuStrankaListFormatedWithAdress>
    <izvorni_sadrzaj>
      <item>AKUN BAR d.o.o. za usluge, Kneza Ljudevita Posavskog 28, 10000 Zagreb</item>
    </izvorni_sadrzaj>
    <derivirana_varijabla naziv="DomainObject.Predmet.ProtuStrankaListFormatedWithAdress_1">
      <item>AKUN BAR d.o.o. za usluge, Kneza Ljudevita Posavskog 28, 10000 Zagreb</item>
    </derivirana_varijabla>
  </DomainObject.Predmet.ProtuStrankaListFormatedWithAdress>
  <DomainObject.Predmet.ProtuStrankaListFormatedWithAdressOIB>
    <izvorni_sadrzaj>
      <item>AKUN BAR d.o.o. za usluge, OIB 02305277078, Kneza Ljudevita Posavskog 28, 10000 Zagreb</item>
    </izvorni_sadrzaj>
    <derivirana_varijabla naziv="DomainObject.Predmet.ProtuStrankaListFormatedWithAdressOIB_1">
      <item>AKUN BAR d.o.o. za usluge, OIB 02305277078, Kneza Ljudevita Posavskog 28, 10000 Zagreb</item>
    </derivirana_varijabla>
  </DomainObject.Predmet.ProtuStrankaListFormatedWithAdressOIB>
  <DomainObject.Predmet.ProtuStrankaListNazivFormated>
    <izvorni_sadrzaj>
      <item>AKUN BAR d.o.o. za usluge</item>
    </izvorni_sadrzaj>
    <derivirana_varijabla naziv="DomainObject.Predmet.ProtuStrankaListNazivFormated_1">
      <item>AKUN BAR d.o.o. za usluge</item>
    </derivirana_varijabla>
  </DomainObject.Predmet.ProtuStrankaListNazivFormated>
  <DomainObject.Predmet.ProtuStrankaListNazivFormatedOIB>
    <izvorni_sadrzaj>
      <item>AKUN BAR d.o.o. za usluge, OIB 02305277078</item>
    </izvorni_sadrzaj>
    <derivirana_varijabla naziv="DomainObject.Predmet.ProtuStrankaListNazivFormatedOIB_1">
      <item>AKUN BAR d.o.o. za usluge, OIB 02305277078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AKUN BAR d.o.o. za usluge</izvorni_sadrzaj>
    <derivirana_varijabla naziv="DomainObject.Predmet.ProtustrankaIDrugi_1">AKUN BAR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AKUN BAR d.o.o. za usluge, OIB 02305277078, Kneza Ljudevita Posavskog 28, 10000 Zagreb</izvorni_sadrzaj>
    <derivirana_varijabla naziv="DomainObject.Predmet.ProtustrankaIDrugiAdressOIB_1">AKUN BAR d.o.o. za usluge, OIB 02305277078, Kneza Ljudevita Posavskog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AKUN BAR d.o.o. za usluge</item>
    </izvorni_sadrzaj>
    <derivirana_varijabla naziv="DomainObject.Predmet.SudioniciListNaziv_1">
      <item>FINA Regionalni centar Zagreb</item>
      <item>AKUN BAR d.o.o. za usluge</item>
    </derivirana_varijabla>
  </DomainObject.Predmet.SudioniciListNaziv>
  <DomainObject.Predmet.SudioniciListAdressOIB>
    <izvorni_sadrzaj>
      <item>FINA Regionalni centar Zagreb, OIB 85821130368, Trg svibanjskih žrtava 1995. br. 1,10000 Zagreb</item>
      <item>AKUN BAR d.o.o. za usluge, OIB 02305277078, Kneza Ljudevita Posavskog 28,10000 Zagreb</item>
    </izvorni_sadrzaj>
    <derivirana_varijabla naziv="DomainObject.Predmet.SudioniciListAdressOIB_1">
      <item>FINA Regionalni centar Zagreb, OIB 85821130368, Trg svibanjskih žrtava 1995. br. 1,10000 Zagreb</item>
      <item>AKUN BAR d.o.o. za usluge, OIB 02305277078, Kneza Ljudevita Posavskog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02305277078</item>
    </izvorni_sadrzaj>
    <derivirana_varijabla naziv="DomainObject.Predmet.SudioniciListNazivOIB_1">
      <item>, OIB 85821130368</item>
      <item>, OIB 02305277078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23BDE-736B-4C68-972F-34759EAEA5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5006</properties:Characters>
  <properties:Lines>114</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2016-06-03T09:02:00Z</dcterms:created>
  <dc:creator>Unknown</dc:creator>
  <cp:lastModifiedBy>Ivana Stampf</cp:lastModifiedBy>
  <cp:lastPrinted>2016-06-03T08:35:00Z</cp:lastPrinted>
  <dcterms:modified xmlns:xsi="http://www.w3.org/2001/XMLSchema-instance" xsi:type="dcterms:W3CDTF">2016-06-03T11:26:00Z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