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57f" w14:paraId="9b8e57f" w:rsidRDefault="00F77325" w:rsidP="00910611" w:rsidR="00F773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325" w:rsidP="00910611" w:rsidR="00F77325">
      <w:r>
        <w:rPr>
          <w:rFonts w:eastAsia="MS Mincho"/>
        </w:rPr>
        <w:t>REPUBLIKA HRVATSKA</w:t>
      </w:r>
    </w:p>
    <w:p w:rsidRDefault="00F77325" w:rsidP="00910611" w:rsidR="00F77325">
      <w:r>
        <w:rPr>
          <w:rFonts w:eastAsia="MS Mincho"/>
        </w:rPr>
        <w:t>TRGOVAČKI SUD U RIJECI</w:t>
      </w:r>
    </w:p>
    <w:p w:rsidRDefault="00F77325" w:rsidR="00F773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4FA5" w:rsidP="008E62AA" w:rsidR="002D4FA5" w:rsidRPr="00A9452A">
      <w:pPr>
        <w:jc w:val="right"/>
        <w:rPr>
          <w:rFonts w:hAnsi="Times New Roman" w:ascii="Times New Roman"/>
          <w:b w:val="false"/>
        </w:rPr>
      </w:pPr>
    </w:p>
    <w:p w:rsidRDefault="00A5661E" w:rsidR="00A5661E" w:rsidRPr="00A9452A">
      <w:pPr>
        <w:jc w:val="center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A9452A">
      <w:pPr>
        <w:jc w:val="center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R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J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Š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N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J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</w:p>
    <w:p w:rsidRDefault="002D4FA5" w:rsidR="002D4FA5" w:rsidRPr="00A9452A">
      <w:pPr>
        <w:jc w:val="center"/>
        <w:rPr>
          <w:rFonts w:hAnsi="Times New Roman" w:ascii="Times New Roman"/>
          <w:b w:val="false"/>
        </w:rPr>
      </w:pPr>
    </w:p>
    <w:p w:rsidRDefault="002D4FA5" w:rsidR="002D4FA5" w:rsidRPr="006E12C4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>Trgovački sud u Rijeci,</w:t>
      </w:r>
      <w:r w:rsidR="005415D1" w:rsidRPr="00A9452A">
        <w:rPr>
          <w:rFonts w:hAnsi="Times New Roman" w:ascii="Times New Roman"/>
          <w:b w:val="false"/>
        </w:rPr>
        <w:t xml:space="preserve"> po stečajnom sucu Veri Jeleno</w:t>
      </w:r>
      <w:r w:rsidR="008D5739" w:rsidRPr="00A9452A">
        <w:rPr>
          <w:rFonts w:hAnsi="Times New Roman" w:ascii="Times New Roman"/>
          <w:b w:val="false"/>
        </w:rPr>
        <w:t>vić</w:t>
      </w:r>
      <w:r w:rsidRPr="00A9452A">
        <w:rPr>
          <w:rFonts w:hAnsi="Times New Roman" w:ascii="Times New Roman"/>
          <w:b w:val="false"/>
        </w:rPr>
        <w:t xml:space="preserve">, </w:t>
      </w:r>
      <w:r w:rsidR="006E12C4">
        <w:rPr>
          <w:rFonts w:hAnsi="Times New Roman" w:ascii="Times New Roman"/>
          <w:b w:val="false"/>
        </w:rPr>
        <w:t xml:space="preserve">u </w:t>
      </w:r>
      <w:r w:rsidRPr="00A9452A">
        <w:rPr>
          <w:rFonts w:hAnsi="Times New Roman" w:ascii="Times New Roman"/>
          <w:b w:val="false"/>
        </w:rPr>
        <w:t>nastavk</w:t>
      </w:r>
      <w:r w:rsidR="006E12C4">
        <w:rPr>
          <w:rFonts w:hAnsi="Times New Roman" w:ascii="Times New Roman"/>
          <w:b w:val="false"/>
        </w:rPr>
        <w:t>u</w:t>
      </w:r>
      <w:r w:rsidRPr="00A9452A">
        <w:rPr>
          <w:rFonts w:hAnsi="Times New Roman" w:ascii="Times New Roman"/>
          <w:b w:val="false"/>
        </w:rPr>
        <w:t xml:space="preserve"> postupka radi naknadne diobe stečajne mase dužnika </w:t>
      </w:r>
      <w:r w:rsidR="006E12C4" w:rsidRPr="006E12C4">
        <w:rPr>
          <w:rFonts w:hAnsi="Times New Roman" w:ascii="Times New Roman"/>
          <w:b w:val="false"/>
          <w:bCs/>
        </w:rPr>
        <w:t>C. L. PROJEKT</w:t>
      </w:r>
      <w:r w:rsidR="006E12C4" w:rsidRPr="006E12C4">
        <w:rPr>
          <w:rFonts w:hAnsi="Times New Roman" w:ascii="Times New Roman"/>
          <w:b w:val="false"/>
        </w:rPr>
        <w:t xml:space="preserve"> društvo s ograničenom odgovornošću za graditeljstvo i usluge Pomer, Pomer 295</w:t>
      </w:r>
      <w:r w:rsidR="00FE5838" w:rsidRPr="006E12C4">
        <w:rPr>
          <w:rFonts w:hAnsi="Times New Roman" w:ascii="Times New Roman"/>
          <w:b w:val="false"/>
        </w:rPr>
        <w:t xml:space="preserve">, MBS: </w:t>
      </w:r>
      <w:r w:rsidR="006E12C4" w:rsidRPr="006E12C4">
        <w:rPr>
          <w:rFonts w:hAnsi="Times New Roman" w:ascii="Times New Roman"/>
          <w:b w:val="false"/>
          <w:lang w:eastAsia="hr-HR"/>
        </w:rPr>
        <w:t>130031944</w:t>
      </w:r>
      <w:r w:rsidRPr="00A9452A">
        <w:rPr>
          <w:rFonts w:hAnsi="Times New Roman" w:ascii="Times New Roman"/>
          <w:b w:val="false"/>
        </w:rPr>
        <w:t xml:space="preserve">, dana </w:t>
      </w:r>
      <w:r w:rsidR="006A2DFC" w:rsidRPr="00A9452A">
        <w:rPr>
          <w:rFonts w:hAnsi="Times New Roman" w:ascii="Times New Roman"/>
          <w:b w:val="false"/>
        </w:rPr>
        <w:t>1</w:t>
      </w:r>
      <w:r w:rsidR="00FE5838" w:rsidRPr="00A9452A">
        <w:rPr>
          <w:rFonts w:hAnsi="Times New Roman" w:ascii="Times New Roman"/>
          <w:b w:val="false"/>
        </w:rPr>
        <w:t>6</w:t>
      </w:r>
      <w:r w:rsidR="006A2DFC" w:rsidRPr="00A9452A">
        <w:rPr>
          <w:rFonts w:hAnsi="Times New Roman" w:ascii="Times New Roman"/>
          <w:b w:val="false"/>
        </w:rPr>
        <w:t>. veljače 2016</w:t>
      </w:r>
      <w:r w:rsidRPr="00A9452A">
        <w:rPr>
          <w:rFonts w:hAnsi="Times New Roman" w:ascii="Times New Roman"/>
          <w:b w:val="false"/>
        </w:rPr>
        <w:t>. godine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center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r i j e š i o  j 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F33DB8" w:rsidP="00A9452A" w:rsidR="006A2DFC" w:rsidRPr="00A9452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 xml:space="preserve">Stečajna masa iza dužnika </w:t>
      </w:r>
      <w:r w:rsidR="006E12C4" w:rsidRPr="006E12C4">
        <w:rPr>
          <w:rFonts w:hAnsi="Times New Roman" w:ascii="Times New Roman"/>
          <w:b w:val="false"/>
          <w:bCs/>
        </w:rPr>
        <w:t>C. L. PROJEKT</w:t>
      </w:r>
      <w:r w:rsidR="006E12C4" w:rsidRPr="006E12C4">
        <w:rPr>
          <w:rFonts w:hAnsi="Times New Roman" w:ascii="Times New Roman"/>
          <w:b w:val="false"/>
        </w:rPr>
        <w:t xml:space="preserve"> društvo s ograničenom odgovornošću za graditeljstvo i usluge Pomer, Pomer 295, MBS: </w:t>
      </w:r>
      <w:r w:rsidR="006E12C4" w:rsidRPr="006E12C4">
        <w:rPr>
          <w:rFonts w:hAnsi="Times New Roman" w:ascii="Times New Roman"/>
          <w:b w:val="false"/>
          <w:lang w:eastAsia="hr-HR"/>
        </w:rPr>
        <w:t>130031944</w:t>
      </w:r>
      <w:r w:rsidR="006E12C4">
        <w:rPr>
          <w:rFonts w:hAnsi="Times New Roman" w:ascii="Times New Roman"/>
          <w:b w:val="false"/>
          <w:lang w:eastAsia="hr-HR"/>
        </w:rPr>
        <w:t xml:space="preserve"> </w:t>
      </w:r>
      <w:r w:rsidRPr="00A9452A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A9452A">
        <w:rPr>
          <w:rFonts w:hAnsi="Times New Roman" w:ascii="Times New Roman"/>
          <w:b w:val="false"/>
        </w:rPr>
        <w:t xml:space="preserve"> </w:t>
      </w:r>
      <w:r w:rsidR="006E12C4">
        <w:rPr>
          <w:rFonts w:hAnsi="Times New Roman" w:ascii="Times New Roman"/>
          <w:b w:val="false"/>
        </w:rPr>
        <w:t>Milena Veljović, odvjetnik u Puli, Dobrilina 9, OIB: 90523902370</w:t>
      </w:r>
      <w:r w:rsidRPr="00A9452A">
        <w:rPr>
          <w:rFonts w:hAnsi="Times New Roman" w:ascii="Times New Roman"/>
          <w:b w:val="false"/>
        </w:rPr>
        <w:t>.</w:t>
      </w:r>
    </w:p>
    <w:p w:rsidRDefault="00D31E47" w:rsidP="00D31E47" w:rsidR="00D31E47" w:rsidRPr="00A9452A">
      <w:pPr>
        <w:jc w:val="center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Obrazloženje</w:t>
      </w:r>
    </w:p>
    <w:p w:rsidRDefault="006E12C4" w:rsidP="006E12C4" w:rsidR="00646C8A" w:rsidRPr="00A9452A">
      <w:pPr>
        <w:jc w:val="both"/>
        <w:rPr>
          <w:rFonts w:hAnsi="Times New Roman" w:ascii="Times New Roman"/>
          <w:b w:val="false"/>
          <w:bCs/>
        </w:rPr>
      </w:pPr>
      <w:r w:rsidRPr="00F9305D">
        <w:rPr>
          <w:rFonts w:hAnsi="Times New Roman" w:ascii="Times New Roman"/>
          <w:b w:val="false"/>
          <w:bCs/>
        </w:rPr>
        <w:tab/>
      </w:r>
      <w:r w:rsidRPr="00F9305D">
        <w:rPr>
          <w:rFonts w:hAnsi="Times New Roman" w:ascii="Times New Roman"/>
          <w:b w:val="false"/>
          <w:bCs/>
        </w:rPr>
        <w:tab/>
        <w:t>Rješenjem ovog suda poslovni broj St-</w:t>
      </w:r>
      <w:r>
        <w:rPr>
          <w:rFonts w:hAnsi="Times New Roman" w:ascii="Times New Roman"/>
          <w:b w:val="false"/>
          <w:bCs/>
        </w:rPr>
        <w:t>420</w:t>
      </w:r>
      <w:r w:rsidRPr="00F9305D">
        <w:rPr>
          <w:rFonts w:hAnsi="Times New Roman" w:ascii="Times New Roman"/>
          <w:b w:val="false"/>
          <w:bCs/>
        </w:rPr>
        <w:t xml:space="preserve">/2013 od </w:t>
      </w:r>
      <w:r>
        <w:rPr>
          <w:rFonts w:hAnsi="Times New Roman" w:ascii="Times New Roman"/>
          <w:b w:val="false"/>
          <w:bCs/>
        </w:rPr>
        <w:t>9</w:t>
      </w:r>
      <w:r w:rsidRPr="00F9305D">
        <w:rPr>
          <w:rFonts w:hAnsi="Times New Roman" w:ascii="Times New Roman"/>
          <w:b w:val="false"/>
          <w:bCs/>
        </w:rPr>
        <w:t xml:space="preserve">. prosinca 2013. godine je otvoren i istovremeno zaključen stečajni postupak nad dužnikom obustavljen i zaključen stečajni postupak nad dužnikom </w:t>
      </w:r>
      <w:r w:rsidRPr="00477F25">
        <w:rPr>
          <w:rFonts w:hAnsi="Times New Roman" w:ascii="Times New Roman"/>
          <w:b w:val="false"/>
          <w:bCs/>
        </w:rPr>
        <w:t>C. L. PROJEKT</w:t>
      </w:r>
      <w:r w:rsidRPr="00477F25">
        <w:rPr>
          <w:rFonts w:hAnsi="Times New Roman" w:ascii="Times New Roman"/>
          <w:b w:val="false"/>
        </w:rPr>
        <w:t xml:space="preserve"> društvo s ograničenom odgovornošću za graditeljstvo i usluge Pomer, Pomer 295</w:t>
      </w:r>
      <w:r>
        <w:rPr>
          <w:rFonts w:hAnsi="Times New Roman" w:ascii="Times New Roman"/>
          <w:b w:val="false"/>
        </w:rPr>
        <w:t xml:space="preserve"> </w:t>
      </w:r>
      <w:r w:rsidRPr="00F9305D">
        <w:rPr>
          <w:rFonts w:hAnsi="Times New Roman" w:ascii="Times New Roman"/>
          <w:b w:val="false"/>
        </w:rPr>
        <w:t>na temelju članka 335.h st. 2  Stečajnog zakona (NN 44/96, 29/99, 129/00, 123/03, 82/06, 116/10 i 25/12) u skraćenom stečajnom postupku</w:t>
      </w:r>
      <w:r w:rsidRPr="00F9305D">
        <w:rPr>
          <w:rFonts w:hAnsi="Times New Roman" w:ascii="Times New Roman"/>
          <w:b w:val="false"/>
          <w:bCs/>
        </w:rPr>
        <w:t>. Istim je rješenjem za stečanog upravitelja imenovan</w:t>
      </w:r>
      <w:r>
        <w:rPr>
          <w:rFonts w:hAnsi="Times New Roman" w:ascii="Times New Roman"/>
          <w:b w:val="false"/>
          <w:bCs/>
        </w:rPr>
        <w:t>a</w:t>
      </w:r>
      <w:r w:rsidRPr="00F9305D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</w:rPr>
        <w:t>Milena Stojovska (sada Veljović), odvjetnik u Puli, Dobrilina 9, OIB: 90523902370</w:t>
      </w:r>
      <w:r w:rsidRPr="00F9305D">
        <w:rPr>
          <w:rFonts w:hAnsi="Times New Roman" w:ascii="Times New Roman"/>
          <w:b w:val="false"/>
          <w:bCs/>
        </w:rPr>
        <w:t xml:space="preserve">. </w:t>
      </w:r>
      <w:r w:rsidR="00646C8A" w:rsidRPr="00A9452A">
        <w:rPr>
          <w:rFonts w:hAnsi="Times New Roman" w:ascii="Times New Roman"/>
          <w:b w:val="false"/>
          <w:bCs/>
        </w:rPr>
        <w:t xml:space="preserve">Brisanjem dužnika iz sudskog registra, dužnik je u skladu s odredbom čl. 4. Zakona o trgovačkim društvima izgubio svojstvo pravne osobe.  </w:t>
      </w:r>
    </w:p>
    <w:p w:rsidRDefault="00646C8A" w:rsidP="00FE5838" w:rsidR="00FE5838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ab/>
      </w:r>
      <w:r w:rsidRPr="00A9452A">
        <w:rPr>
          <w:rFonts w:hAnsi="Times New Roman" w:ascii="Times New Roman"/>
          <w:b w:val="false"/>
          <w:bCs/>
        </w:rPr>
        <w:tab/>
        <w:t>Rj</w:t>
      </w:r>
      <w:r w:rsidR="00A9452A" w:rsidRPr="00A9452A">
        <w:rPr>
          <w:rFonts w:hAnsi="Times New Roman" w:ascii="Times New Roman"/>
          <w:b w:val="false"/>
          <w:bCs/>
        </w:rPr>
        <w:t>ešenjem ovog suda posl. br. St-</w:t>
      </w:r>
      <w:r w:rsidR="006E12C4">
        <w:rPr>
          <w:rFonts w:hAnsi="Times New Roman" w:ascii="Times New Roman"/>
          <w:b w:val="false"/>
          <w:bCs/>
        </w:rPr>
        <w:t>248/2014</w:t>
      </w:r>
      <w:r w:rsidRPr="00A9452A">
        <w:rPr>
          <w:rFonts w:hAnsi="Times New Roman" w:ascii="Times New Roman"/>
          <w:b w:val="false"/>
          <w:bCs/>
        </w:rPr>
        <w:t xml:space="preserve"> od </w:t>
      </w:r>
      <w:r w:rsidR="006E12C4">
        <w:rPr>
          <w:rFonts w:hAnsi="Times New Roman" w:ascii="Times New Roman"/>
          <w:b w:val="false"/>
        </w:rPr>
        <w:t>14. listopada</w:t>
      </w:r>
      <w:r w:rsidR="006E12C4" w:rsidRPr="00F9305D">
        <w:rPr>
          <w:rFonts w:hAnsi="Times New Roman" w:ascii="Times New Roman"/>
          <w:b w:val="false"/>
        </w:rPr>
        <w:t xml:space="preserve"> 2014</w:t>
      </w:r>
      <w:r w:rsidRPr="00A9452A">
        <w:rPr>
          <w:rFonts w:hAnsi="Times New Roman" w:ascii="Times New Roman"/>
          <w:b w:val="false"/>
          <w:bCs/>
        </w:rPr>
        <w:t xml:space="preserve">. godine određen je nastavak postupka radi naknadne diobe stečajne mase dužnika </w:t>
      </w:r>
      <w:r w:rsidR="006E12C4" w:rsidRPr="006E12C4">
        <w:rPr>
          <w:rFonts w:hAnsi="Times New Roman" w:ascii="Times New Roman"/>
          <w:b w:val="false"/>
          <w:bCs/>
        </w:rPr>
        <w:t>C. L. PROJEKT</w:t>
      </w:r>
      <w:r w:rsidR="006E12C4" w:rsidRPr="006E12C4">
        <w:rPr>
          <w:rFonts w:hAnsi="Times New Roman" w:ascii="Times New Roman"/>
          <w:b w:val="false"/>
        </w:rPr>
        <w:t xml:space="preserve"> društvo s ograničenom odgovornošću za graditeljstvo i usluge Pomer, Pomer 295, MBS: </w:t>
      </w:r>
      <w:r w:rsidR="006E12C4" w:rsidRPr="006E12C4">
        <w:rPr>
          <w:rFonts w:hAnsi="Times New Roman" w:ascii="Times New Roman"/>
          <w:b w:val="false"/>
          <w:lang w:eastAsia="hr-HR"/>
        </w:rPr>
        <w:t>130031944</w:t>
      </w:r>
      <w:r w:rsidR="006E12C4">
        <w:rPr>
          <w:rFonts w:hAnsi="Times New Roman" w:ascii="Times New Roman"/>
          <w:b w:val="false"/>
          <w:lang w:eastAsia="hr-HR"/>
        </w:rPr>
        <w:t xml:space="preserve">  </w:t>
      </w:r>
      <w:r w:rsidR="00FE5838" w:rsidRPr="00A9452A">
        <w:rPr>
          <w:rFonts w:hAnsi="Times New Roman" w:ascii="Times New Roman"/>
          <w:b w:val="false"/>
          <w:lang w:eastAsia="hr-HR"/>
        </w:rPr>
        <w:t>budući da je naknadno pronađena imovina stečajnog dužnika</w:t>
      </w:r>
      <w:r w:rsidR="00FE5838" w:rsidRPr="00A9452A">
        <w:rPr>
          <w:rFonts w:hAnsi="Times New Roman" w:ascii="Times New Roman"/>
          <w:b w:val="false"/>
          <w:bCs/>
        </w:rPr>
        <w:t>.</w:t>
      </w:r>
    </w:p>
    <w:p w:rsidRDefault="00F33DB8" w:rsidP="00D31E47" w:rsidR="00F33DB8" w:rsidRPr="00A9452A">
      <w:pPr>
        <w:ind w:firstLine="1440"/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A9452A">
        <w:rPr>
          <w:rFonts w:hAnsi="Times New Roman" w:ascii="Times New Roman"/>
          <w:b w:val="false"/>
          <w:bCs/>
        </w:rPr>
        <w:t>(</w:t>
      </w:r>
      <w:r w:rsidRPr="00A9452A">
        <w:rPr>
          <w:rFonts w:hAnsi="Times New Roman" w:ascii="Times New Roman"/>
          <w:b w:val="false"/>
          <w:bCs/>
        </w:rPr>
        <w:t xml:space="preserve">objavljen u </w:t>
      </w:r>
      <w:r w:rsidR="00F267D6" w:rsidRPr="00A9452A">
        <w:rPr>
          <w:rFonts w:hAnsi="Times New Roman" w:ascii="Times New Roman"/>
          <w:b w:val="false"/>
          <w:bCs/>
        </w:rPr>
        <w:t xml:space="preserve">NN 71/15) prema </w:t>
      </w:r>
      <w:r w:rsidR="000E2D06" w:rsidRPr="00A9452A">
        <w:rPr>
          <w:rFonts w:hAnsi="Times New Roman" w:ascii="Times New Roman"/>
          <w:b w:val="false"/>
          <w:bCs/>
        </w:rPr>
        <w:t xml:space="preserve">čijem </w:t>
      </w:r>
      <w:r w:rsidR="00F267D6" w:rsidRPr="00A9452A">
        <w:rPr>
          <w:rFonts w:hAnsi="Times New Roman" w:ascii="Times New Roman"/>
          <w:b w:val="false"/>
          <w:bCs/>
        </w:rPr>
        <w:t>članku 441. stavak 1.</w:t>
      </w:r>
      <w:r w:rsidR="000E2D06" w:rsidRPr="00A9452A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133., 289</w:t>
      </w:r>
      <w:r w:rsidR="00FE5838" w:rsidRPr="00A9452A">
        <w:rPr>
          <w:rFonts w:hAnsi="Times New Roman" w:ascii="Times New Roman"/>
          <w:b w:val="false"/>
          <w:bCs/>
        </w:rPr>
        <w:t>.</w:t>
      </w:r>
      <w:r w:rsidR="000E2D06" w:rsidRPr="00A9452A">
        <w:rPr>
          <w:rFonts w:hAnsi="Times New Roman" w:ascii="Times New Roman"/>
          <w:b w:val="false"/>
          <w:bCs/>
        </w:rPr>
        <w:t xml:space="preserve"> stavak 4.-7. i 438. </w:t>
      </w:r>
      <w:r w:rsidR="00F267D6" w:rsidRPr="00A9452A">
        <w:rPr>
          <w:rFonts w:hAnsi="Times New Roman" w:ascii="Times New Roman"/>
          <w:b w:val="false"/>
          <w:bCs/>
        </w:rPr>
        <w:t xml:space="preserve"> </w:t>
      </w:r>
    </w:p>
    <w:p w:rsidRDefault="00AC3467" w:rsidR="00AC3467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>Naveden</w:t>
      </w:r>
      <w:r w:rsidR="00A9452A" w:rsidRPr="00A9452A">
        <w:rPr>
          <w:rFonts w:hAnsi="Times New Roman" w:ascii="Times New Roman"/>
          <w:b w:val="false"/>
        </w:rPr>
        <w:t xml:space="preserve">a naknadno pronađena imovina </w:t>
      </w:r>
      <w:r w:rsidRPr="00A9452A">
        <w:rPr>
          <w:rFonts w:hAnsi="Times New Roman" w:ascii="Times New Roman"/>
          <w:b w:val="false"/>
        </w:rPr>
        <w:t xml:space="preserve">stečajnog dužnika </w:t>
      </w:r>
      <w:r w:rsidR="00A9452A" w:rsidRPr="00A9452A">
        <w:rPr>
          <w:rFonts w:hAnsi="Times New Roman" w:ascii="Times New Roman"/>
          <w:b w:val="false"/>
        </w:rPr>
        <w:t>je</w:t>
      </w:r>
      <w:r w:rsidRPr="00A9452A">
        <w:rPr>
          <w:rFonts w:hAnsi="Times New Roman" w:ascii="Times New Roman"/>
          <w:b w:val="false"/>
        </w:rPr>
        <w:t xml:space="preserve">, u skladu s odredbom članka 289. stavak 4. i 5. Stečajnog zakona objavljenog u NN 71/15, stečajna masa na koju se na odgovarajući način primjenjuju odredbe ovoga Zakona o stečajnom </w:t>
      </w:r>
      <w:r w:rsidRPr="00A9452A">
        <w:rPr>
          <w:rFonts w:hAnsi="Times New Roman" w:ascii="Times New Roman"/>
          <w:b w:val="false"/>
        </w:rPr>
        <w:lastRenderedPageBreak/>
        <w:t>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9969AA" w:rsidR="009969AA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6B7DBB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</w:t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="002D4FA5" w:rsidRPr="00A9452A">
        <w:rPr>
          <w:rFonts w:hAnsi="Times New Roman" w:ascii="Times New Roman"/>
          <w:b w:val="false"/>
        </w:rPr>
        <w:t>Rije</w:t>
      </w:r>
      <w:r w:rsidRPr="00A9452A">
        <w:rPr>
          <w:rFonts w:hAnsi="Times New Roman" w:ascii="Times New Roman"/>
          <w:b w:val="false"/>
        </w:rPr>
        <w:t>ka</w:t>
      </w:r>
      <w:r w:rsidR="002D4FA5" w:rsidRPr="00A9452A">
        <w:rPr>
          <w:rFonts w:hAnsi="Times New Roman" w:ascii="Times New Roman"/>
          <w:b w:val="false"/>
        </w:rPr>
        <w:t xml:space="preserve">, </w:t>
      </w:r>
      <w:r w:rsidR="006E12C4">
        <w:rPr>
          <w:rFonts w:hAnsi="Times New Roman" w:ascii="Times New Roman"/>
          <w:b w:val="false"/>
        </w:rPr>
        <w:t>22. srpnja</w:t>
      </w:r>
      <w:r w:rsidR="009969AA" w:rsidRPr="00A9452A">
        <w:rPr>
          <w:rFonts w:hAnsi="Times New Roman" w:ascii="Times New Roman"/>
          <w:b w:val="false"/>
        </w:rPr>
        <w:t xml:space="preserve"> 2016</w:t>
      </w:r>
      <w:r w:rsidR="002D4FA5" w:rsidRPr="00A9452A">
        <w:rPr>
          <w:rFonts w:hAnsi="Times New Roman" w:ascii="Times New Roman"/>
          <w:b w:val="false"/>
        </w:rPr>
        <w:t>. godine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="006B7DBB" w:rsidRPr="00A9452A">
        <w:rPr>
          <w:rFonts w:hAnsi="Times New Roman" w:ascii="Times New Roman"/>
          <w:b w:val="false"/>
        </w:rPr>
        <w:t xml:space="preserve">  </w:t>
      </w:r>
      <w:r w:rsidR="008D5739" w:rsidRPr="00A9452A">
        <w:rPr>
          <w:rFonts w:hAnsi="Times New Roman" w:ascii="Times New Roman"/>
          <w:b w:val="false"/>
        </w:rPr>
        <w:t xml:space="preserve">        </w:t>
      </w:r>
      <w:r w:rsidR="006B7DBB" w:rsidRPr="00A9452A">
        <w:rPr>
          <w:rFonts w:hAnsi="Times New Roman" w:ascii="Times New Roman"/>
          <w:b w:val="false"/>
        </w:rPr>
        <w:t>Vera Jelenović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A9452A" w:rsidP="00A9452A" w:rsidR="00A9452A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UPUTA O PRAVNOM LIJEKU:</w:t>
      </w:r>
    </w:p>
    <w:p w:rsidRDefault="00A9452A" w:rsidP="00A9452A" w:rsidR="00A9452A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ab/>
      </w:r>
      <w:r w:rsidRPr="00A9452A">
        <w:rPr>
          <w:rFonts w:hAnsi="Times New Roman" w:ascii="Times New Roman"/>
          <w:b w:val="false"/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rPr>
          <w:rFonts w:hAnsi="Times New Roman" w:ascii="Times New Roman"/>
          <w:b w:val="false"/>
        </w:rPr>
      </w:pPr>
    </w:p>
    <w:p w:rsidRDefault="00E21439" w:rsidR="00E21439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</w:p>
    <w:p w:rsidRDefault="00A9452A" w:rsidR="00A9452A">
      <w:pPr>
        <w:rPr>
          <w:rFonts w:hAnsi="Times New Roman" w:ascii="Times New Roman"/>
          <w:b w:val="false"/>
        </w:rPr>
      </w:pPr>
    </w:p>
    <w:p w:rsidRDefault="00A9452A" w:rsidR="00A9452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- </w:t>
      </w:r>
      <w:r w:rsidR="009969AA" w:rsidRPr="00A9452A">
        <w:rPr>
          <w:rFonts w:hAnsi="Times New Roman" w:ascii="Times New Roman"/>
          <w:b w:val="false"/>
        </w:rPr>
        <w:t>e-</w:t>
      </w:r>
      <w:r w:rsidRPr="00A9452A">
        <w:rPr>
          <w:rFonts w:hAnsi="Times New Roman" w:ascii="Times New Roman"/>
          <w:b w:val="false"/>
        </w:rPr>
        <w:t>oglasna ploča</w:t>
      </w:r>
    </w:p>
    <w:p w:rsidRDefault="009969AA" w:rsidR="009969A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- sudski registar</w:t>
      </w:r>
      <w:r w:rsidR="00A9452A">
        <w:rPr>
          <w:rFonts w:hAnsi="Times New Roman" w:ascii="Times New Roman"/>
          <w:b w:val="false"/>
        </w:rPr>
        <w:t xml:space="preserve"> po pravomoćnosti rješenja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Rijeka, </w:t>
      </w:r>
      <w:r w:rsidR="006E12C4">
        <w:rPr>
          <w:rFonts w:hAnsi="Times New Roman" w:ascii="Times New Roman"/>
          <w:b w:val="false"/>
        </w:rPr>
        <w:t>22. srpnja</w:t>
      </w:r>
      <w:r w:rsidR="009969AA" w:rsidRPr="00A9452A">
        <w:rPr>
          <w:rFonts w:hAnsi="Times New Roman" w:ascii="Times New Roman"/>
          <w:b w:val="false"/>
        </w:rPr>
        <w:t xml:space="preserve"> 2016</w:t>
      </w:r>
      <w:r w:rsidRPr="00A9452A">
        <w:rPr>
          <w:rFonts w:hAnsi="Times New Roman" w:ascii="Times New Roman"/>
          <w:b w:val="false"/>
        </w:rPr>
        <w:t>.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sectPr w:rsidSect="002D4FA5" w:rsidR="006F22CA" w:rsidRPr="00A945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CB9" w:rsidR="00CF5CB9">
      <w:r>
        <w:separator/>
      </w:r>
    </w:p>
  </w:endnote>
  <w:endnote w:id="0" w:type="continuationSeparator">
    <w:p w:rsidRDefault="00CF5CB9" w:rsidR="00CF5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3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2C4" w:rsidR="006E12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CB9" w:rsidR="00CF5CB9">
      <w:r>
        <w:separator/>
      </w:r>
    </w:p>
  </w:footnote>
  <w:footnote w:id="0" w:type="continuationSeparator">
    <w:p w:rsidRDefault="00CF5CB9" w:rsidR="00CF5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2C4" w:rsidR="006E1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6E12C4">
      <w:rPr>
        <w:rFonts w:hAnsi="Times New Roman" w:ascii="Times New Roman"/>
        <w:b w:val="false"/>
      </w:rPr>
      <w:t>248/2014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2C4" w:rsidR="006E12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52A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2A7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6C8A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2C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0E2B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24F8"/>
    <w:rsid w:val="00A8598B"/>
    <w:rsid w:val="00A859F7"/>
    <w:rsid w:val="00A85B53"/>
    <w:rsid w:val="00A9452A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0EB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77E1E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5CB9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7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D77E8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325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5838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3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3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783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40014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5111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9770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145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6223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168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4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463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500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928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St-248/2014</izvorni_sadrzaj>
    <derivirana_varijabla naziv="DomainObject.Predmet.OznakaBroj_1">St-248/2014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St-420/13</izvorni_sadrzaj>
    <derivirana_varijabla naziv="DomainObject.Predmet.PrimjedbaSuca_1">Nastavak postupka radi naknadne diobe,
veza St-420/13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C.L. PROJEKT d.o.o.  Pula</izvorni_sadrzaj>
    <derivirana_varijabla naziv="DomainObject.Predmet.ProtustrankaFormated_1">  Stečajna masa C.L. PROJEKT d.o.o.  Pula</derivirana_varijabla>
  </DomainObject.Predmet.ProtustrankaFormated>
  <DomainObject.Predmet.ProtustrankaFormatedOIB>
    <izvorni_sadrzaj>  Stečajna masa C.L. PROJEKT d.o.o.  Pula, OIB 74149233922</izvorni_sadrzaj>
    <derivirana_varijabla naziv="DomainObject.Predmet.ProtustrankaFormatedOIB_1">  Stečajna masa C.L. PROJEKT d.o.o.  Pula, OIB 74149233922</derivirana_varijabla>
  </DomainObject.Predmet.ProtustrankaFormatedOIB>
  <DomainObject.Predmet.ProtustrankaFormatedWithAdress>
    <izvorni_sadrzaj> Stečajna masa C.L. PROJEKT d.o.o.  Pula, Pomer 295, 52100 Pula</izvorni_sadrzaj>
    <derivirana_varijabla naziv="DomainObject.Predmet.ProtustrankaFormatedWithAdress_1"> Stečajna masa C.L. PROJEKT d.o.o.  Pula, Pomer 295, 52100 Pula</derivirana_varijabla>
  </DomainObject.Predmet.ProtustrankaFormatedWithAdress>
  <DomainObject.Predmet.ProtustrankaFormatedWithAdressOIB>
    <izvorni_sadrzaj> Stečajna masa C.L. PROJEKT d.o.o.  Pula, OIB 74149233922, Pomer 295, 52100 Pula</izvorni_sadrzaj>
    <derivirana_varijabla naziv="DomainObject.Predmet.ProtustrankaFormatedWithAdressOIB_1"> Stečajna masa C.L. PROJEKT d.o.o.  Pula, OIB 74149233922, Pomer 295, 52100 Pula</derivirana_varijabla>
  </DomainObject.Predmet.ProtustrankaFormatedWithAdressOIB>
  <DomainObject.Predmet.ProtustrankaWithAdress>
    <izvorni_sadrzaj>Stečajna masa C.L. PROJEKT d.o.o.  Pula Pomer 295, 52100 Pula</izvorni_sadrzaj>
    <derivirana_varijabla naziv="DomainObject.Predmet.ProtustrankaWithAdress_1">Stečajna masa C.L. PROJEKT d.o.o.  Pula Pomer 295, 52100 Pula</derivirana_varijabla>
  </DomainObject.Predmet.ProtustrankaWithAdress>
  <DomainObject.Predmet.ProtustrankaWithAdressOIB>
    <izvorni_sadrzaj>Stečajna masa C.L. PROJEKT d.o.o.  Pula, OIB 74149233922, Pomer 295, 52100 Pula</izvorni_sadrzaj>
    <derivirana_varijabla naziv="DomainObject.Predmet.ProtustrankaWithAdressOIB_1">Stečajna masa C.L. PROJEKT d.o.o.  Pula, OIB 74149233922, Pomer 295, 52100 Pula</derivirana_varijabla>
  </DomainObject.Predmet.ProtustrankaWithAdressOIB>
  <DomainObject.Predmet.ProtustrankaNazivFormated>
    <izvorni_sadrzaj>Stečajna masa C.L. PROJEKT d.o.o.  Pula</izvorni_sadrzaj>
    <derivirana_varijabla naziv="DomainObject.Predmet.ProtustrankaNazivFormated_1">Stečajna masa C.L. PROJEKT d.o.o.  Pula</derivirana_varijabla>
  </DomainObject.Predmet.ProtustrankaNazivFormated>
  <DomainObject.Predmet.ProtustrankaNazivFormatedOIB>
    <izvorni_sadrzaj>Stečajna masa C.L. PROJEKT d.o.o.  Pula, OIB 74149233922</izvorni_sadrzaj>
    <derivirana_varijabla naziv="DomainObject.Predmet.ProtustrankaNazivFormatedOIB_1">Stečajna masa C.L. PROJEKT d.o.o.  Pula, OIB 74149233922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STOJOVSKA stečajni upravitelj  Pula</izvorni_sadrzaj>
    <derivirana_varijabla naziv="DomainObject.Predmet.StrankaFormated_1">  MILENA STOJOVSKA stečajni upravitelj  Pula</derivirana_varijabla>
  </DomainObject.Predmet.StrankaFormated>
  <DomainObject.Predmet.StrankaFormatedOIB>
    <izvorni_sadrzaj>  MILENA STOJOVSKA stečajni upravitelj  Pula</izvorni_sadrzaj>
    <derivirana_varijabla naziv="DomainObject.Predmet.StrankaFormatedOIB_1">  MILENA STOJOVSKA stečajni upravitelj  Pula</derivirana_varijabla>
  </DomainObject.Predmet.StrankaFormatedOIB>
  <DomainObject.Predmet.StrankaFormatedWithAdress>
    <izvorni_sadrzaj> MILENA STOJOVSKA stečajni upravitelj  Pula, Dobrilina 9, 52100 Pula</izvorni_sadrzaj>
    <derivirana_varijabla naziv="DomainObject.Predmet.StrankaFormatedWithAdress_1"> MILENA STOJOVSKA stečajni upravitelj  Pula, Dobrilina 9, 52100 Pula</derivirana_varijabla>
  </DomainObject.Predmet.StrankaFormatedWithAdress>
  <DomainObject.Predmet.StrankaFormatedWithAdressOIB>
    <izvorni_sadrzaj> MILENA STOJOVSKA stečajni upravitelj  Pula, Dobrilina 9, 52100 Pula</izvorni_sadrzaj>
    <derivirana_varijabla naziv="DomainObject.Predmet.StrankaFormatedWithAdressOIB_1"> MILENA STOJOVSKA stečajni upravitelj  Pula, Dobrilina 9, 52100 Pula</derivirana_varijabla>
  </DomainObject.Predmet.StrankaFormatedWithAdressOIB>
  <DomainObject.Predmet.StrankaWithAdress>
    <izvorni_sadrzaj>MILENA STOJOVSKA stečajni upravitelj  Pula Dobrilina 9,52100 Pula</izvorni_sadrzaj>
    <derivirana_varijabla naziv="DomainObject.Predmet.StrankaWithAdress_1">MILENA STOJOVSKA stečajni upravitelj  Pula Dobrilina 9,52100 Pula</derivirana_varijabla>
  </DomainObject.Predmet.StrankaWithAdress>
  <DomainObject.Predmet.StrankaWithAdressOIB>
    <izvorni_sadrzaj>MILENA STOJOVSKA stečajni upravitelj  Pula, Dobrilina 9,52100 Pula</izvorni_sadrzaj>
    <derivirana_varijabla naziv="DomainObject.Predmet.StrankaWithAdressOIB_1">MILENA STOJOVSKA stečajni upravitelj  Pula, Dobrilina 9,52100 Pula</derivirana_varijabla>
  </DomainObject.Predmet.StrankaWithAdressOIB>
  <DomainObject.Predmet.StrankaNazivFormated>
    <izvorni_sadrzaj>MILENA STOJOVSKA stečajni upravitelj  Pula</izvorni_sadrzaj>
    <derivirana_varijabla naziv="DomainObject.Predmet.StrankaNazivFormated_1">MILENA STOJOVSKA stečajni upravitelj  Pula</derivirana_varijabla>
  </DomainObject.Predmet.StrankaNazivFormated>
  <DomainObject.Predmet.StrankaNazivFormatedOIB>
    <izvorni_sadrzaj>MILENA STOJOVSKA stečajni upravitelj  Pula</izvorni_sadrzaj>
    <derivirana_varijabla naziv="DomainObject.Predmet.StrankaNazivFormatedOIB_1">MILENA STOJOVSKA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STOJOVSKA stečajni upravitelj  Pula</item>
    </izvorni_sadrzaj>
    <derivirana_varijabla naziv="DomainObject.Predmet.StrankaListFormated_1">
      <item>MILENA STOJOVSKA stečajni upravitelj  Pula</item>
    </derivirana_varijabla>
  </DomainObject.Predmet.StrankaListFormated>
  <DomainObject.Predmet.StrankaListFormatedOIB>
    <izvorni_sadrzaj>
      <item>MILENA STOJOVSKA stečajni upravitelj  Pula</item>
    </izvorni_sadrzaj>
    <derivirana_varijabla naziv="DomainObject.Predmet.StrankaListFormatedOIB_1">
      <item>MILENA STOJOVSKA stečajni upravitelj  Pula</item>
    </derivirana_varijabla>
  </DomainObject.Predmet.StrankaListFormatedOIB>
  <DomainObject.Predmet.StrankaListFormatedWithAdress>
    <izvorni_sadrzaj>
      <item>MILENA STOJOVSKA stečajni upravitelj  Pula, Dobrilina 9, 52100 Pula</item>
    </izvorni_sadrzaj>
    <derivirana_varijabla naziv="DomainObject.Predmet.StrankaListFormatedWithAdress_1">
      <item>MILENA STOJOVSKA stečajni upravitelj  Pula, Dobrilina 9, 52100 Pula</item>
    </derivirana_varijabla>
  </DomainObject.Predmet.StrankaListFormatedWithAdress>
  <DomainObject.Predmet.StrankaListFormatedWithAdressOIB>
    <izvorni_sadrzaj>
      <item>MILENA STOJOVSKA stečajni upravitelj  Pula, Dobrilina 9, 52100 Pula</item>
    </izvorni_sadrzaj>
    <derivirana_varijabla naziv="DomainObject.Predmet.StrankaListFormatedWithAdressOIB_1">
      <item>MILENA STOJOVSKA stečajni upravitelj  Pula, Dobrilina 9, 52100 Pula</item>
    </derivirana_varijabla>
  </DomainObject.Predmet.StrankaListFormatedWithAdressOIB>
  <DomainObject.Predmet.StrankaListNazivFormated>
    <izvorni_sadrzaj>
      <item>MILENA STOJOVSKA stečajni upravitelj  Pula</item>
    </izvorni_sadrzaj>
    <derivirana_varijabla naziv="DomainObject.Predmet.StrankaListNazivFormated_1">
      <item>MILENA STOJOVSKA stečajni upravitelj  Pula</item>
    </derivirana_varijabla>
  </DomainObject.Predmet.StrankaListNazivFormated>
  <DomainObject.Predmet.StrankaListNazivFormatedOIB>
    <izvorni_sadrzaj>
      <item>MILENA STOJOVSKA stečajni upravitelj  Pula</item>
    </izvorni_sadrzaj>
    <derivirana_varijabla naziv="DomainObject.Predmet.StrankaListNazivFormatedOIB_1">
      <item>MILENA STOJOVSKA stečajni upravitelj  Pula</item>
    </derivirana_varijabla>
  </DomainObject.Predmet.StrankaListNazivFormatedOIB>
  <DomainObject.Predmet.ProtuStrankaListFormated>
    <izvorni_sadrzaj>
      <item>Stečajna masa C.L. PROJEKT d.o.o.  Pula</item>
    </izvorni_sadrzaj>
    <derivirana_varijabla naziv="DomainObject.Predmet.ProtuStrankaListFormated_1">
      <item>Stečajna masa C.L. PROJEKT d.o.o.  Pula</item>
    </derivirana_varijabla>
  </DomainObject.Predmet.ProtuStrankaListFormated>
  <DomainObject.Predmet.ProtuStrankaListFormatedOIB>
    <izvorni_sadrzaj>
      <item>Stečajna masa C.L. PROJEKT d.o.o.  Pula, OIB 74149233922</item>
    </izvorni_sadrzaj>
    <derivirana_varijabla naziv="DomainObject.Predmet.ProtuStrankaListFormatedOIB_1">
      <item>Stečajna masa C.L. PROJEKT d.o.o.  Pula, OIB 74149233922</item>
    </derivirana_varijabla>
  </DomainObject.Predmet.ProtuStrankaListFormatedOIB>
  <DomainObject.Predmet.ProtuStrankaListFormatedWithAdress>
    <izvorni_sadrzaj>
      <item>Stečajna masa C.L. PROJEKT d.o.o.  Pula, Pomer 295, 52100 Pula</item>
    </izvorni_sadrzaj>
    <derivirana_varijabla naziv="DomainObject.Predmet.ProtuStrankaListFormatedWithAdress_1">
      <item>Stečajna masa C.L. PROJEKT d.o.o.  Pula, Pomer 295, 52100 Pula</item>
    </derivirana_varijabla>
  </DomainObject.Predmet.ProtuStrankaListFormatedWithAdress>
  <DomainObject.Predmet.ProtuStrankaListFormatedWithAdressOIB>
    <izvorni_sadrzaj>
      <item>Stečajna masa C.L. PROJEKT d.o.o.  Pula, OIB 74149233922, Pomer 295, 52100 Pula</item>
    </izvorni_sadrzaj>
    <derivirana_varijabla naziv="DomainObject.Predmet.ProtuStrankaListFormatedWithAdressOIB_1">
      <item>Stečajna masa C.L. PROJEKT d.o.o.  Pula, OIB 74149233922, Pomer 295, 52100 Pula</item>
    </derivirana_varijabla>
  </DomainObject.Predmet.ProtuStrankaListFormatedWithAdressOIB>
  <DomainObject.Predmet.ProtuStrankaListNazivFormated>
    <izvorni_sadrzaj>
      <item>Stečajna masa C.L. PROJEKT d.o.o.  Pula</item>
    </izvorni_sadrzaj>
    <derivirana_varijabla naziv="DomainObject.Predmet.ProtuStrankaListNazivFormated_1">
      <item>Stečajna masa C.L. PROJEKT d.o.o.  Pula</item>
    </derivirana_varijabla>
  </DomainObject.Predmet.ProtuStrankaListNazivFormated>
  <DomainObject.Predmet.ProtuStrankaListNazivFormatedOIB>
    <izvorni_sadrzaj>
      <item>Stečajna masa C.L. PROJEKT d.o.o.  Pula, OIB 74149233922</item>
    </izvorni_sadrzaj>
    <derivirana_varijabla naziv="DomainObject.Predmet.ProtuStrankaListNazivFormatedOIB_1">
      <item>Stečajna masa C.L. PROJEKT d.o.o.  Pula, OIB 74149233922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STOJOVSKA stečajni upravitelj  Pula</izvorni_sadrzaj>
    <derivirana_varijabla naziv="DomainObject.Predmet.StrankaIDrugi_1">MILENA STOJOVSKA stečajni upravitelj  Pula</derivirana_varijabla>
  </DomainObject.Predmet.StrankaIDrugi>
  <DomainObject.Predmet.ProtustrankaIDrugi>
    <izvorni_sadrzaj>Stečajna masa C.L. PROJEKT d.o.o.  Pula</izvorni_sadrzaj>
    <derivirana_varijabla naziv="DomainObject.Predmet.ProtustrankaIDrugi_1">Stečajna masa C.L. PROJEKT d.o.o.  Pula</derivirana_varijabla>
  </DomainObject.Predmet.ProtustrankaIDrugi>
  <DomainObject.Predmet.StrankaIDrugiAdressOIB>
    <izvorni_sadrzaj>MILENA STOJOVSKA stečajni upravitelj  Pula, Dobrilina 9, 52100 Pula</izvorni_sadrzaj>
    <derivirana_varijabla naziv="DomainObject.Predmet.StrankaIDrugiAdressOIB_1">MILENA STOJOVSKA stečajni upravitelj  Pula, Dobrilina 9, 52100 Pula</derivirana_varijabla>
  </DomainObject.Predmet.StrankaIDrugiAdressOIB>
  <DomainObject.Predmet.ProtustrankaIDrugiAdressOIB>
    <izvorni_sadrzaj>Stečajna masa C.L. PROJEKT d.o.o.  Pula, OIB 74149233922, Pomer 295, 52100 Pula</izvorni_sadrzaj>
    <derivirana_varijabla naziv="DomainObject.Predmet.ProtustrankaIDrugiAdressOIB_1">Stečajna masa C.L. PROJEKT d.o.o.  Pula, OIB 74149233922,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STOJOVSKA stečajni upravitelj  Pula</item>
      <item>Stečajna masa C.L. PROJEKT d.o.o.  Pula</item>
      <item>Milena Veljović</item>
    </izvorni_sadrzaj>
    <derivirana_varijabla naziv="DomainObject.Predmet.SudioniciListNaziv_1">
      <item>MILENA STOJOVSKA stečajni upravitelj  Pula</item>
      <item>Stečajna masa C.L. PROJEKT d.o.o.  Pula</item>
      <item>Milena Veljović</item>
    </derivirana_varijabla>
  </DomainObject.Predmet.SudioniciListNaziv>
  <DomainObject.Predmet.SudioniciListAdressOIB>
    <izvorni_sadrzaj>
      <item>MILENA STOJOVSKA stečajni upravitelj  Pula, Dobrilina 9,52100 Pula</item>
      <item>Stečajna masa C.L. PROJEKT d.o.o.  Pula, OIB 74149233922, Pomer 295,52100 Pula</item>
      <item>Milena Veljović, OIB 90523902370, Fucane 1a,52100 Medulin</item>
    </izvorni_sadrzaj>
    <derivirana_varijabla naziv="DomainObject.Predmet.SudioniciListAdressOIB_1">
      <item>MILENA STOJOVSKA stečajni upravitelj  Pula, Dobrilina 9,52100 Pula</item>
      <item>Stečajna masa C.L. PROJEKT d.o.o.  Pula, OIB 74149233922, Pomer 295,52100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74149233922</item>
      <item>, OIB 90523902370</item>
    </izvorni_sadrzaj>
    <derivirana_varijabla naziv="DomainObject.Predmet.SudioniciListNazivOIB_1">
      <item>, OIB null</item>
      <item>, OIB 74149233922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538</properties:Words>
  <properties:Characters>2827</properties:Characters>
  <properties:Lines>101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2016-07-22T11:52:00Z</dcterms:created>
  <dc:creator>korlevicd</dc:creator>
  <cp:lastModifiedBy>Danijela Fumić</cp:lastModifiedBy>
  <cp:lastPrinted>2016-07-22T11:51:00Z</cp:lastPrinted>
  <dcterms:modified xmlns:xsi="http://www.w3.org/2001/XMLSchema-instance" xsi:type="dcterms:W3CDTF">2016-07-22T11:53:00Z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