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2fabd" w14:paraId="d12fabd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4874AB">
        <w:t>859</w:t>
      </w:r>
      <w:r w:rsidRPr="00151FF0">
        <w:t>/1</w:t>
      </w:r>
      <w:r w:rsidR="004874AB">
        <w:t>6</w:t>
      </w:r>
      <w:r w:rsidRPr="00151FF0">
        <w:t>-</w:t>
      </w:r>
      <w:r w:rsidR="004874AB">
        <w:t>2</w:t>
      </w:r>
      <w:r w:rsidR="00E161D1">
        <w:t>0</w:t>
      </w:r>
      <w:r w:rsidR="004874AB">
        <w:t>9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C80F42" w:rsidP="004874AB" w:rsidR="004874AB" w:rsidRPr="000525F4">
      <w:pPr>
        <w:jc w:val="both"/>
      </w:pPr>
      <w:r>
        <w:tab/>
      </w:r>
      <w:r w:rsidR="004874AB" w:rsidRPr="000525F4">
        <w:t xml:space="preserve">Trgovački sud u Osijeku, po sucu mr. sc. Tihomiru Kovačeviću, kao stečajnom sucu, u stečajnom postupku nad stečajnom masom iza </w:t>
      </w:r>
      <w:r>
        <w:t xml:space="preserve">stečajnog dužnika </w:t>
      </w:r>
      <w:r w:rsidR="004874AB" w:rsidRPr="000525F4">
        <w:t>ZADRUGA ZA TRGOVINU NA VELIKO I MALO KARLA MOTO u stečaju, Osijek, Donjodravska obala 16, MBS: 030172282, OIB: 14990619068,</w:t>
      </w:r>
      <w:r w:rsidR="004874AB">
        <w:t xml:space="preserve"> dana </w:t>
      </w:r>
      <w:r>
        <w:t>8</w:t>
      </w:r>
      <w:r w:rsidR="004874AB">
        <w:t xml:space="preserve">. </w:t>
      </w:r>
      <w:r>
        <w:t>svib</w:t>
      </w:r>
      <w:r w:rsidR="004874AB">
        <w:t>nja 2017.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4E0F0A" w:rsidP="00AD61F7" w:rsidR="00AD61F7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C80F42">
        <w:t>Danijel</w:t>
      </w:r>
      <w:r w:rsidR="00BC30DA">
        <w:t>u</w:t>
      </w:r>
      <w:r w:rsidR="00C80F42">
        <w:t xml:space="preserve"> Lojan, Osijek, Šandora Petefija 14</w:t>
      </w:r>
      <w:r>
        <w:t xml:space="preserve">, OIB </w:t>
      </w:r>
      <w:r w:rsidR="00972875">
        <w:t>81993948942</w:t>
      </w:r>
      <w:r>
        <w:t xml:space="preserve"> </w:t>
      </w:r>
      <w:r w:rsidR="00CB0AF9">
        <w:t>i to:</w:t>
      </w:r>
    </w:p>
    <w:p w:rsidRDefault="009E7F83" w:rsidP="006741D6" w:rsidR="00CB0AF9">
      <w:pPr>
        <w:pStyle w:val="Odlomakpopisa"/>
        <w:numPr>
          <w:ilvl w:val="0"/>
          <w:numId w:val="9"/>
        </w:numPr>
        <w:ind w:hanging="567" w:left="1418"/>
        <w:jc w:val="both"/>
      </w:pPr>
      <w:r>
        <w:t xml:space="preserve">nekretnina </w:t>
      </w:r>
      <w:r w:rsidR="004E0F0A">
        <w:t>upisan</w:t>
      </w:r>
      <w:r w:rsidR="00424DCF">
        <w:t>a</w:t>
      </w:r>
      <w:r w:rsidR="004E0F0A">
        <w:t xml:space="preserve"> u </w:t>
      </w:r>
      <w:r w:rsidR="004C1A49">
        <w:t>2232 k.o. Osijek, kč.br. 198, stambena zgrada br. 14 i dvor Petefi Šandora, površine 1010 m</w:t>
      </w:r>
      <w:r w:rsidR="004C1A49" w:rsidRPr="009532CA">
        <w:rPr>
          <w:vertAlign w:val="superscript"/>
        </w:rPr>
        <w:t>2</w:t>
      </w:r>
      <w:r w:rsidR="004C1A49">
        <w:t xml:space="preserve"> i to suvlasnički dio:</w:t>
      </w:r>
      <w:r w:rsidR="009532CA">
        <w:t xml:space="preserve"> </w:t>
      </w:r>
      <w:r w:rsidR="009532CA" w:rsidRPr="009532CA">
        <w:t>305/10000 ETAŽNO VLASNIŠTVO (E-9) - STAN 9, nalazi na 3. katu uličnog dijela, a sastoji se od: hodnika, kupaonice, dnevnog boravka s kuhinjom i ostavom ukupne korisne površine 30,55 m</w:t>
      </w:r>
      <w:r w:rsidR="009532CA" w:rsidRPr="009532CA">
        <w:rPr>
          <w:vertAlign w:val="superscript"/>
        </w:rPr>
        <w:t>2</w:t>
      </w:r>
      <w:r w:rsidR="009532CA">
        <w:t>,</w:t>
      </w:r>
    </w:p>
    <w:p w:rsidRDefault="004E0F0A" w:rsidP="00AD61F7" w:rsidR="004E0F0A">
      <w:pPr>
        <w:pStyle w:val="Odlomakpopisa"/>
        <w:ind w:firstLine="338" w:left="1080"/>
        <w:jc w:val="both"/>
      </w:pPr>
      <w:r>
        <w:t xml:space="preserve">za iznos od </w:t>
      </w:r>
      <w:r w:rsidR="00BC30DA">
        <w:t>99.135</w:t>
      </w:r>
      <w:r w:rsidR="006A7EDF">
        <w:t>,00</w:t>
      </w:r>
      <w:r>
        <w:t xml:space="preserve"> kn.</w:t>
      </w:r>
    </w:p>
    <w:p w:rsidRDefault="004E0F0A" w:rsidP="004E0F0A" w:rsidR="004E0F0A">
      <w:pPr>
        <w:jc w:val="both"/>
      </w:pPr>
    </w:p>
    <w:p w:rsidRDefault="004E0F0A" w:rsidP="00BC30DA" w:rsidR="004E0F0A">
      <w:pPr>
        <w:pStyle w:val="Odlomakpopisa"/>
        <w:numPr>
          <w:ilvl w:val="0"/>
          <w:numId w:val="3"/>
        </w:numPr>
        <w:jc w:val="both"/>
      </w:pPr>
      <w:r>
        <w:t xml:space="preserve">Nalaže se ponuditelju uplata kupovnine, </w:t>
      </w:r>
      <w:r w:rsidR="00B553CD">
        <w:t xml:space="preserve">u iznosu od </w:t>
      </w:r>
      <w:r w:rsidR="00BC30DA" w:rsidRPr="00BC30DA">
        <w:t xml:space="preserve">99.135,00 </w:t>
      </w:r>
      <w:r w:rsidR="00B553CD">
        <w:t xml:space="preserve">kn </w:t>
      </w:r>
      <w:r>
        <w:t>umanjene za iznos položene jamčevine</w:t>
      </w:r>
      <w:r w:rsidR="00B553CD">
        <w:t xml:space="preserve"> u iznosu od </w:t>
      </w:r>
      <w:r w:rsidR="00BC30DA">
        <w:t>19.627,00</w:t>
      </w:r>
      <w:r w:rsidR="00662006">
        <w:t xml:space="preserve"> </w:t>
      </w:r>
      <w:r w:rsidR="00B553CD">
        <w:t>kn</w:t>
      </w:r>
      <w:r w:rsidR="00DC4048">
        <w:t xml:space="preserve">, odnosno uplata iznosa od </w:t>
      </w:r>
      <w:r w:rsidR="00BC30DA">
        <w:t>79.508,00</w:t>
      </w:r>
      <w:r w:rsidR="00DC4048">
        <w:t xml:space="preserve"> kn</w:t>
      </w:r>
      <w:r>
        <w:t>, u roku 30 dana od dana pravomoćnosti rješenja o dosudi na poseban račun Financijske agencije</w:t>
      </w:r>
      <w:r w:rsidR="000F6F63">
        <w:t xml:space="preserve"> otvoren za tu namjenu IBAN: HR</w:t>
      </w:r>
      <w:r>
        <w:t xml:space="preserve">1123900011300028787, Model: HR11. </w:t>
      </w:r>
    </w:p>
    <w:p w:rsidRDefault="004E0F0A" w:rsidP="004061D1" w:rsidR="00F240A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EB00AE">
        <w:t>24562</w:t>
      </w:r>
      <w:r>
        <w:t xml:space="preserve">, a kao podatak drugi broj P2 </w:t>
      </w:r>
      <w:r w:rsidR="000F6F63">
        <w:t xml:space="preserve">treba upisati </w:t>
      </w:r>
      <w:r w:rsidR="00662006">
        <w:t>3</w:t>
      </w:r>
      <w:r w:rsidR="00EB00AE">
        <w:t>131</w:t>
      </w:r>
      <w:r w:rsidR="00F240AF">
        <w:t>.</w:t>
      </w:r>
    </w:p>
    <w:p w:rsidRDefault="004E0F0A" w:rsidP="004061D1" w:rsidR="004E0F0A">
      <w:pPr>
        <w:pStyle w:val="Odlomakpopisa"/>
        <w:ind w:left="720"/>
        <w:jc w:val="both"/>
      </w:pPr>
      <w:r>
        <w:t>Podatak P1 i P2 nužno je odvojiti crticom (-).</w:t>
      </w:r>
    </w:p>
    <w:p w:rsidRDefault="004E0F0A" w:rsidP="004061D1" w:rsidR="004E0F0A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4E0F0A" w:rsidP="004E0F0A" w:rsidR="004E0F0A">
      <w:pPr>
        <w:jc w:val="both"/>
      </w:pPr>
    </w:p>
    <w:p w:rsidRDefault="004E0F0A" w:rsidP="00312C45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Financijska agencija je dužna bez odgode izvršiti prijenos novčanih sredstava (cjelokupne kupovnine</w:t>
      </w:r>
      <w:r w:rsidR="00140052">
        <w:rPr>
          <w:rFonts w:eastAsia="Calibri"/>
          <w:lang w:eastAsia="en-US"/>
        </w:rPr>
        <w:t>, odnosno uplaćene jamčevine i preostalog dijela kupovnine do ukupne cijene</w:t>
      </w:r>
      <w:r w:rsidR="00B33ED8">
        <w:rPr>
          <w:rFonts w:eastAsia="Calibri"/>
          <w:lang w:eastAsia="en-US"/>
        </w:rPr>
        <w:t xml:space="preserve"> u iznosu od </w:t>
      </w:r>
      <w:r w:rsidR="00EB00AE" w:rsidRPr="00EB00AE">
        <w:t xml:space="preserve">99.135,00 </w:t>
      </w:r>
      <w:r w:rsidR="00B33ED8">
        <w:t>kn</w:t>
      </w:r>
      <w:r w:rsidRPr="004061D1">
        <w:rPr>
          <w:rFonts w:eastAsia="Calibri"/>
          <w:lang w:eastAsia="en-US"/>
        </w:rPr>
        <w:t xml:space="preserve">) </w:t>
      </w:r>
      <w:r w:rsidR="00D130E3" w:rsidRPr="009752AC">
        <w:rPr>
          <w:bCs/>
        </w:rPr>
        <w:t xml:space="preserve">i to s računa broj HR3323900011300028779 iznos od </w:t>
      </w:r>
      <w:r w:rsidR="00312C45">
        <w:rPr>
          <w:bCs/>
        </w:rPr>
        <w:t>1</w:t>
      </w:r>
      <w:r w:rsidR="007B59AB">
        <w:rPr>
          <w:bCs/>
        </w:rPr>
        <w:t>9</w:t>
      </w:r>
      <w:r w:rsidR="00312C45">
        <w:rPr>
          <w:bCs/>
        </w:rPr>
        <w:t>.627,00</w:t>
      </w:r>
      <w:r w:rsidR="00D130E3" w:rsidRPr="009752AC">
        <w:rPr>
          <w:bCs/>
        </w:rPr>
        <w:t xml:space="preserve"> kn, te s računa broj HR1123900011300028787 iznos od </w:t>
      </w:r>
      <w:r w:rsidR="00312C45" w:rsidRPr="00312C45">
        <w:rPr>
          <w:bCs/>
        </w:rPr>
        <w:t xml:space="preserve">79.508,00 </w:t>
      </w:r>
      <w:r w:rsidR="00D130E3" w:rsidRPr="009752AC">
        <w:rPr>
          <w:bCs/>
        </w:rPr>
        <w:t>kn na žiro-račun suda broj HR3123900011300000200 kod Hrvatske poštanske banke s pozivom na broj HR 05 272-</w:t>
      </w:r>
      <w:r w:rsidR="004F68EF">
        <w:rPr>
          <w:bCs/>
        </w:rPr>
        <w:t>859</w:t>
      </w:r>
      <w:r w:rsidR="00D130E3" w:rsidRPr="009752AC">
        <w:rPr>
          <w:bCs/>
        </w:rPr>
        <w:t>-1</w:t>
      </w:r>
      <w:r w:rsidR="004F68EF">
        <w:rPr>
          <w:bCs/>
        </w:rPr>
        <w:t>6</w:t>
      </w:r>
      <w:r w:rsidR="00D130E3" w:rsidRPr="009752AC">
        <w:rPr>
          <w:bCs/>
        </w:rPr>
        <w:t>, odmah po uplati ponuditelja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</w:t>
      </w:r>
      <w:r w:rsidR="007F273F">
        <w:t>a</w:t>
      </w:r>
      <w:r>
        <w:t xml:space="preserve"> iz točke 1. izreke ovoga rješenja na kupca.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lastRenderedPageBreak/>
        <w:t>Nakon pravomoćnosti ovoga rješenja i nakon što kupac položi kupovninu, te se u zemljišnu knjigu upiše u njegovu korist pravo vlasništva na dosuđen</w:t>
      </w:r>
      <w:r w:rsidR="00CB0AF9">
        <w:t>im</w:t>
      </w:r>
      <w:r>
        <w:t xml:space="preserve"> nekretnin</w:t>
      </w:r>
      <w:r w:rsidR="00CB0AF9">
        <w:t>ama</w:t>
      </w:r>
      <w:r>
        <w:t>, brisati će se prava i tereti upisani na nekretnin</w:t>
      </w:r>
      <w:r w:rsidR="00CB0AF9">
        <w:t>ama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D176E9">
        <w:t>e</w:t>
      </w:r>
      <w:r>
        <w:t xml:space="preserve"> će se predati kupcu, a temeljem posebnog zaključka.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dosud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>, u kojem će odrediti rok za polaganje kupovnine. Sud će u tom rješenju najprije oglasiti nevažećom dosudu kupcu koji je ponudio višu cijenu.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center"/>
      </w:pPr>
      <w:r>
        <w:t>Obrazloženje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Na provedenoj </w:t>
      </w:r>
      <w:r w:rsidR="004F68EF">
        <w:t>drug</w:t>
      </w:r>
      <w:r w:rsidR="00A93365">
        <w:t xml:space="preserve">oj </w:t>
      </w:r>
      <w:r>
        <w:t xml:space="preserve">elektroničkoj javnoj dražbi dana od </w:t>
      </w:r>
      <w:r w:rsidR="004F68EF">
        <w:t>1</w:t>
      </w:r>
      <w:r>
        <w:t>.</w:t>
      </w:r>
      <w:r w:rsidR="00A93365">
        <w:t>0</w:t>
      </w:r>
      <w:r w:rsidR="004F68EF">
        <w:t>2</w:t>
      </w:r>
      <w:r>
        <w:t>.</w:t>
      </w:r>
      <w:r w:rsidR="00C34239">
        <w:t>201</w:t>
      </w:r>
      <w:r w:rsidR="00A93365">
        <w:t>7</w:t>
      </w:r>
      <w:r w:rsidR="00C34239">
        <w:t>.</w:t>
      </w:r>
      <w:r>
        <w:t xml:space="preserve"> do </w:t>
      </w:r>
      <w:r w:rsidR="00A93365">
        <w:t>2</w:t>
      </w:r>
      <w:r w:rsidR="004F68EF">
        <w:t>6</w:t>
      </w:r>
      <w:r>
        <w:t>.0</w:t>
      </w:r>
      <w:r w:rsidR="00A93365">
        <w:t>4</w:t>
      </w:r>
      <w:r>
        <w:t>.201</w:t>
      </w:r>
      <w:r w:rsidR="00C34239">
        <w:t>7</w:t>
      </w:r>
      <w:r>
        <w:t>. godine za predmetn</w:t>
      </w:r>
      <w:r w:rsidR="00D176E9">
        <w:t>e</w:t>
      </w:r>
      <w:r>
        <w:t xml:space="preserve"> nekretnin</w:t>
      </w:r>
      <w:r w:rsidR="00D176E9">
        <w:t>e</w:t>
      </w:r>
      <w:r>
        <w:t xml:space="preserve"> najvišu ponudu istakao je ponuditelj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Kako su ispunjeni uvjeti iz zaključka o određivanju prodaje od </w:t>
      </w:r>
      <w:r w:rsidR="004F68EF">
        <w:t>10</w:t>
      </w:r>
      <w:r w:rsidR="00911262">
        <w:t>.</w:t>
      </w:r>
      <w:r w:rsidR="004F68EF">
        <w:t>10</w:t>
      </w:r>
      <w:r>
        <w:t>.2016. godine i Zahtjeva za prodaju nekretnina u stečajnom postupku, te kako je sud utvrdio da je predmetni ponuditelj ponudio najveću cijenu i da su ispunjene pretpostavke da mu se dosud</w:t>
      </w:r>
      <w:r w:rsidR="00076D97">
        <w:t>e</w:t>
      </w:r>
      <w:r>
        <w:t xml:space="preserve"> predmetn</w:t>
      </w:r>
      <w:r w:rsidR="00076D97">
        <w:t>e</w:t>
      </w:r>
      <w:r>
        <w:t xml:space="preserve"> nekretnin</w:t>
      </w:r>
      <w:r w:rsidR="00076D97">
        <w:t>e</w:t>
      </w:r>
      <w:r>
        <w:t>, sud je nekretnin</w:t>
      </w:r>
      <w:r w:rsidR="00076D97">
        <w:t>e</w:t>
      </w:r>
      <w:r w:rsidR="00911262">
        <w:t xml:space="preserve"> </w:t>
      </w:r>
      <w:r>
        <w:t>dosudio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>Slijedom navedenoga sud je odlučio kao u izreci rješenja sukladno čl. 103. i 132.c Ovršnog zakona (NN 112/12, 25/13 i 93/14), a sve u skladu s čl. 247. Stečajnog zakona (NN 71/15).</w:t>
      </w:r>
    </w:p>
    <w:p w:rsidRDefault="005A71D1" w:rsidP="004E0F0A" w:rsidR="005A71D1">
      <w:pPr>
        <w:jc w:val="both"/>
      </w:pPr>
    </w:p>
    <w:p w:rsidRDefault="004E0F0A" w:rsidP="005A71D1" w:rsidR="004E0F0A">
      <w:pPr>
        <w:jc w:val="center"/>
      </w:pPr>
      <w:r>
        <w:t xml:space="preserve">U Osijeku </w:t>
      </w:r>
      <w:r w:rsidR="004F68EF">
        <w:t>8</w:t>
      </w:r>
      <w:r>
        <w:t xml:space="preserve">. </w:t>
      </w:r>
      <w:r w:rsidR="004F68EF">
        <w:t>svib</w:t>
      </w:r>
      <w:r w:rsidR="00A93365">
        <w:t>nja</w:t>
      </w:r>
      <w:r>
        <w:t xml:space="preserve"> 2017.</w:t>
      </w:r>
    </w:p>
    <w:p w:rsidRDefault="005A71D1" w:rsidP="005A71D1" w:rsidR="005A71D1">
      <w:pPr>
        <w:jc w:val="center"/>
      </w:pPr>
    </w:p>
    <w:p w:rsidRDefault="004E0F0A" w:rsidP="004E0F0A" w:rsidR="004E0F0A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407A2" w:rsidP="004E0F0A" w:rsidR="004E0F0A">
      <w:pPr>
        <w:jc w:val="both"/>
      </w:pPr>
      <w:r>
        <w:t>Elizabeta Đeke</w:t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  <w:t xml:space="preserve">      mr. sc. Tihomir Kovačević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>POUKA O PRAVNOM LIJEKU:</w:t>
      </w:r>
    </w:p>
    <w:p w:rsidRDefault="004E0F0A" w:rsidP="004E0F0A" w:rsidR="00A93365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A93365" w:rsidP="004E0F0A" w:rsidR="00A93365">
      <w:pPr>
        <w:jc w:val="both"/>
      </w:pPr>
    </w:p>
    <w:p w:rsidRDefault="004E0F0A" w:rsidP="004E0F0A" w:rsidR="004E0F0A">
      <w:pPr>
        <w:jc w:val="both"/>
      </w:pPr>
      <w:r>
        <w:t>D N A :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>stečajn</w:t>
      </w:r>
      <w:r w:rsidR="00A93365">
        <w:t>a</w:t>
      </w:r>
      <w:r>
        <w:t xml:space="preserve"> upravitelj</w:t>
      </w:r>
      <w:r w:rsidR="00A93365">
        <w:t>ica</w:t>
      </w:r>
      <w:r w:rsidR="001E7CB5">
        <w:t xml:space="preserve"> </w:t>
      </w:r>
      <w:r w:rsidR="00C4763B">
        <w:t>Edita Đurkin</w:t>
      </w:r>
    </w:p>
    <w:p w:rsidRDefault="00C4763B" w:rsidP="00C4763B" w:rsidR="00076D97">
      <w:pPr>
        <w:pStyle w:val="Odlomakpopisa"/>
        <w:numPr>
          <w:ilvl w:val="0"/>
          <w:numId w:val="5"/>
        </w:numPr>
        <w:jc w:val="both"/>
      </w:pPr>
      <w:r w:rsidRPr="00C4763B">
        <w:t>Danijel Lojan, Osijek, Šandora Petefija 14</w:t>
      </w:r>
    </w:p>
    <w:p w:rsidRDefault="00076D97" w:rsidP="00076D97" w:rsidR="00076D97">
      <w:pPr>
        <w:pStyle w:val="Odlomakpopisa"/>
        <w:numPr>
          <w:ilvl w:val="0"/>
          <w:numId w:val="5"/>
        </w:numPr>
        <w:jc w:val="both"/>
      </w:pPr>
      <w:r>
        <w:t xml:space="preserve">ŽDO GUO </w:t>
      </w:r>
      <w:r w:rsidR="004A7283">
        <w:t>Osijek</w:t>
      </w:r>
    </w:p>
    <w:p w:rsidRDefault="00C4763B" w:rsidP="00076D97" w:rsidR="00562DE4">
      <w:pPr>
        <w:pStyle w:val="Odlomakpopisa"/>
        <w:numPr>
          <w:ilvl w:val="0"/>
          <w:numId w:val="5"/>
        </w:numPr>
        <w:jc w:val="both"/>
      </w:pPr>
      <w:r>
        <w:t>B2 KAPITAL d.o.o. Zagreb</w:t>
      </w:r>
    </w:p>
    <w:p w:rsidRDefault="00C4763B" w:rsidP="00076D97" w:rsidR="00C4763B">
      <w:pPr>
        <w:pStyle w:val="Odlomakpopisa"/>
        <w:numPr>
          <w:ilvl w:val="0"/>
          <w:numId w:val="5"/>
        </w:numPr>
        <w:jc w:val="both"/>
      </w:pPr>
      <w:r>
        <w:t>H-ABDUCO d.o.o. Zagreb</w:t>
      </w:r>
    </w:p>
    <w:p w:rsidRDefault="004E0F0A" w:rsidP="00076D97" w:rsidR="004E0F0A">
      <w:pPr>
        <w:pStyle w:val="Odlomakpopisa"/>
        <w:numPr>
          <w:ilvl w:val="0"/>
          <w:numId w:val="5"/>
        </w:numPr>
        <w:jc w:val="both"/>
      </w:pPr>
      <w:r>
        <w:t xml:space="preserve">Općinski sud u </w:t>
      </w:r>
      <w:r w:rsidR="004A7283">
        <w:t>Osijek</w:t>
      </w:r>
      <w:r w:rsidR="00041473">
        <w:t xml:space="preserve">u </w:t>
      </w:r>
      <w:r>
        <w:t xml:space="preserve">zk odjel </w:t>
      </w:r>
      <w:r w:rsidR="00C4763B">
        <w:t>Osijek</w:t>
      </w:r>
      <w:r w:rsidR="00076D97">
        <w:t xml:space="preserve"> </w:t>
      </w:r>
      <w:r>
        <w:t>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 xml:space="preserve">Ministarstvo financija Porezna uprava </w:t>
      </w:r>
      <w:r w:rsidR="004A7283">
        <w:t>Osijek</w:t>
      </w:r>
      <w:r>
        <w:t xml:space="preserve"> 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p w:rsidRDefault="004E0F0A" w:rsidP="00B83C12" w:rsidR="00135243">
      <w:pPr>
        <w:pStyle w:val="Odlomakpopisa"/>
        <w:numPr>
          <w:ilvl w:val="0"/>
          <w:numId w:val="5"/>
        </w:numPr>
        <w:jc w:val="both"/>
      </w:pPr>
      <w:r>
        <w:t>Financijska agencija radi objave na mrežnim stranicama</w:t>
      </w:r>
      <w:r w:rsidR="00041473">
        <w:t xml:space="preserve"> </w:t>
      </w:r>
      <w:r w:rsidR="00750813">
        <w:t xml:space="preserve">i </w:t>
      </w:r>
      <w:r w:rsidR="00041473">
        <w:t>po pravomoćnosti</w:t>
      </w:r>
    </w:p>
    <w:sectPr w:rsidR="0013524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0D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874AB" w:rsidRPr="004874AB">
      <w:t>14 St-859/16-209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0"/>
  </w:num>
  <w:num w:numId="5">
    <w:abstractNumId w:val="5"/>
  </w:num>
  <w:num w:numId="6">
    <w:abstractNumId w:val="1"/>
  </w:num>
  <w:num w:numId="7">
    <w:abstractNumId w:val="7"/>
  </w:num>
  <w:num w:numId="8">
    <w:abstractNumId w:val="8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1473"/>
    <w:rsid w:val="000420EE"/>
    <w:rsid w:val="000462E0"/>
    <w:rsid w:val="0004674A"/>
    <w:rsid w:val="000568B2"/>
    <w:rsid w:val="00064CBA"/>
    <w:rsid w:val="00076D97"/>
    <w:rsid w:val="000818DC"/>
    <w:rsid w:val="0008436A"/>
    <w:rsid w:val="000975C1"/>
    <w:rsid w:val="000A12CC"/>
    <w:rsid w:val="000A5733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35243"/>
    <w:rsid w:val="00140052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1E7CB5"/>
    <w:rsid w:val="00200022"/>
    <w:rsid w:val="00202778"/>
    <w:rsid w:val="002120F8"/>
    <w:rsid w:val="002221AD"/>
    <w:rsid w:val="00223526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2C45"/>
    <w:rsid w:val="00317D16"/>
    <w:rsid w:val="00322D5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061D1"/>
    <w:rsid w:val="0041012D"/>
    <w:rsid w:val="00413F34"/>
    <w:rsid w:val="00414684"/>
    <w:rsid w:val="00417DFD"/>
    <w:rsid w:val="004222C6"/>
    <w:rsid w:val="00424DCF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874AB"/>
    <w:rsid w:val="00491777"/>
    <w:rsid w:val="004A7283"/>
    <w:rsid w:val="004A79EB"/>
    <w:rsid w:val="004C1A49"/>
    <w:rsid w:val="004C4F1E"/>
    <w:rsid w:val="004C7585"/>
    <w:rsid w:val="004E0F0A"/>
    <w:rsid w:val="004E7002"/>
    <w:rsid w:val="004F225F"/>
    <w:rsid w:val="004F5FD3"/>
    <w:rsid w:val="004F68EF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62DE4"/>
    <w:rsid w:val="005A1517"/>
    <w:rsid w:val="005A71D1"/>
    <w:rsid w:val="005C15A4"/>
    <w:rsid w:val="005C72BB"/>
    <w:rsid w:val="005D2747"/>
    <w:rsid w:val="005F0872"/>
    <w:rsid w:val="005F4DFA"/>
    <w:rsid w:val="0061543A"/>
    <w:rsid w:val="006407A2"/>
    <w:rsid w:val="00660D42"/>
    <w:rsid w:val="00662006"/>
    <w:rsid w:val="00665B88"/>
    <w:rsid w:val="006677ED"/>
    <w:rsid w:val="00673D54"/>
    <w:rsid w:val="006741D6"/>
    <w:rsid w:val="00675C32"/>
    <w:rsid w:val="006764F3"/>
    <w:rsid w:val="006779FA"/>
    <w:rsid w:val="00684FAB"/>
    <w:rsid w:val="00684FD6"/>
    <w:rsid w:val="0069081D"/>
    <w:rsid w:val="006A7EDF"/>
    <w:rsid w:val="006C0E18"/>
    <w:rsid w:val="006C25CD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50813"/>
    <w:rsid w:val="0076398F"/>
    <w:rsid w:val="00764FCC"/>
    <w:rsid w:val="00766FD3"/>
    <w:rsid w:val="007747D7"/>
    <w:rsid w:val="00777CC4"/>
    <w:rsid w:val="00782CEE"/>
    <w:rsid w:val="00782F39"/>
    <w:rsid w:val="007857DE"/>
    <w:rsid w:val="007B0F43"/>
    <w:rsid w:val="007B3C3B"/>
    <w:rsid w:val="007B59AB"/>
    <w:rsid w:val="007B6DF7"/>
    <w:rsid w:val="007C7170"/>
    <w:rsid w:val="007E652C"/>
    <w:rsid w:val="007E7BDB"/>
    <w:rsid w:val="007F273F"/>
    <w:rsid w:val="007F33F7"/>
    <w:rsid w:val="0080559F"/>
    <w:rsid w:val="00813169"/>
    <w:rsid w:val="00816670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05A63"/>
    <w:rsid w:val="00911262"/>
    <w:rsid w:val="00912CA9"/>
    <w:rsid w:val="00931E58"/>
    <w:rsid w:val="00932A65"/>
    <w:rsid w:val="00946437"/>
    <w:rsid w:val="009502E3"/>
    <w:rsid w:val="009531E8"/>
    <w:rsid w:val="009532CA"/>
    <w:rsid w:val="009538FE"/>
    <w:rsid w:val="00957FC9"/>
    <w:rsid w:val="00960862"/>
    <w:rsid w:val="00962B98"/>
    <w:rsid w:val="00972875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E7F83"/>
    <w:rsid w:val="00A126F0"/>
    <w:rsid w:val="00A13DF6"/>
    <w:rsid w:val="00A14705"/>
    <w:rsid w:val="00A14C1A"/>
    <w:rsid w:val="00A14E5B"/>
    <w:rsid w:val="00A152F2"/>
    <w:rsid w:val="00A34E0A"/>
    <w:rsid w:val="00A577B6"/>
    <w:rsid w:val="00A57D3E"/>
    <w:rsid w:val="00A74469"/>
    <w:rsid w:val="00A7779B"/>
    <w:rsid w:val="00A90CA5"/>
    <w:rsid w:val="00A91489"/>
    <w:rsid w:val="00A924F5"/>
    <w:rsid w:val="00A93365"/>
    <w:rsid w:val="00AB601F"/>
    <w:rsid w:val="00AB6394"/>
    <w:rsid w:val="00AD61F7"/>
    <w:rsid w:val="00AD7E47"/>
    <w:rsid w:val="00AE693D"/>
    <w:rsid w:val="00AF3B44"/>
    <w:rsid w:val="00AF6D89"/>
    <w:rsid w:val="00B00182"/>
    <w:rsid w:val="00B01AEB"/>
    <w:rsid w:val="00B03B3C"/>
    <w:rsid w:val="00B06771"/>
    <w:rsid w:val="00B32B35"/>
    <w:rsid w:val="00B33ED8"/>
    <w:rsid w:val="00B41D7F"/>
    <w:rsid w:val="00B553CD"/>
    <w:rsid w:val="00B7486B"/>
    <w:rsid w:val="00B83C12"/>
    <w:rsid w:val="00BA301E"/>
    <w:rsid w:val="00BC00E1"/>
    <w:rsid w:val="00BC068F"/>
    <w:rsid w:val="00BC30DA"/>
    <w:rsid w:val="00BC5EF2"/>
    <w:rsid w:val="00BC69B4"/>
    <w:rsid w:val="00BD0763"/>
    <w:rsid w:val="00BD2D5E"/>
    <w:rsid w:val="00BD402C"/>
    <w:rsid w:val="00BE4AEB"/>
    <w:rsid w:val="00C17E69"/>
    <w:rsid w:val="00C20B4A"/>
    <w:rsid w:val="00C25670"/>
    <w:rsid w:val="00C34239"/>
    <w:rsid w:val="00C4763B"/>
    <w:rsid w:val="00C47A65"/>
    <w:rsid w:val="00C773E3"/>
    <w:rsid w:val="00C80F42"/>
    <w:rsid w:val="00C81FF4"/>
    <w:rsid w:val="00C834BD"/>
    <w:rsid w:val="00C84F09"/>
    <w:rsid w:val="00C8578B"/>
    <w:rsid w:val="00C8618B"/>
    <w:rsid w:val="00C87352"/>
    <w:rsid w:val="00C9484A"/>
    <w:rsid w:val="00C96DCA"/>
    <w:rsid w:val="00CA2B29"/>
    <w:rsid w:val="00CA6649"/>
    <w:rsid w:val="00CB0AF9"/>
    <w:rsid w:val="00CB5635"/>
    <w:rsid w:val="00CC15DD"/>
    <w:rsid w:val="00CC3247"/>
    <w:rsid w:val="00CD1611"/>
    <w:rsid w:val="00CE58E7"/>
    <w:rsid w:val="00CF024C"/>
    <w:rsid w:val="00CF5189"/>
    <w:rsid w:val="00D03196"/>
    <w:rsid w:val="00D130E3"/>
    <w:rsid w:val="00D16A63"/>
    <w:rsid w:val="00D176E9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3FE0"/>
    <w:rsid w:val="00DC4048"/>
    <w:rsid w:val="00DC4D66"/>
    <w:rsid w:val="00DC4E39"/>
    <w:rsid w:val="00DD2D05"/>
    <w:rsid w:val="00DE1877"/>
    <w:rsid w:val="00DE53C6"/>
    <w:rsid w:val="00DF00D4"/>
    <w:rsid w:val="00DF5C40"/>
    <w:rsid w:val="00E01FA4"/>
    <w:rsid w:val="00E161D1"/>
    <w:rsid w:val="00E16428"/>
    <w:rsid w:val="00E22748"/>
    <w:rsid w:val="00E26734"/>
    <w:rsid w:val="00E31038"/>
    <w:rsid w:val="00E43D31"/>
    <w:rsid w:val="00E53416"/>
    <w:rsid w:val="00E575A0"/>
    <w:rsid w:val="00E57B52"/>
    <w:rsid w:val="00E77D1D"/>
    <w:rsid w:val="00E842E7"/>
    <w:rsid w:val="00E90780"/>
    <w:rsid w:val="00E94DDC"/>
    <w:rsid w:val="00EA2144"/>
    <w:rsid w:val="00EB00AE"/>
    <w:rsid w:val="00EB271D"/>
    <w:rsid w:val="00EC3792"/>
    <w:rsid w:val="00EE4CDB"/>
    <w:rsid w:val="00F00D98"/>
    <w:rsid w:val="00F14D32"/>
    <w:rsid w:val="00F15D64"/>
    <w:rsid w:val="00F240AF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709CB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0D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D4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D4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D42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D42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0D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D4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D4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D4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D4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ZA TRGOVINU NA VELIKO I MALO KARLA MOTO</izvorni_sadrzaj>
    <derivirana_varijabla naziv="DomainObject.Predmet.ProtustrankaFormated_1">  ZADRUGA ZA TRGOVINU NA VELIKO I MALO KARLA MOTO</derivirana_varijabla>
  </DomainObject.Predmet.ProtustrankaFormated>
  <DomainObject.Predmet.ProtustrankaFormatedOIB>
    <izvorni_sadrzaj>  ZADRUGA ZA TRGOVINU NA VELIKO I MALO KARLA MOTO, OIB 11207696823</izvorni_sadrzaj>
    <derivirana_varijabla naziv="DomainObject.Predmet.ProtustrankaFormatedOIB_1">  ZADRUGA ZA TRGOVINU NA VELIKO I MALO KARLA MOTO, OIB 11207696823</derivirana_varijabla>
  </DomainObject.Predmet.ProtustrankaFormatedOIB>
  <DomainObject.Predmet.ProtustrankaFormatedWithAdress>
    <izvorni_sadrzaj> ZADRUGA ZA TRGOVINU NA VELIKO I MALO KARLA MOTO, J.J.Strossmayera 322/b, Osijek</izvorni_sadrzaj>
    <derivirana_varijabla naziv="DomainObject.Predmet.ProtustrankaFormatedWithAdress_1"> ZADRUGA ZA TRGOVINU NA VELIKO I MALO KARLA MOTO, J.J.Strossmayera 322/b, Osijek</derivirana_varijabla>
  </DomainObject.Predmet.ProtustrankaFormatedWithAdress>
  <DomainObject.Predmet.ProtustrankaFormatedWithAdressOIB>
    <izvorni_sadrzaj> ZADRUGA ZA TRGOVINU NA VELIKO I MALO KARLA MOTO, OIB 11207696823, J.J.Strossmayera 322/b, Osijek</izvorni_sadrzaj>
    <derivirana_varijabla naziv="DomainObject.Predmet.ProtustrankaFormatedWithAdressOIB_1"> ZADRUGA ZA TRGOVINU NA VELIKO I MALO KARLA MOTO, OIB 11207696823, J.J.Strossmayera 322/b, Osijek</derivirana_varijabla>
  </DomainObject.Predmet.ProtustrankaFormatedWithAdressOIB>
  <DomainObject.Predmet.ProtustrankaWithAdress>
    <izvorni_sadrzaj>ZADRUGA ZA TRGOVINU NA VELIKO I MALO KARLA MOTO J.J.Strossmayera 322/b, Osijek</izvorni_sadrzaj>
    <derivirana_varijabla naziv="DomainObject.Predmet.ProtustrankaWithAdress_1">ZADRUGA ZA TRGOVINU NA VELIKO I MALO KARLA MOTO J.J.Strossmayera 322/b, Osijek</derivirana_varijabla>
  </DomainObject.Predmet.ProtustrankaWithAdress>
  <DomainObject.Predmet.ProtustrankaWithAdressOIB>
    <izvorni_sadrzaj>ZADRUGA ZA TRGOVINU NA VELIKO I MALO KARLA MOTO, OIB 11207696823, J.J.Strossmayera 322/b, Osijek</izvorni_sadrzaj>
    <derivirana_varijabla naziv="DomainObject.Predmet.ProtustrankaWithAdressOIB_1">ZADRUGA ZA TRGOVINU NA VELIKO I MALO KARLA MOTO, OIB 11207696823, J.J.Strossmayera 322/b, Osijek</derivirana_varijabla>
  </DomainObject.Predmet.ProtustrankaWithAdressOIB>
  <DomainObject.Predmet.ProtustrankaNazivFormated>
    <izvorni_sadrzaj>ZADRUGA ZA TRGOVINU NA VELIKO I MALO KARLA MOTO</izvorni_sadrzaj>
    <derivirana_varijabla naziv="DomainObject.Predmet.ProtustrankaNazivFormated_1">ZADRUGA ZA TRGOVINU NA VELIKO I MALO KARLA MOTO</derivirana_varijabla>
  </DomainObject.Predmet.ProtustrankaNazivFormated>
  <DomainObject.Predmet.ProtustrankaNazivFormatedOIB>
    <izvorni_sadrzaj>ZADRUGA ZA TRGOVINU NA VELIKO I MALO KARLA MOTO, OIB 11207696823</izvorni_sadrzaj>
    <derivirana_varijabla naziv="DomainObject.Predmet.ProtustrankaNazivFormatedOIB_1">ZADRUGA ZA TRGOVINU NA VELIKO I MALO KARLA MOTO, OIB 11207696823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IMITOR d.o.o. export-import; CROM d.o.o. za uvoz-izvoz, zastupanje, trgovinu na veliko i malo i proizvodnju; VELEKEM unutarnja i vanjska trgovina dioničko društvo</izvorni_sadrzaj>
    <derivirana_varijabla naziv="DomainObject.Predmet.StrankaFormated_1">  H-ABDUCO društvo s ograničenom odgovornošću za usluge; IMITOR d.o.o. export-import; CROM d.o.o. za uvoz-izvoz, zastupanje, trgovinu na veliko i malo i proizvodnju; VELEKEM unutarnja i vanjska trgovina dioničko društvo</derivirana_varijabla>
  </DomainObject.Predmet.StrankaFormated>
  <DomainObject.Predmet.StrankaFormatedOIB>
    <izvorni_sadrzaj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izvorni_sadrzaj>
    <derivirana_varijabla naziv="DomainObject.Predmet.StrankaFormatedOIB_1"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derivirana_varijabla>
  </DomainObject.Predmet.StrankaFormatedOIB>
  <DomainObject.Predmet.StrankaFormatedWithAdress>
    <izvorni_sadrzaj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izvorni_sadrzaj>
    <derivirana_varijabla naziv="DomainObject.Predmet.StrankaFormatedWithAdress_1"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derivirana_varijabla>
  </DomainObject.Predmet.StrankaFormatedWithAdress>
  <DomainObject.Predmet.StrankaFormatedWithAdressOIB>
    <izvorni_sadrzaj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izvorni_sadrzaj>
    <derivirana_varijabla naziv="DomainObject.Predmet.StrankaFormatedWithAdressOIB_1"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derivirana_varijabla>
  </DomainObject.Predmet.StrankaFormatedWithAdressOIB>
  <DomainObject.Predmet.StrankaWithAdress>
    <izvorni_sadrzaj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izvorni_sadrzaj>
    <derivirana_varijabla naziv="DomainObject.Predmet.StrankaWithAdress_1"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derivirana_varijabla>
  </DomainObject.Predmet.StrankaWithAdress>
  <DomainObject.Predmet.StrankaWithAdressOIB>
    <izvorni_sadrzaj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izvorni_sadrzaj>
    <derivirana_varijabla naziv="DomainObject.Predmet.StrankaWithAdressOIB_1"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derivirana_varijabla>
  </DomainObject.Predmet.StrankaWithAdressOIB>
  <DomainObject.Predmet.StrankaNazivFormated>
    <izvorni_sadrzaj>H-ABDUCO društvo s ograničenom odgovornošću za usluge,IMITOR d.o.o. export-import,CROM d.o.o. za uvoz-izvoz, zastupanje, trgovinu na veliko i malo i proizvodnju,VELEKEM unutarnja i vanjska trgovina dioničko društvo</izvorni_sadrzaj>
    <derivirana_varijabla naziv="DomainObject.Predmet.StrankaNazivFormated_1">H-ABDUCO društvo s ograničenom odgovornošću za usluge,IMITOR d.o.o. export-import,CROM d.o.o. za uvoz-izvoz, zastupanje, trgovinu na veliko i malo i proizvodnju,VELEKEM unutarnja i vanjska trgovina dioničko društvo</derivirana_varijabla>
  </DomainObject.Predmet.StrankaNazivFormated>
  <DomainObject.Predmet.StrankaNazivFormatedOIB>
    <izvorni_sadrzaj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izvorni_sadrzaj>
    <derivirana_varijabla naziv="DomainObject.Predmet.StrankaNazivFormatedOIB_1"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Formated>
  <DomainObject.Predmet.StrankaList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FormatedOIB>
  <DomainObject.Predmet.StrankaListFormatedWithAdress>
    <izvorni_sadrzaj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izvorni_sadrzaj>
    <derivirana_varijabla naziv="DomainObject.Predmet.StrankaListFormatedWithAdress_1"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izvorni_sadrzaj>
    <derivirana_varijabla naziv="DomainObject.Predmet.StrankaListFormatedWithAdressOIB_1"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derivirana_varijabla>
  </DomainObject.Predmet.StrankaListFormatedWithAdressOIB>
  <DomainObject.Predmet.StrankaListNaziv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Naziv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NazivFormated>
  <DomainObject.Predmet.StrankaListNaziv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Naziv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NazivFormatedOIB>
  <DomainObject.Predmet.ProtuStrankaListFormated>
    <izvorni_sadrzaj>
      <item>ZADRUGA ZA TRGOVINU NA VELIKO I MALO KARLA MOTO</item>
    </izvorni_sadrzaj>
    <derivirana_varijabla naziv="DomainObject.Predmet.ProtuStrankaListFormated_1">
      <item>ZADRUGA ZA TRGOVINU NA VELIKO I MALO KARLA MOTO</item>
    </derivirana_varijabla>
  </DomainObject.Predmet.ProtuStrankaListFormated>
  <DomainObject.Predmet.ProtuStrankaListFormatedOIB>
    <izvorni_sadrzaj>
      <item>ZADRUGA ZA TRGOVINU NA VELIKO I MALO KARLA MOTO, OIB 11207696823</item>
    </izvorni_sadrzaj>
    <derivirana_varijabla naziv="DomainObject.Predmet.ProtuStrankaListFormatedOIB_1">
      <item>ZADRUGA ZA TRGOVINU NA VELIKO I MALO KARLA MOTO, OIB 11207696823</item>
    </derivirana_varijabla>
  </DomainObject.Predmet.ProtuStrankaListFormatedOIB>
  <DomainObject.Predmet.ProtuStrankaListFormatedWithAdress>
    <izvorni_sadrzaj>
      <item>ZADRUGA ZA TRGOVINU NA VELIKO I MALO KARLA MOTO, J.J.Strossmayera 322/b, Osijek</item>
    </izvorni_sadrzaj>
    <derivirana_varijabla naziv="DomainObject.Predmet.ProtuStrankaListFormatedWithAdress_1">
      <item>ZADRUGA ZA TRGOVINU NA VELIKO I MALO KARLA MOTO, J.J.Strossmayera 322/b, Osijek</item>
    </derivirana_varijabla>
  </DomainObject.Predmet.ProtuStrankaListFormatedWithAdress>
  <DomainObject.Predmet.ProtuStrankaListFormatedWithAdressOIB>
    <izvorni_sadrzaj>
      <item>ZADRUGA ZA TRGOVINU NA VELIKO I MALO KARLA MOTO, OIB 11207696823, J.J.Strossmayera 322/b, Osijek</item>
    </izvorni_sadrzaj>
    <derivirana_varijabla naziv="DomainObject.Predmet.ProtuStrankaListFormatedWithAdressOIB_1">
      <item>ZADRUGA ZA TRGOVINU NA VELIKO I MALO KARLA MOTO, OIB 11207696823, J.J.Strossmayera 322/b, Osijek</item>
    </derivirana_varijabla>
  </DomainObject.Predmet.ProtuStrankaListFormatedWithAdressOIB>
  <DomainObject.Predmet.ProtuStrankaListNazivFormated>
    <izvorni_sadrzaj>
      <item>ZADRUGA ZA TRGOVINU NA VELIKO I MALO KARLA MOTO</item>
    </izvorni_sadrzaj>
    <derivirana_varijabla naziv="DomainObject.Predmet.ProtuStrankaListNazivFormated_1">
      <item>ZADRUGA ZA TRGOVINU NA VELIKO I MALO KARLA MOTO</item>
    </derivirana_varijabla>
  </DomainObject.Predmet.ProtuStrankaListNazivFormated>
  <DomainObject.Predmet.ProtuStrankaListNazivFormatedOIB>
    <izvorni_sadrzaj>
      <item>ZADRUGA ZA TRGOVINU NA VELIKO I MALO KARLA MOTO, OIB 11207696823</item>
    </izvorni_sadrzaj>
    <derivirana_varijabla naziv="DomainObject.Predmet.ProtuStrankaListNazivFormatedOIB_1">
      <item>ZADRUGA ZA TRGOVINU NA VELIKO I MALO KARLA MOTO, OIB 11207696823</item>
    </derivirana_varijabla>
  </DomainObject.Predmet.ProtuStrankaListNazivFormatedOIB>
  <DomainObject.Predmet.OstaliListFormated>
    <izvorni_sadrzaj>
      <item>ŽUPANIJSKO DRŽAVNO ODVJEATNIŠTVO U OSIJEKU</item>
      <item>Tomislav Marčik</item>
      <item>B2 KAPITAL d.o.o.</item>
    </izvorni_sadrzaj>
    <derivirana_varijabla naziv="DomainObject.Predmet.OstaliListFormated_1">
      <item>ŽUPANIJSKO DRŽAVNO ODVJEATNIŠTVO U OSIJEKU</item>
      <item>Tomislav Marčik</item>
      <item>B2 KAPITAL d.o.o.</item>
    </derivirana_varijabla>
  </DomainObject.Predmet.OstaliListFormated>
  <DomainObject.Predmet.OstaliListFormatedOIB>
    <izvorni_sadrzaj>
      <item>ŽUPANIJSKO DRŽAVNO ODVJEATNIŠTVO U OSIJEKU</item>
      <item>Tomislav Marčik</item>
      <item>B2 KAPITAL d.o.o., OIB 57509775367</item>
    </izvorni_sadrzaj>
    <derivirana_varijabla naziv="DomainObject.Predmet.OstaliListFormatedOIB_1">
      <item>ŽUPANIJSKO DRŽAVNO ODVJEATNIŠTVO U OSIJEKU</item>
      <item>Tomislav Marčik</item>
      <item>B2 KAPITAL d.o.o., OIB 57509775367</item>
    </derivirana_varijabla>
  </DomainObject.Predmet.OstaliListFormatedOIB>
  <DomainObject.Predmet.OstaliListFormatedWithAdress>
    <izvorni_sadrzaj>
      <item>ŽUPANIJSKO DRŽAVNO ODVJEATNIŠTVO U OSIJEKU</item>
      <item>Tomislav Marčik, 31000 Osijek</item>
      <item>B2 KAPITAL d.o.o., Radnička cesta 41, 10000 Zagreb</item>
    </izvorni_sadrzaj>
    <derivirana_varijabla naziv="DomainObject.Predmet.OstaliListFormatedWithAdress_1">
      <item>ŽUPANIJSKO DRŽAVNO ODVJEATNIŠTVO U OSIJEKU</item>
      <item>Tomislav Marčik, 31000 Osijek</item>
      <item>B2 KAPITAL d.o.o., Radnička cesta 41, 10000 Zagreb</item>
    </derivirana_varijabla>
  </DomainObject.Predmet.OstaliListFormatedWithAdress>
  <DomainObject.Predmet.OstaliListFormatedWithAdressOIB>
    <izvorni_sadrzaj>
      <item>ŽUPANIJSKO DRŽAVNO ODVJEATNIŠTVO U OSIJEKU</item>
      <item>Tomislav Marčik, 31000 Osijek</item>
      <item>B2 KAPITAL d.o.o., OIB 57509775367, Radnička cesta 41, 10000 Zagreb</item>
    </izvorni_sadrzaj>
    <derivirana_varijabla naziv="DomainObject.Predmet.OstaliListFormatedWithAdressOIB_1">
      <item>ŽUPANIJSKO DRŽAVNO ODVJEATNIŠTVO U OSIJEKU</item>
      <item>Tomislav Marčik, 31000 Osijek</item>
      <item>B2 KAPITAL d.o.o., OIB 57509775367, Radnička cesta 41, 10000 Zagreb</item>
    </derivirana_varijabla>
  </DomainObject.Predmet.OstaliListFormatedWithAdressOIB>
  <DomainObject.Predmet.OstaliListNazivFormated>
    <izvorni_sadrzaj>
      <item>ŽUPANIJSKO DRŽAVNO ODVJEATNIŠTVO U OSIJEKU</item>
      <item>Tomislav Marčik</item>
      <item>B2 KAPITAL d.o.o.</item>
    </izvorni_sadrzaj>
    <derivirana_varijabla naziv="DomainObject.Predmet.OstaliListNazivFormated_1">
      <item>ŽUPANIJSKO DRŽAVNO ODVJEATNIŠTVO U OSIJEKU</item>
      <item>Tomislav Marčik</item>
      <item>B2 KAPITAL d.o.o.</item>
    </derivirana_varijabla>
  </DomainObject.Predmet.OstaliListNazivFormated>
  <DomainObject.Predmet.OstaliListNazivFormatedOIB>
    <izvorni_sadrzaj>
      <item>ŽUPANIJSKO DRŽAVNO ODVJEATNIŠTVO U OSIJEKU</item>
      <item>Tomislav Marčik</item>
      <item>B2 KAPITAL d.o.o., OIB 57509775367</item>
    </izvorni_sadrzaj>
    <derivirana_varijabla naziv="DomainObject.Predmet.OstaliListNazivFormatedOIB_1">
      <item>ŽUPANIJSKO DRŽAVNO ODVJEATNIŠTVO U OSIJEKU</item>
      <item>Tomislav Marčik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ZADRUGA ZA TRGOVINU NA VELIKO I MALO KARLA MOTO</izvorni_sadrzaj>
    <derivirana_varijabla naziv="DomainObject.Predmet.ProtustrankaIDrugi_1">ZADRUGA ZA TRGOVINU NA VELIKO I MALO KARLA MOTO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ZADRUGA ZA TRGOVINU NA VELIKO I MALO KARLA MOTO, OIB 11207696823, J.J.Strossmayera 322/b, Osijek</izvorni_sadrzaj>
    <derivirana_varijabla naziv="DomainObject.Predmet.ProtustrankaIDrugiAdressOIB_1">ZADRUGA ZA TRGOVINU NA VELIKO I MALO KARLA MOTO, OIB 11207696823, J.J.Strossmayera 322/b,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  <item>B2 KAPITAL d.o.o.</item>
    </izvorni_sadrzaj>
    <derivirana_varijabla naziv="DomainObject.Predmet.SudioniciListNaziv_1"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  <item>B2 KAPITAL d.o.o.</item>
    </derivirana_varijabla>
  </DomainObject.Predmet.SudioniciListNaziv>
  <DomainObject.Predmet.SudioniciListAdressOIB>
    <izvorni_sadrzaj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  <item>B2 KAPITAL d.o.o., OIB 57509775367, Radnička cesta 41,10000 Zagreb</item>
    </izvorni_sadrzaj>
    <derivirana_varijabla naziv="DomainObject.Predmet.SudioniciListAdressOIB_1"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11207696823</item>
      <item>, OIB null</item>
      <item>, OIB null</item>
      <item>, OIB 13667298928</item>
      <item>, OIB 34705979564</item>
      <item>, OIB 17145318195</item>
      <item>, OIB 62347407589</item>
      <item>, OIB 57509775367</item>
    </izvorni_sadrzaj>
    <derivirana_varijabla naziv="DomainObject.Predmet.SudioniciListNazivOIB_1">
      <item>, OIB 11207696823</item>
      <item>, OIB null</item>
      <item>, OIB null</item>
      <item>, OIB 13667298928</item>
      <item>, OIB 34705979564</item>
      <item>, OIB 17145318195</item>
      <item>, OIB 62347407589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713</properties:Words>
  <properties:Characters>3740</properties:Characters>
  <properties:Lines>95</properties:Lines>
  <properties:Paragraphs>38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2017-02-02T08:41:00Z</dcterms:created>
  <dc:creator>banka</dc:creator>
  <cp:lastModifiedBy>Elizabeta Đeke</cp:lastModifiedBy>
  <cp:lastPrinted>2017-02-02T09:12:00Z</cp:lastPrinted>
  <dcterms:modified xmlns:xsi="http://www.w3.org/2001/XMLSchema-instance" xsi:type="dcterms:W3CDTF">2017-05-08T07:55:00Z</dcterms:modified>
  <cp:revision>13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