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0e61" w14:paraId="ed40e61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 w:rsidRPr="007276BF">
        <w:rPr>
          <w:szCs w:val="20"/>
          <w:lang w:val="en-AU"/>
        </w:rPr>
        <w:t>Dršćevka</w:t>
      </w:r>
      <w:proofErr w:type="spellEnd"/>
      <w:r w:rsidRPr="007276BF">
        <w:rPr>
          <w:szCs w:val="20"/>
          <w:lang w:val="en-AU"/>
        </w:rPr>
        <w:t xml:space="preserve"> 1, </w:t>
      </w:r>
      <w:proofErr w:type="spellStart"/>
      <w:r w:rsidRPr="007276BF">
        <w:rPr>
          <w:szCs w:val="20"/>
          <w:lang w:val="en-AU"/>
        </w:rPr>
        <w:t>Pazin</w:t>
      </w:r>
      <w:proofErr w:type="spellEnd"/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 xml:space="preserve">Trgovački sud u Pazinu, po stečajnoj sutkinji </w:t>
      </w:r>
      <w:proofErr w:type="spellStart"/>
      <w:r w:rsidRPr="009E3A0B">
        <w:t>Tijani</w:t>
      </w:r>
      <w:proofErr w:type="spellEnd"/>
      <w:r w:rsidRPr="009E3A0B">
        <w:t xml:space="preserve"> Licul, u stečajnom postupku nad pravnom osobom (dužnikom</w:t>
      </w:r>
      <w:r w:rsidR="00BD2FAF">
        <w:t xml:space="preserve">) </w:t>
      </w:r>
      <w:r w:rsidR="004A7039">
        <w:t xml:space="preserve">GREEN LINE d.o.o. </w:t>
      </w:r>
      <w:proofErr w:type="spellStart"/>
      <w:r w:rsidR="004A7039">
        <w:t>Štokovci</w:t>
      </w:r>
      <w:proofErr w:type="spellEnd"/>
      <w:r w:rsidR="004A7039">
        <w:t xml:space="preserve">, </w:t>
      </w:r>
      <w:proofErr w:type="spellStart"/>
      <w:r w:rsidR="004A7039">
        <w:t>Štokovci</w:t>
      </w:r>
      <w:proofErr w:type="spellEnd"/>
      <w:r w:rsidR="004A7039">
        <w:t xml:space="preserve"> 9, OIB: 26335175008</w:t>
      </w:r>
      <w:r w:rsidRPr="009E3A0B">
        <w:t xml:space="preserve">, </w:t>
      </w:r>
      <w:r w:rsidR="004A7039">
        <w:t>12</w:t>
      </w:r>
      <w:r w:rsidRPr="009E3A0B">
        <w:t xml:space="preserve">. </w:t>
      </w:r>
      <w:r w:rsidR="004A7039">
        <w:t xml:space="preserve">listopada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4A7039">
        <w:t xml:space="preserve">GREEN LINE d.o.o. </w:t>
      </w:r>
      <w:proofErr w:type="spellStart"/>
      <w:r w:rsidR="004A7039">
        <w:t>Štokovci</w:t>
      </w:r>
      <w:proofErr w:type="spellEnd"/>
      <w:r w:rsidR="004A7039">
        <w:t xml:space="preserve">, </w:t>
      </w:r>
      <w:proofErr w:type="spellStart"/>
      <w:r w:rsidR="004A7039">
        <w:t>Štokovci</w:t>
      </w:r>
      <w:proofErr w:type="spellEnd"/>
      <w:r w:rsidR="004A7039">
        <w:t xml:space="preserve"> 9, OIB: 26335175008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A56D91">
        <w:rPr>
          <w:sz w:val="23"/>
          <w:szCs w:val="23"/>
        </w:rPr>
        <w:t>199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dužnikom,na koje ročište nije nitko pristupio.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56D91">
        <w:rPr>
          <w:sz w:val="23"/>
          <w:szCs w:val="23"/>
        </w:rPr>
        <w:t>12</w:t>
      </w:r>
      <w:r>
        <w:rPr>
          <w:sz w:val="23"/>
          <w:szCs w:val="23"/>
        </w:rPr>
        <w:t xml:space="preserve">. </w:t>
      </w:r>
      <w:r w:rsidR="00A56D91">
        <w:rPr>
          <w:sz w:val="23"/>
          <w:szCs w:val="23"/>
        </w:rPr>
        <w:t>listopada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A56D91">
        <w:t>12</w:t>
      </w:r>
      <w:r>
        <w:t xml:space="preserve">. </w:t>
      </w:r>
      <w:r w:rsidR="00A56D91">
        <w:t>listopada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proofErr w:type="spellStart"/>
    <w:r>
      <w:t>Posl</w:t>
    </w:r>
    <w:proofErr w:type="spellEnd"/>
    <w:r>
      <w:t>. broj: 4 St</w:t>
    </w:r>
    <w:r w:rsidR="0089704F">
      <w:t>-</w:t>
    </w:r>
    <w:r w:rsidR="004A7039">
      <w:t>199/2018-11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1E727C"/>
    <w:rsid w:val="00221F93"/>
    <w:rsid w:val="002B76E2"/>
    <w:rsid w:val="002F7082"/>
    <w:rsid w:val="00346A61"/>
    <w:rsid w:val="003938AB"/>
    <w:rsid w:val="00462154"/>
    <w:rsid w:val="004A7039"/>
    <w:rsid w:val="004E6E5F"/>
    <w:rsid w:val="00513D3B"/>
    <w:rsid w:val="005F5B07"/>
    <w:rsid w:val="005F6AEA"/>
    <w:rsid w:val="00670401"/>
    <w:rsid w:val="006B5F3A"/>
    <w:rsid w:val="006C7A43"/>
    <w:rsid w:val="006F40B2"/>
    <w:rsid w:val="0070508C"/>
    <w:rsid w:val="00794B1E"/>
    <w:rsid w:val="007C6C1E"/>
    <w:rsid w:val="00880764"/>
    <w:rsid w:val="0089704F"/>
    <w:rsid w:val="008A5B53"/>
    <w:rsid w:val="008A7FC8"/>
    <w:rsid w:val="008B17C9"/>
    <w:rsid w:val="008D7BC5"/>
    <w:rsid w:val="00904265"/>
    <w:rsid w:val="009517BB"/>
    <w:rsid w:val="00993913"/>
    <w:rsid w:val="0099571A"/>
    <w:rsid w:val="009C35CB"/>
    <w:rsid w:val="009E3A0B"/>
    <w:rsid w:val="00A5015F"/>
    <w:rsid w:val="00A56D91"/>
    <w:rsid w:val="00AF1D92"/>
    <w:rsid w:val="00AF7B14"/>
    <w:rsid w:val="00B07E0D"/>
    <w:rsid w:val="00B40CA8"/>
    <w:rsid w:val="00B620FB"/>
    <w:rsid w:val="00B72C2F"/>
    <w:rsid w:val="00B772B6"/>
    <w:rsid w:val="00B978F7"/>
    <w:rsid w:val="00BD2FAF"/>
    <w:rsid w:val="00CF0462"/>
    <w:rsid w:val="00CF1C38"/>
    <w:rsid w:val="00D066A2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5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B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B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5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B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B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LINE d.o.o. ŠTOKOVCI zastupanog po punomoćniku Đani Bulešić</izvorni_sadrzaj>
    <derivirana_varijabla naziv="DomainObject.Predmet.ProtustrankaFormated_1">  GREEN LINE d.o.o. ŠTOKOVCI zastupanog po punomoćniku Đani Bulešić</derivirana_varijabla>
  </DomainObject.Predmet.ProtustrankaFormated>
  <DomainObject.Predmet.ProtustrankaFormatedOIB>
    <izvorni_sadrzaj>  GREEN LINE d.o.o. ŠTOKOVCI, OIB 26335175008 zastupanog po punomoćniku Đani Bulešić</izvorni_sadrzaj>
    <derivirana_varijabla naziv="DomainObject.Predmet.ProtustrankaFormatedOIB_1">  GREEN LINE d.o.o. ŠTOKOVCI, OIB 26335175008 zastupanog po punomoćniku Đani Bulešić</derivirana_varijabla>
  </DomainObject.Predmet.ProtustrankaFormatedOIB>
  <DomainObject.Predmet.ProtustrankaFormatedWithAdress>
    <izvorni_sadrzaj> GREEN LINE d.o.o. ŠTOKOVCI, Štokovci 9, 52341 Štokovci zastupanog po punomoćniku Đani Bulešić</izvorni_sadrzaj>
    <derivirana_varijabla naziv="DomainObject.Predmet.ProtustrankaFormatedWithAdress_1"> GREEN LINE d.o.o. ŠTOKOVCI, Štokovci 9, 52341 Štokovci zastupanog po punomoćniku Đani Bulešić</derivirana_varijabla>
  </DomainObject.Predmet.ProtustrankaFormatedWithAdress>
  <DomainObject.Predmet.ProtustrankaFormatedWithAdressOIB>
    <izvorni_sadrzaj> GREEN LINE d.o.o. ŠTOKOVCI, OIB 26335175008, Štokovci 9, 52341 Štokovci zastupanog po punomoćniku Đani Bulešić</izvorni_sadrzaj>
    <derivirana_varijabla naziv="DomainObject.Predmet.ProtustrankaFormatedWithAdressOIB_1"> GREEN LINE d.o.o. ŠTOKOVCI, OIB 26335175008, Štokovci 9, 52341 Štokovci zastupanog po punomoćniku Đani Bulešić</derivirana_varijabla>
  </DomainObject.Predmet.ProtustrankaFormatedWithAdressOIB>
  <DomainObject.Predmet.ProtustrankaWithAdress>
    <izvorni_sadrzaj>GREEN LINE d.o.o. ŠTOKOVCI Štokovci 9, 52341 Štokovci</izvorni_sadrzaj>
    <derivirana_varijabla naziv="DomainObject.Predmet.ProtustrankaWithAdress_1">GREEN LINE d.o.o. ŠTOKOVCI Štokovci 9, 52341 Štokovci</derivirana_varijabla>
  </DomainObject.Predmet.ProtustrankaWithAdress>
  <DomainObject.Predmet.ProtustrankaWithAdressOIB>
    <izvorni_sadrzaj>GREEN LINE d.o.o. ŠTOKOVCI, OIB 26335175008, Štokovci 9, 52341 Štokovci</izvorni_sadrzaj>
    <derivirana_varijabla naziv="DomainObject.Predmet.ProtustrankaWithAdressOIB_1">GREEN LINE d.o.o. ŠTOKOVCI, OIB 26335175008, Štokovci 9, 52341 Štokovci</derivirana_varijabla>
  </DomainObject.Predmet.ProtustrankaWithAdressOIB>
  <DomainObject.Predmet.ProtustrankaNazivFormated>
    <izvorni_sadrzaj>GREEN LINE d.o.o. ŠTOKOVCI</izvorni_sadrzaj>
    <derivirana_varijabla naziv="DomainObject.Predmet.ProtustrankaNazivFormated_1">GREEN LINE d.o.o. ŠTOKOVCI</derivirana_varijabla>
  </DomainObject.Predmet.ProtustrankaNazivFormated>
  <DomainObject.Predmet.ProtustrankaNazivFormatedOIB>
    <izvorni_sadrzaj>GREEN LINE d.o.o. ŠTOKOVCI, OIB 26335175008</izvorni_sadrzaj>
    <derivirana_varijabla naziv="DomainObject.Predmet.ProtustrankaNazivFormatedOIB_1">GREEN LINE d.o.o. ŠTOKOVCI, OIB 26335175008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20734.49</izvorni_sadrzaj>
    <derivirana_varijabla naziv="DomainObject.Predmet.TrenutnaVrijednost_1">20734.49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GREEN LINE d.o.o. ŠTOKOVCI zastupanog po punomoćniku Đani Bulešić</item>
    </izvorni_sadrzaj>
    <derivirana_varijabla naziv="DomainObject.Predmet.ProtuStrankaListFormated_1">
      <item>GREEN LINE d.o.o. ŠTOKOVCI zastupanog po punomoćniku Đani Bulešić</item>
    </derivirana_varijabla>
  </DomainObject.Predmet.ProtuStrankaListFormated>
  <DomainObject.Predmet.ProtuStrankaListFormatedOIB>
    <izvorni_sadrzaj>
      <item>GREEN LINE d.o.o. ŠTOKOVCI, OIB 26335175008 zastupanog po punomoćniku Đani Bulešić</item>
    </izvorni_sadrzaj>
    <derivirana_varijabla naziv="DomainObject.Predmet.ProtuStrankaListFormatedOIB_1">
      <item>GREEN LINE d.o.o. ŠTOKOVCI, OIB 26335175008 zastupanog po punomoćniku Đani Bulešić</item>
    </derivirana_varijabla>
  </DomainObject.Predmet.ProtuStrankaListFormatedOIB>
  <DomainObject.Predmet.ProtuStrankaListFormatedWithAdress>
    <izvorni_sadrzaj>
      <item>GREEN LINE d.o.o. ŠTOKOVCI, Štokovci 9, 52341 Štokovci zastupanog po punomoćniku Đani Bulešić</item>
    </izvorni_sadrzaj>
    <derivirana_varijabla naziv="DomainObject.Predmet.ProtuStrankaListFormatedWithAdress_1">
      <item>GREEN LINE d.o.o. ŠTOKOVCI, Štokovci 9, 52341 Štokovci zastupanog po punomoćniku Đani Bulešić</item>
    </derivirana_varijabla>
  </DomainObject.Predmet.ProtuStrankaListFormatedWithAdress>
  <DomainObject.Predmet.ProtuStrankaListFormatedWithAdressOIB>
    <izvorni_sadrzaj>
      <item>GREEN LINE d.o.o. ŠTOKOVCI, OIB 26335175008, Štokovci 9, 52341 Štokovci zastupanog po punomoćniku Đani Bulešić</item>
    </izvorni_sadrzaj>
    <derivirana_varijabla naziv="DomainObject.Predmet.ProtuStrankaListFormatedWithAdressOIB_1">
      <item>GREEN LINE d.o.o. ŠTOKOVCI, OIB 26335175008, Štokovci 9, 52341 Štokovci zastupanog po punomoćniku Đani Bulešić</item>
    </derivirana_varijabla>
  </DomainObject.Predmet.ProtuStrankaListFormatedWithAdressOIB>
  <DomainObject.Predmet.ProtuStrankaListNazivFormated>
    <izvorni_sadrzaj>
      <item>GREEN LINE d.o.o. ŠTOKOVCI</item>
    </izvorni_sadrzaj>
    <derivirana_varijabla naziv="DomainObject.Predmet.ProtuStrankaListNazivFormated_1">
      <item>GREEN LINE d.o.o. ŠTOKOVCI</item>
    </derivirana_varijabla>
  </DomainObject.Predmet.ProtuStrankaListNazivFormated>
  <DomainObject.Predmet.ProtuStrankaListNazivFormatedOIB>
    <izvorni_sadrzaj>
      <item>GREEN LINE d.o.o. ŠTOKOVCI, OIB 26335175008</item>
    </izvorni_sadrzaj>
    <derivirana_varijabla naziv="DomainObject.Predmet.ProtuStrankaListNazivFormatedOIB_1">
      <item>GREEN LINE d.o.o. ŠTOKOVCI, OIB 26335175008</item>
    </derivirana_varijabla>
  </DomainObject.Predmet.ProtuStrankaListNazivFormatedOIB>
  <DomainObject.Predmet.OstaliListFormated>
    <izvorni_sadrzaj>
      <item>Đani Bulešić punomoćnik sudionika u postupku GREEN LINE d.o.o. ŠTOKOVCI</item>
    </izvorni_sadrzaj>
    <derivirana_varijabla naziv="DomainObject.Predmet.OstaliListFormated_1">
      <item>Đani Bulešić punomoćnik sudionika u postupku GREEN LINE d.o.o. ŠTOKOVCI</item>
    </derivirana_varijabla>
  </DomainObject.Predmet.OstaliListFormated>
  <DomainObject.Predmet.OstaliListFormatedOIB>
    <izvorni_sadrzaj>
      <item>Đani Bulešić, OIB 29676234748 punomoćnik sudionika u postupku GREEN LINE d.o.o. ŠTOKOVCI</item>
    </izvorni_sadrzaj>
    <derivirana_varijabla naziv="DomainObject.Predmet.OstaliListFormatedOIB_1">
      <item>Đani Bulešić, OIB 29676234748 punomoćnik sudionika u postupku GREEN LINE d.o.o. ŠTOKOVCI</item>
    </derivirana_varijabla>
  </DomainObject.Predmet.OstaliListFormatedOIB>
  <DomainObject.Predmet.OstaliListFormatedWithAdress>
    <izvorni_sadrzaj>
      <item>Đani Bulešić, Štokovci 9, 52341 Štokovci punomoćnik sudionika u postupku GREEN LINE d.o.o. ŠTOKOVCI</item>
    </izvorni_sadrzaj>
    <derivirana_varijabla naziv="DomainObject.Predmet.OstaliListFormatedWithAdress_1">
      <item>Đani Bulešić, Štokovci 9, 52341 Štokovci punomoćnik sudionika u postupku GREEN LINE d.o.o. ŠTOKOVCI</item>
    </derivirana_varijabla>
  </DomainObject.Predmet.OstaliListFormatedWithAdress>
  <DomainObject.Predmet.OstaliListFormatedWithAdressOIB>
    <izvorni_sadrzaj>
      <item>Đani Bulešić, OIB 29676234748, Štokovci 9, 52341 Štokovci punomoćnik sudionika u postupku GREEN LINE d.o.o. ŠTOKOVCI</item>
    </izvorni_sadrzaj>
    <derivirana_varijabla naziv="DomainObject.Predmet.OstaliListFormatedWithAdressOIB_1">
      <item>Đani Bulešić, OIB 29676234748, Štokovci 9, 52341 Štokovci punomoćnik sudionika u postupku GREEN LINE d.o.o. ŠTOKOVCI</item>
    </derivirana_varijabla>
  </DomainObject.Predmet.OstaliListFormatedWithAdressOIB>
  <DomainObject.Predmet.OstaliListNazivFormated>
    <izvorni_sadrzaj>
      <item>Đani Bulešić</item>
    </izvorni_sadrzaj>
    <derivirana_varijabla naziv="DomainObject.Predmet.OstaliListNazivFormated_1">
      <item>Đani Bulešić</item>
    </derivirana_varijabla>
  </DomainObject.Predmet.OstaliListNazivFormated>
  <DomainObject.Predmet.OstaliListNazivFormatedOIB>
    <izvorni_sadrzaj>
      <item>Đani Bulešić, OIB 29676234748</item>
    </izvorni_sadrzaj>
    <derivirana_varijabla naziv="DomainObject.Predmet.OstaliListNazivFormatedOIB_1">
      <item>Đani Bulešić, OIB 29676234748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GREEN LINE d.o.o. ŠTOKOVCI</izvorni_sadrzaj>
    <derivirana_varijabla naziv="DomainObject.Predmet.ProtustrankaIDrugi_1">GREEN LINE d.o.o. ŠTOKOVCI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GREEN LINE d.o.o. ŠTOKOVCI, OIB 26335175008, Štokovci 9, 52341 Štokovci</izvorni_sadrzaj>
    <derivirana_varijabla naziv="DomainObject.Predmet.ProtustrankaIDrugiAdressOIB_1">GREEN LINE d.o.o. ŠTOKOVCI, OIB 26335175008, Štokovci 9, 52341 Štokovci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GREEN LINE d.o.o. ŠTOKOVCI</item>
      <item>Đani Bulešić</item>
    </izvorni_sadrzaj>
    <derivirana_varijabla naziv="DomainObject.Predmet.SudioniciListNaziv_1">
      <item>FINANCIJSKA AGENCIJA, RC RIJEKA, PODRUŽNICA PULA, PULA</item>
      <item>GREEN LINE d.o.o. ŠTOKOVCI</item>
      <item>Đani Bulešić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GREEN LINE d.o.o. ŠTOKOVCI, OIB 26335175008, Štokovci 9,52341 Štokovci</item>
      <item>Đani Bulešić, OIB 29676234748, Štokovci 9,52341 Štokovci</item>
    </izvorni_sadrzaj>
    <derivirana_varijabla naziv="DomainObject.Predmet.SudioniciListAdressOIB_1">
      <item>FINANCIJSKA AGENCIJA, RC RIJEKA, PODRUŽNICA PULA, PULA, OIB 85821130368, Ulica grada Vukovara 70,10000 Zagreb</item>
      <item>GREEN LINE d.o.o. ŠTOKOVCI, OIB 26335175008, Štokovci 9,52341 Štokovci</item>
      <item>Đani Bulešić, OIB 29676234748, Štokovci 9,52341 Štokovci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26335175008</item>
      <item>, OIB 29676234748</item>
    </izvorni_sadrzaj>
    <derivirana_varijabla naziv="DomainObject.Predmet.SudioniciListNazivOIB_1">
      <item>, OIB 85821130368</item>
      <item>, OIB 26335175008</item>
      <item>, OIB 29676234748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St-199/2018-4</izvorni_sadrzaj>
    <derivirana_varijabla naziv="DomainObject.PredzadnjaOdlukaIzPredmeta.Oznaka_1">St-199/2018-4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2010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2018-10-12T07:21:00Z</dcterms:created>
  <dc:creator>Sanja Prodan</dc:creator>
  <cp:lastModifiedBy>Sanja Prodan</cp:lastModifiedBy>
  <cp:lastPrinted>2018-04-18T10:50:00Z</cp:lastPrinted>
  <dcterms:modified xmlns:xsi="http://www.w3.org/2001/XMLSchema-instance" xsi:type="dcterms:W3CDTF">2018-10-12T07:25:00Z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(St-199-2018-11-green line.docx)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