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cb2cd" w14:paraId="a9cb2cd" w:rsidRDefault="00765EBB" w:rsidP="00910611" w:rsidR="00765EBB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5EBB" w:rsidP="00D04179" w:rsidR="00765EBB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765EBB" w:rsidP="00D04179" w:rsidR="00765EBB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765EBB" w:rsidP="00D04179" w:rsidR="00765EBB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Trgovački sud u Rijeci, </w:t>
      </w:r>
      <w:r w:rsidR="00C40EC3">
        <w:rPr>
          <w:rFonts w:eastAsia="Times New Roman" w:hAnsi="Times New Roman" w:ascii="Times New Roman"/>
          <w:sz w:val="24"/>
          <w:szCs w:val="24"/>
        </w:rPr>
        <w:t>OIB: 88785964957 p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2F1E15" w:rsidRPr="002F1E1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93E05" w:rsidRPr="00793E05">
        <w:rPr>
          <w:rFonts w:eastAsia="Times New Roman" w:hAnsi="Times New Roman" w:ascii="Times New Roman"/>
          <w:sz w:val="24"/>
          <w:szCs w:val="24"/>
          <w:lang w:eastAsia="hr-HR"/>
        </w:rPr>
        <w:t xml:space="preserve">G. I. INTERNATIONAL d.o.o. Donji </w:t>
      </w:r>
      <w:proofErr w:type="spellStart"/>
      <w:r w:rsidR="00793E05" w:rsidRPr="00793E05">
        <w:rPr>
          <w:rFonts w:eastAsia="Times New Roman" w:hAnsi="Times New Roman" w:ascii="Times New Roman"/>
          <w:sz w:val="24"/>
          <w:szCs w:val="24"/>
          <w:lang w:eastAsia="hr-HR"/>
        </w:rPr>
        <w:t>Lapac</w:t>
      </w:r>
      <w:proofErr w:type="spellEnd"/>
      <w:r w:rsidR="00793E05" w:rsidRPr="00793E05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793E05" w:rsidRPr="00793E05">
        <w:rPr>
          <w:rFonts w:eastAsia="Times New Roman" w:hAnsi="Times New Roman" w:ascii="Times New Roman"/>
          <w:sz w:val="24"/>
          <w:szCs w:val="24"/>
          <w:lang w:eastAsia="hr-HR"/>
        </w:rPr>
        <w:t>Bujadinice</w:t>
      </w:r>
      <w:proofErr w:type="spellEnd"/>
      <w:r w:rsidR="00793E05" w:rsidRPr="00793E05">
        <w:rPr>
          <w:rFonts w:eastAsia="Times New Roman" w:hAnsi="Times New Roman" w:ascii="Times New Roman"/>
          <w:sz w:val="24"/>
          <w:szCs w:val="24"/>
          <w:lang w:eastAsia="hr-HR"/>
        </w:rPr>
        <w:t xml:space="preserve"> 7, OIB: 12347098705, MBS: 040338112</w:t>
      </w:r>
      <w:r w:rsidRPr="00F804C1">
        <w:rPr>
          <w:rFonts w:eastAsia="Times New Roman" w:hAnsi="Times New Roman" w:ascii="Times New Roman"/>
          <w:sz w:val="24"/>
          <w:szCs w:val="24"/>
        </w:rPr>
        <w:t>, dana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FF2AD7">
        <w:rPr>
          <w:rFonts w:eastAsia="Times New Roman" w:hAnsi="Times New Roman" w:ascii="Times New Roman"/>
          <w:sz w:val="24"/>
          <w:szCs w:val="24"/>
        </w:rPr>
        <w:t>9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. rujna </w:t>
      </w:r>
      <w:r w:rsidRPr="00F804C1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BE0CED" w:rsidRPr="0081191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81191A">
        <w:rPr>
          <w:rFonts w:eastAsia="Times New Roman" w:hAnsi="Times New Roman" w:ascii="Times New Roman"/>
          <w:sz w:val="24"/>
          <w:szCs w:val="24"/>
        </w:rPr>
        <w:tab/>
        <w:t>I.</w:t>
      </w:r>
      <w:r w:rsidRPr="0081191A">
        <w:rPr>
          <w:rFonts w:eastAsia="Times New Roman" w:hAnsi="Times New Roman" w:ascii="Times New Roman"/>
          <w:sz w:val="24"/>
          <w:szCs w:val="24"/>
        </w:rPr>
        <w:tab/>
      </w:r>
      <w:r w:rsidR="00F804C1" w:rsidRPr="0081191A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793E05" w:rsidRPr="0081191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93E05" w:rsidRPr="0081191A">
        <w:rPr>
          <w:rFonts w:eastAsia="Times New Roman" w:hAnsi="Times New Roman" w:ascii="Times New Roman"/>
          <w:sz w:val="24"/>
          <w:szCs w:val="24"/>
        </w:rPr>
        <w:t xml:space="preserve">G. I. INTERNATIONAL d.o.o. Donji </w:t>
      </w:r>
      <w:proofErr w:type="spellStart"/>
      <w:r w:rsidR="00793E05" w:rsidRPr="0081191A">
        <w:rPr>
          <w:rFonts w:eastAsia="Times New Roman" w:hAnsi="Times New Roman" w:ascii="Times New Roman"/>
          <w:sz w:val="24"/>
          <w:szCs w:val="24"/>
        </w:rPr>
        <w:t>Lapac</w:t>
      </w:r>
      <w:proofErr w:type="spellEnd"/>
      <w:r w:rsidR="00793E05" w:rsidRPr="0081191A">
        <w:rPr>
          <w:rFonts w:eastAsia="Times New Roman" w:hAnsi="Times New Roman" w:ascii="Times New Roman"/>
          <w:sz w:val="24"/>
          <w:szCs w:val="24"/>
        </w:rPr>
        <w:t xml:space="preserve">, </w:t>
      </w:r>
      <w:proofErr w:type="spellStart"/>
      <w:r w:rsidR="00793E05" w:rsidRPr="0081191A">
        <w:rPr>
          <w:rFonts w:eastAsia="Times New Roman" w:hAnsi="Times New Roman" w:ascii="Times New Roman"/>
          <w:sz w:val="24"/>
          <w:szCs w:val="24"/>
        </w:rPr>
        <w:t>Bujadinice</w:t>
      </w:r>
      <w:proofErr w:type="spellEnd"/>
      <w:r w:rsidR="00793E05" w:rsidRPr="0081191A">
        <w:rPr>
          <w:rFonts w:eastAsia="Times New Roman" w:hAnsi="Times New Roman" w:ascii="Times New Roman"/>
          <w:sz w:val="24"/>
          <w:szCs w:val="24"/>
        </w:rPr>
        <w:t xml:space="preserve"> 7, OIB: 12347098705, MBS: 040338112</w:t>
      </w:r>
      <w:r w:rsidR="002F1E15" w:rsidRPr="0081191A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895F8A" w:rsidP="00895F8A" w:rsidR="00F804C1" w:rsidRPr="0081191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81191A">
        <w:rPr>
          <w:rFonts w:eastAsia="Times New Roman" w:hAnsi="Times New Roman" w:ascii="Times New Roman"/>
          <w:sz w:val="24"/>
          <w:szCs w:val="24"/>
        </w:rPr>
        <w:tab/>
        <w:t>II.</w:t>
      </w:r>
      <w:r w:rsidRPr="0081191A">
        <w:rPr>
          <w:rFonts w:eastAsia="Times New Roman" w:hAnsi="Times New Roman" w:ascii="Times New Roman"/>
          <w:sz w:val="24"/>
          <w:szCs w:val="24"/>
        </w:rPr>
        <w:tab/>
      </w:r>
      <w:r w:rsidR="00F804C1" w:rsidRPr="0081191A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1169E1">
        <w:rPr>
          <w:rFonts w:eastAsia="Times New Roman" w:hAnsi="Times New Roman" w:ascii="Times New Roman"/>
          <w:sz w:val="24"/>
          <w:szCs w:val="24"/>
        </w:rPr>
        <w:t>9</w:t>
      </w:r>
      <w:r w:rsidR="00BE0CED" w:rsidRPr="0081191A">
        <w:rPr>
          <w:rFonts w:eastAsia="Times New Roman" w:hAnsi="Times New Roman" w:ascii="Times New Roman"/>
          <w:sz w:val="24"/>
          <w:szCs w:val="24"/>
        </w:rPr>
        <w:t xml:space="preserve">. rujna </w:t>
      </w:r>
      <w:r w:rsidR="001169E1">
        <w:rPr>
          <w:rFonts w:eastAsia="Times New Roman" w:hAnsi="Times New Roman" w:ascii="Times New Roman"/>
          <w:sz w:val="24"/>
          <w:szCs w:val="24"/>
        </w:rPr>
        <w:t>2016. godine u 9</w:t>
      </w:r>
      <w:r w:rsidR="00F804C1" w:rsidRPr="0081191A">
        <w:rPr>
          <w:rFonts w:eastAsia="Times New Roman" w:hAnsi="Times New Roman" w:ascii="Times New Roman"/>
          <w:sz w:val="24"/>
          <w:szCs w:val="24"/>
        </w:rPr>
        <w:t xml:space="preserve"> sati i 35 minuta, kada je ovo rješenje objavljeno na mrežnoj stranici e-Oglasna ploča suda. </w:t>
      </w:r>
    </w:p>
    <w:p w:rsidRDefault="00895F8A" w:rsidP="00895F8A" w:rsidR="00895F8A" w:rsidRPr="0081191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81191A">
        <w:rPr>
          <w:rFonts w:eastAsia="Times New Roman" w:hAnsi="Times New Roman" w:ascii="Times New Roman"/>
          <w:sz w:val="24"/>
          <w:szCs w:val="24"/>
        </w:rPr>
        <w:tab/>
        <w:t>III.</w:t>
      </w:r>
      <w:r w:rsidRPr="0081191A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81191A">
        <w:rPr>
          <w:rFonts w:eastAsia="Times New Roman" w:hAnsi="Times New Roman" w:ascii="Times New Roman"/>
          <w:sz w:val="24"/>
          <w:szCs w:val="24"/>
        </w:rPr>
        <w:t xml:space="preserve">a stečajnog upravitelja imenuje se </w:t>
      </w:r>
      <w:proofErr w:type="spellStart"/>
      <w:r w:rsidR="0081191A" w:rsidRPr="0081191A">
        <w:rPr>
          <w:rFonts w:eastAsia="Times New Roman" w:hAnsi="Times New Roman" w:ascii="Times New Roman"/>
          <w:sz w:val="24"/>
          <w:szCs w:val="24"/>
        </w:rPr>
        <w:t>Jelenko</w:t>
      </w:r>
      <w:proofErr w:type="spellEnd"/>
      <w:r w:rsidR="0081191A" w:rsidRPr="0081191A">
        <w:rPr>
          <w:rFonts w:eastAsia="Times New Roman" w:hAnsi="Times New Roman" w:ascii="Times New Roman"/>
          <w:sz w:val="24"/>
          <w:szCs w:val="24"/>
        </w:rPr>
        <w:t xml:space="preserve"> </w:t>
      </w:r>
      <w:proofErr w:type="spellStart"/>
      <w:r w:rsidR="0081191A" w:rsidRPr="0081191A">
        <w:rPr>
          <w:rFonts w:eastAsia="Times New Roman" w:hAnsi="Times New Roman" w:ascii="Times New Roman"/>
          <w:sz w:val="24"/>
          <w:szCs w:val="24"/>
        </w:rPr>
        <w:t>Lehki</w:t>
      </w:r>
      <w:proofErr w:type="spellEnd"/>
      <w:r w:rsidR="00F804C1" w:rsidRPr="0081191A">
        <w:rPr>
          <w:rFonts w:eastAsia="Times New Roman" w:hAnsi="Times New Roman" w:ascii="Times New Roman"/>
          <w:sz w:val="24"/>
          <w:szCs w:val="24"/>
        </w:rPr>
        <w:t xml:space="preserve"> iz Zagreba, </w:t>
      </w:r>
      <w:r w:rsidR="0081191A" w:rsidRPr="0081191A">
        <w:rPr>
          <w:rFonts w:eastAsia="Times New Roman" w:hAnsi="Times New Roman" w:ascii="Times New Roman"/>
          <w:sz w:val="24"/>
          <w:szCs w:val="24"/>
        </w:rPr>
        <w:t xml:space="preserve">Pavla </w:t>
      </w:r>
      <w:proofErr w:type="spellStart"/>
      <w:r w:rsidR="0081191A" w:rsidRPr="0081191A">
        <w:rPr>
          <w:rFonts w:eastAsia="Times New Roman" w:hAnsi="Times New Roman" w:ascii="Times New Roman"/>
          <w:sz w:val="24"/>
          <w:szCs w:val="24"/>
        </w:rPr>
        <w:t>Hatza</w:t>
      </w:r>
      <w:proofErr w:type="spellEnd"/>
      <w:r w:rsidR="0081191A" w:rsidRPr="0081191A">
        <w:rPr>
          <w:rFonts w:eastAsia="Times New Roman" w:hAnsi="Times New Roman" w:ascii="Times New Roman"/>
          <w:sz w:val="24"/>
          <w:szCs w:val="24"/>
        </w:rPr>
        <w:t xml:space="preserve"> 10</w:t>
      </w:r>
      <w:r w:rsidR="00F804C1" w:rsidRPr="0081191A">
        <w:rPr>
          <w:rFonts w:eastAsia="Times New Roman" w:hAnsi="Times New Roman" w:ascii="Times New Roman"/>
          <w:sz w:val="24"/>
          <w:szCs w:val="24"/>
        </w:rPr>
        <w:t>, OIB</w:t>
      </w:r>
      <w:r w:rsidR="0081191A" w:rsidRPr="0081191A">
        <w:rPr>
          <w:rFonts w:eastAsia="Times New Roman" w:hAnsi="Times New Roman" w:ascii="Times New Roman"/>
          <w:sz w:val="24"/>
          <w:szCs w:val="24"/>
        </w:rPr>
        <w:t>:</w:t>
      </w:r>
      <w:r w:rsidR="00F804C1" w:rsidRPr="0081191A">
        <w:rPr>
          <w:rFonts w:eastAsia="Times New Roman" w:hAnsi="Times New Roman" w:ascii="Times New Roman"/>
          <w:sz w:val="24"/>
          <w:szCs w:val="24"/>
        </w:rPr>
        <w:t xml:space="preserve"> </w:t>
      </w:r>
      <w:r w:rsidR="0081191A" w:rsidRPr="0081191A">
        <w:rPr>
          <w:rFonts w:eastAsia="Times New Roman" w:hAnsi="Times New Roman" w:ascii="Times New Roman"/>
          <w:sz w:val="24"/>
          <w:szCs w:val="24"/>
        </w:rPr>
        <w:t>96068307857</w:t>
      </w:r>
      <w:r w:rsidR="00F804C1" w:rsidRPr="0081191A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895F8A" w:rsidR="00793E05" w:rsidRPr="0081191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81191A">
        <w:rPr>
          <w:rFonts w:eastAsia="Times New Roman" w:hAnsi="Times New Roman" w:ascii="Times New Roman"/>
          <w:sz w:val="24"/>
          <w:szCs w:val="24"/>
        </w:rPr>
        <w:tab/>
        <w:t>IV.</w:t>
      </w:r>
      <w:r w:rsidRPr="0081191A">
        <w:rPr>
          <w:rFonts w:eastAsia="Times New Roman" w:hAnsi="Times New Roman" w:ascii="Times New Roman"/>
          <w:sz w:val="24"/>
          <w:szCs w:val="24"/>
        </w:rPr>
        <w:tab/>
      </w:r>
      <w:r w:rsidR="00F804C1" w:rsidRPr="0081191A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0642AE" w:rsidRPr="0081191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93E05" w:rsidRPr="0081191A">
        <w:rPr>
          <w:rFonts w:eastAsia="Times New Roman" w:hAnsi="Times New Roman" w:ascii="Times New Roman"/>
          <w:sz w:val="24"/>
          <w:szCs w:val="24"/>
          <w:lang w:eastAsia="hr-HR"/>
        </w:rPr>
        <w:t xml:space="preserve">G. I. INTERNATIONAL d.o.o. Donji </w:t>
      </w:r>
      <w:proofErr w:type="spellStart"/>
      <w:r w:rsidR="00793E05" w:rsidRPr="0081191A">
        <w:rPr>
          <w:rFonts w:eastAsia="Times New Roman" w:hAnsi="Times New Roman" w:ascii="Times New Roman"/>
          <w:sz w:val="24"/>
          <w:szCs w:val="24"/>
          <w:lang w:eastAsia="hr-HR"/>
        </w:rPr>
        <w:t>Lapac</w:t>
      </w:r>
      <w:proofErr w:type="spellEnd"/>
      <w:r w:rsidR="00793E05" w:rsidRPr="0081191A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proofErr w:type="spellStart"/>
      <w:r w:rsidR="00793E05" w:rsidRPr="0081191A">
        <w:rPr>
          <w:rFonts w:eastAsia="Times New Roman" w:hAnsi="Times New Roman" w:ascii="Times New Roman"/>
          <w:sz w:val="24"/>
          <w:szCs w:val="24"/>
          <w:lang w:eastAsia="hr-HR"/>
        </w:rPr>
        <w:t>Bujadinice</w:t>
      </w:r>
      <w:proofErr w:type="spellEnd"/>
      <w:r w:rsidR="00793E05" w:rsidRPr="0081191A">
        <w:rPr>
          <w:rFonts w:eastAsia="Times New Roman" w:hAnsi="Times New Roman" w:ascii="Times New Roman"/>
          <w:sz w:val="24"/>
          <w:szCs w:val="24"/>
          <w:lang w:eastAsia="hr-HR"/>
        </w:rPr>
        <w:t xml:space="preserve"> 7, OIB: 12347098705, MBS: 040338112.</w:t>
      </w:r>
    </w:p>
    <w:p w:rsidRDefault="00895F8A" w:rsidP="00895F8A" w:rsidR="00F804C1" w:rsidRPr="0081191A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 w:rsidRPr="0081191A">
        <w:rPr>
          <w:rFonts w:eastAsia="Times New Roman" w:hAnsi="Times New Roman" w:ascii="Times New Roman"/>
          <w:sz w:val="24"/>
          <w:szCs w:val="24"/>
        </w:rPr>
        <w:t>V.</w:t>
      </w:r>
      <w:r w:rsidRPr="0081191A">
        <w:rPr>
          <w:rFonts w:eastAsia="Times New Roman" w:hAnsi="Times New Roman" w:ascii="Times New Roman"/>
          <w:sz w:val="24"/>
          <w:szCs w:val="24"/>
        </w:rPr>
        <w:tab/>
      </w:r>
      <w:r w:rsidR="00F804C1" w:rsidRPr="0081191A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793E05">
        <w:rPr>
          <w:rFonts w:eastAsia="Times New Roman" w:hAnsi="Times New Roman" w:ascii="Times New Roman"/>
          <w:sz w:val="24"/>
          <w:szCs w:val="24"/>
        </w:rPr>
        <w:t xml:space="preserve">14. travnja </w:t>
      </w:r>
      <w:r w:rsidR="00BE0CED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793E05" w:rsidRPr="00793E0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93E05" w:rsidRPr="00793E05">
        <w:rPr>
          <w:rFonts w:eastAsia="Times New Roman" w:hAnsi="Times New Roman" w:ascii="Times New Roman"/>
          <w:sz w:val="24"/>
          <w:szCs w:val="24"/>
        </w:rPr>
        <w:t xml:space="preserve">G. I. INTERNATIONAL d.o.o. Donji </w:t>
      </w:r>
      <w:proofErr w:type="spellStart"/>
      <w:r w:rsidR="00793E05" w:rsidRPr="00793E05">
        <w:rPr>
          <w:rFonts w:eastAsia="Times New Roman" w:hAnsi="Times New Roman" w:ascii="Times New Roman"/>
          <w:sz w:val="24"/>
          <w:szCs w:val="24"/>
        </w:rPr>
        <w:t>Lapac</w:t>
      </w:r>
      <w:proofErr w:type="spellEnd"/>
      <w:r w:rsidR="00793E05" w:rsidRPr="00793E05">
        <w:rPr>
          <w:rFonts w:eastAsia="Times New Roman" w:hAnsi="Times New Roman" w:ascii="Times New Roman"/>
          <w:sz w:val="24"/>
          <w:szCs w:val="24"/>
        </w:rPr>
        <w:t xml:space="preserve">, </w:t>
      </w:r>
      <w:proofErr w:type="spellStart"/>
      <w:r w:rsidR="00793E05" w:rsidRPr="00793E05">
        <w:rPr>
          <w:rFonts w:eastAsia="Times New Roman" w:hAnsi="Times New Roman" w:ascii="Times New Roman"/>
          <w:sz w:val="24"/>
          <w:szCs w:val="24"/>
        </w:rPr>
        <w:t>Bujadinice</w:t>
      </w:r>
      <w:proofErr w:type="spellEnd"/>
      <w:r w:rsidR="00793E05" w:rsidRPr="00793E05">
        <w:rPr>
          <w:rFonts w:eastAsia="Times New Roman" w:hAnsi="Times New Roman" w:ascii="Times New Roman"/>
          <w:sz w:val="24"/>
          <w:szCs w:val="24"/>
        </w:rPr>
        <w:t xml:space="preserve"> 7, OIB: 12347098705, MBS: 040338112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81191A" w:rsidR="0081191A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81191A" w:rsidRPr="00F804C1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81191A">
        <w:rPr>
          <w:rFonts w:eastAsia="Times New Roman" w:hAnsi="Times New Roman" w:ascii="Times New Roman"/>
          <w:sz w:val="24"/>
          <w:szCs w:val="24"/>
        </w:rPr>
        <w:t>17. lipnja 2016</w:t>
      </w:r>
      <w:r w:rsidR="0081191A"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81191A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81191A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81191A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81191A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81191A">
        <w:rPr>
          <w:rFonts w:eastAsia="Times New Roman" w:hAnsi="Times New Roman" w:ascii="Times New Roman"/>
          <w:sz w:val="24"/>
          <w:szCs w:val="24"/>
        </w:rPr>
        <w:t xml:space="preserve"> </w:t>
      </w:r>
      <w:r w:rsidR="0081191A" w:rsidRPr="00F804C1">
        <w:rPr>
          <w:rFonts w:eastAsia="Times New Roman" w:hAnsi="Times New Roman" w:ascii="Times New Roman"/>
          <w:sz w:val="24"/>
          <w:szCs w:val="24"/>
        </w:rPr>
        <w:t>430.</w:t>
      </w:r>
      <w:r w:rsidR="0081191A">
        <w:rPr>
          <w:rFonts w:eastAsia="Times New Roman" w:hAnsi="Times New Roman" w:ascii="Times New Roman"/>
          <w:sz w:val="24"/>
          <w:szCs w:val="24"/>
        </w:rPr>
        <w:t>,</w:t>
      </w:r>
      <w:r w:rsidR="0081191A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81191A">
        <w:rPr>
          <w:rFonts w:eastAsia="Times New Roman" w:hAnsi="Times New Roman" w:ascii="Times New Roman"/>
          <w:sz w:val="24"/>
          <w:szCs w:val="24"/>
        </w:rPr>
        <w:t xml:space="preserve">. 430. i </w:t>
      </w:r>
      <w:r w:rsidR="0081191A">
        <w:rPr>
          <w:rFonts w:eastAsia="Times New Roman" w:hAnsi="Times New Roman" w:ascii="Times New Roman"/>
          <w:sz w:val="24"/>
          <w:szCs w:val="24"/>
        </w:rPr>
        <w:lastRenderedPageBreak/>
        <w:t xml:space="preserve">431. SZ-a </w:t>
      </w:r>
      <w:r w:rsidR="0081191A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81191A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81191A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81191A" w:rsidP="0081191A" w:rsidR="0081191A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81191A" w:rsidP="0081191A" w:rsidR="0081191A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81191A" w:rsidP="0081191A" w:rsidR="0081191A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81191A" w:rsidP="0081191A" w:rsidR="0081191A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81191A" w:rsidP="0081191A" w:rsidR="0081191A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FF2AD7">
        <w:rPr>
          <w:rFonts w:eastAsia="Times New Roman" w:hAnsi="Times New Roman" w:ascii="Times New Roman"/>
          <w:sz w:val="24"/>
          <w:szCs w:val="24"/>
        </w:rPr>
        <w:t>9</w:t>
      </w:r>
      <w:r w:rsidRPr="00DC2B1B">
        <w:rPr>
          <w:rFonts w:eastAsia="Times New Roman" w:hAnsi="Times New Roman" w:ascii="Times New Roman"/>
          <w:sz w:val="24"/>
          <w:szCs w:val="24"/>
        </w:rPr>
        <w:t>. rujna 201</w:t>
      </w:r>
      <w:r>
        <w:rPr>
          <w:rFonts w:eastAsia="Times New Roman" w:hAnsi="Times New Roman" w:ascii="Times New Roman"/>
          <w:sz w:val="24"/>
          <w:szCs w:val="24"/>
        </w:rPr>
        <w:t>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u Zagrebu. 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1191A" w:rsidP="0081191A" w:rsidR="0081191A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1191A" w:rsidP="0081191A" w:rsidR="0081191A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DNA:</w:t>
      </w:r>
    </w:p>
    <w:p w:rsidRDefault="0081191A" w:rsidP="0081191A" w:rsidR="0081191A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81191A" w:rsidP="0081191A" w:rsidR="0081191A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81191A" w:rsidP="0081191A" w:rsidR="0081191A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81191A" w:rsidP="0081191A" w:rsidR="0081191A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Sudski registar neposredno po pravomoćnosti </w:t>
      </w:r>
    </w:p>
    <w:p w:rsidRDefault="0081191A" w:rsidP="0081191A" w:rsidR="0081191A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81191A" w:rsidP="0081191A" w:rsidR="0081191A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81191A" w:rsidP="0081191A" w:rsidR="0081191A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81191A" w:rsidP="0081191A" w:rsidR="0081191A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1191A" w:rsidP="0081191A" w:rsidR="0081191A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FF2AD7">
        <w:rPr>
          <w:rFonts w:eastAsia="Times New Roman" w:hAnsi="Times New Roman" w:ascii="Times New Roman"/>
          <w:sz w:val="24"/>
          <w:szCs w:val="24"/>
        </w:rPr>
        <w:t>10.</w:t>
      </w:r>
      <w:r>
        <w:rPr>
          <w:rFonts w:eastAsia="Times New Roman" w:hAnsi="Times New Roman" w:ascii="Times New Roman"/>
          <w:sz w:val="24"/>
          <w:szCs w:val="24"/>
        </w:rPr>
        <w:t xml:space="preserve"> listopada </w:t>
      </w:r>
      <w:r w:rsidRPr="00F804C1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81191A" w:rsidP="0081191A" w:rsidR="0081191A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1191A" w:rsidP="0081191A" w:rsidR="0081191A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FF2AD7">
        <w:rPr>
          <w:rFonts w:eastAsia="Times New Roman" w:hAnsi="Times New Roman" w:ascii="Times New Roman"/>
          <w:sz w:val="24"/>
          <w:szCs w:val="24"/>
        </w:rPr>
        <w:t>9</w:t>
      </w:r>
      <w:r>
        <w:rPr>
          <w:rFonts w:eastAsia="Times New Roman" w:hAnsi="Times New Roman" w:ascii="Times New Roman"/>
          <w:sz w:val="24"/>
          <w:szCs w:val="24"/>
        </w:rPr>
        <w:t>. rujna 2</w:t>
      </w:r>
      <w:r w:rsidRPr="00F804C1">
        <w:rPr>
          <w:rFonts w:eastAsia="Times New Roman" w:hAnsi="Times New Roman" w:ascii="Times New Roman"/>
          <w:sz w:val="24"/>
          <w:szCs w:val="24"/>
        </w:rPr>
        <w:t>016. godine</w:t>
      </w:r>
    </w:p>
    <w:p w:rsidRDefault="0081191A" w:rsidP="0081191A" w:rsidR="0081191A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1191A" w:rsidP="0081191A" w:rsidR="0081191A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1191A" w:rsidP="0081191A" w:rsidR="0081191A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6EEB" w:rsidP="00895F8A" w:rsidR="00E76EEB">
      <w:pPr>
        <w:spacing w:lineRule="auto" w:line="240" w:after="0"/>
      </w:pPr>
      <w:r>
        <w:separator/>
      </w:r>
    </w:p>
  </w:endnote>
  <w:endnote w:id="0" w:type="continuationSeparator">
    <w:p w:rsidRDefault="00E76EEB" w:rsidP="00895F8A" w:rsidR="00E76EE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765EBB">
          <w:rPr>
            <w:rFonts w:hAnsi="Times New Roman" w:ascii="Times New Roman"/>
            <w:noProof/>
            <w:sz w:val="24"/>
            <w:szCs w:val="24"/>
          </w:rPr>
          <w:t>3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6EEB" w:rsidP="00895F8A" w:rsidR="00E76EEB">
      <w:pPr>
        <w:spacing w:lineRule="auto" w:line="240" w:after="0"/>
      </w:pPr>
      <w:r>
        <w:separator/>
      </w:r>
    </w:p>
  </w:footnote>
  <w:footnote w:id="0" w:type="continuationSeparator">
    <w:p w:rsidRDefault="00E76EEB" w:rsidP="00895F8A" w:rsidR="00E76EE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793E05">
      <w:rPr>
        <w:rFonts w:eastAsia="Times New Roman" w:hAnsi="Times New Roman" w:ascii="Times New Roman"/>
        <w:sz w:val="24"/>
        <w:szCs w:val="24"/>
        <w:lang w:eastAsia="hr-HR"/>
      </w:rPr>
      <w:t>908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/2016-5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517F9"/>
    <w:rsid w:val="000642AE"/>
    <w:rsid w:val="00072907"/>
    <w:rsid w:val="000E1F46"/>
    <w:rsid w:val="000E7A53"/>
    <w:rsid w:val="00112FD1"/>
    <w:rsid w:val="001169E1"/>
    <w:rsid w:val="00122C4C"/>
    <w:rsid w:val="001473A2"/>
    <w:rsid w:val="00150A62"/>
    <w:rsid w:val="00173717"/>
    <w:rsid w:val="001B0263"/>
    <w:rsid w:val="00217A52"/>
    <w:rsid w:val="00226574"/>
    <w:rsid w:val="00227AC9"/>
    <w:rsid w:val="002371D6"/>
    <w:rsid w:val="002522C0"/>
    <w:rsid w:val="00272D47"/>
    <w:rsid w:val="002A1FCF"/>
    <w:rsid w:val="002C6148"/>
    <w:rsid w:val="002F1E15"/>
    <w:rsid w:val="002F7A21"/>
    <w:rsid w:val="00312017"/>
    <w:rsid w:val="003146C8"/>
    <w:rsid w:val="00316FF2"/>
    <w:rsid w:val="00320E9C"/>
    <w:rsid w:val="0035116D"/>
    <w:rsid w:val="003937F9"/>
    <w:rsid w:val="003A2A2F"/>
    <w:rsid w:val="00465414"/>
    <w:rsid w:val="004A5F9A"/>
    <w:rsid w:val="004C68D2"/>
    <w:rsid w:val="004F790C"/>
    <w:rsid w:val="00505DED"/>
    <w:rsid w:val="00543265"/>
    <w:rsid w:val="00554030"/>
    <w:rsid w:val="005761F3"/>
    <w:rsid w:val="005A7ED7"/>
    <w:rsid w:val="005B0142"/>
    <w:rsid w:val="005B509F"/>
    <w:rsid w:val="005B6E0E"/>
    <w:rsid w:val="005E4A25"/>
    <w:rsid w:val="005F1B2F"/>
    <w:rsid w:val="00627837"/>
    <w:rsid w:val="00633A1C"/>
    <w:rsid w:val="006510C4"/>
    <w:rsid w:val="006528AF"/>
    <w:rsid w:val="006B004A"/>
    <w:rsid w:val="006D249A"/>
    <w:rsid w:val="0071014D"/>
    <w:rsid w:val="00712FFC"/>
    <w:rsid w:val="00723B19"/>
    <w:rsid w:val="00742B9C"/>
    <w:rsid w:val="00765EBB"/>
    <w:rsid w:val="00793264"/>
    <w:rsid w:val="00793E05"/>
    <w:rsid w:val="00803AE6"/>
    <w:rsid w:val="008118FF"/>
    <w:rsid w:val="0081191A"/>
    <w:rsid w:val="00853F21"/>
    <w:rsid w:val="00872C40"/>
    <w:rsid w:val="00895F8A"/>
    <w:rsid w:val="008C7805"/>
    <w:rsid w:val="0091002A"/>
    <w:rsid w:val="00922D05"/>
    <w:rsid w:val="00963E5D"/>
    <w:rsid w:val="009955B2"/>
    <w:rsid w:val="00A409F8"/>
    <w:rsid w:val="00AE5848"/>
    <w:rsid w:val="00AE7EC5"/>
    <w:rsid w:val="00B53903"/>
    <w:rsid w:val="00B61241"/>
    <w:rsid w:val="00BA5F64"/>
    <w:rsid w:val="00BD40C3"/>
    <w:rsid w:val="00BE0CED"/>
    <w:rsid w:val="00BE47F6"/>
    <w:rsid w:val="00BE4A8A"/>
    <w:rsid w:val="00C03004"/>
    <w:rsid w:val="00C13CD5"/>
    <w:rsid w:val="00C40EC3"/>
    <w:rsid w:val="00C5797D"/>
    <w:rsid w:val="00D61B44"/>
    <w:rsid w:val="00D65AAE"/>
    <w:rsid w:val="00D70636"/>
    <w:rsid w:val="00D75A73"/>
    <w:rsid w:val="00DB4499"/>
    <w:rsid w:val="00DB4A5C"/>
    <w:rsid w:val="00E65BF5"/>
    <w:rsid w:val="00E76EEB"/>
    <w:rsid w:val="00EA15CC"/>
    <w:rsid w:val="00F308B5"/>
    <w:rsid w:val="00F51CF8"/>
    <w:rsid w:val="00F66902"/>
    <w:rsid w:val="00F804C1"/>
    <w:rsid w:val="00FA4A0F"/>
    <w:rsid w:val="00FB4931"/>
    <w:rsid w:val="00FF2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5E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65EB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EBB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EB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EB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65E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65E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EBB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E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EB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</izvorni_sadrzaj>
    <derivirana_varijabla naziv="DomainObject.Predmet.Broj_1">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St-908/2016</izvorni_sadrzaj>
    <derivirana_varijabla naziv="DomainObject.Predmet.OznakaBroj_1">St-908/2016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 I. INTERNATIONAL d.o.o.</izvorni_sadrzaj>
    <derivirana_varijabla naziv="DomainObject.Predmet.ProtustrankaFormated_1">  G. I. INTERNATIONAL d.o.o.</derivirana_varijabla>
  </DomainObject.Predmet.ProtustrankaFormated>
  <DomainObject.Predmet.ProtustrankaFormatedOIB>
    <izvorni_sadrzaj>  G. I. INTERNATIONAL d.o.o., OIB 12347098705</izvorni_sadrzaj>
    <derivirana_varijabla naziv="DomainObject.Predmet.ProtustrankaFormatedOIB_1">  G. I. INTERNATIONAL d.o.o., OIB 12347098705</derivirana_varijabla>
  </DomainObject.Predmet.ProtustrankaFormatedOIB>
  <DomainObject.Predmet.ProtustrankaFormatedWithAdress>
    <izvorni_sadrzaj> G. I. INTERNATIONAL d.o.o., Bujadinice 7, 53250 Donji Lapac</izvorni_sadrzaj>
    <derivirana_varijabla naziv="DomainObject.Predmet.ProtustrankaFormatedWithAdress_1"> G. I. INTERNATIONAL d.o.o., Bujadinice 7, 53250 Donji Lapac</derivirana_varijabla>
  </DomainObject.Predmet.ProtustrankaFormatedWithAdress>
  <DomainObject.Predmet.ProtustrankaFormatedWithAdressOIB>
    <izvorni_sadrzaj> G. I. INTERNATIONAL d.o.o., OIB 12347098705, Bujadinice 7, 53250 Donji Lapac</izvorni_sadrzaj>
    <derivirana_varijabla naziv="DomainObject.Predmet.ProtustrankaFormatedWithAdressOIB_1"> G. I. INTERNATIONAL d.o.o., OIB 12347098705, Bujadinice 7, 53250 Donji Lapac</derivirana_varijabla>
  </DomainObject.Predmet.ProtustrankaFormatedWithAdressOIB>
  <DomainObject.Predmet.ProtustrankaWithAdress>
    <izvorni_sadrzaj>G. I. INTERNATIONAL d.o.o. Bujadinice 7, 53250 Donji Lapac</izvorni_sadrzaj>
    <derivirana_varijabla naziv="DomainObject.Predmet.ProtustrankaWithAdress_1">G. I. INTERNATIONAL d.o.o. Bujadinice 7, 53250 Donji Lapac</derivirana_varijabla>
  </DomainObject.Predmet.ProtustrankaWithAdress>
  <DomainObject.Predmet.ProtustrankaWithAdressOIB>
    <izvorni_sadrzaj>G. I. INTERNATIONAL d.o.o., OIB 12347098705, Bujadinice 7, 53250 Donji Lapac</izvorni_sadrzaj>
    <derivirana_varijabla naziv="DomainObject.Predmet.ProtustrankaWithAdressOIB_1">G. I. INTERNATIONAL d.o.o., OIB 12347098705, Bujadinice 7, 53250 Donji Lapac</derivirana_varijabla>
  </DomainObject.Predmet.ProtustrankaWithAdressOIB>
  <DomainObject.Predmet.ProtustrankaNazivFormated>
    <izvorni_sadrzaj>G. I. INTERNATIONAL d.o.o.</izvorni_sadrzaj>
    <derivirana_varijabla naziv="DomainObject.Predmet.ProtustrankaNazivFormated_1">G. I. INTERNATIONAL d.o.o.</derivirana_varijabla>
  </DomainObject.Predmet.ProtustrankaNazivFormated>
  <DomainObject.Predmet.ProtustrankaNazivFormatedOIB>
    <izvorni_sadrzaj>G. I. INTERNATIONAL d.o.o., OIB 12347098705</izvorni_sadrzaj>
    <derivirana_varijabla naziv="DomainObject.Predmet.ProtustrankaNazivFormatedOIB_1">G. I. INTERNATIONAL d.o.o., OIB 12347098705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G. I. INTERNATIONAL d.o.o.</item>
    </izvorni_sadrzaj>
    <derivirana_varijabla naziv="DomainObject.Predmet.ProtuStrankaListFormated_1">
      <item>G. I. INTERNATIONAL d.o.o.</item>
    </derivirana_varijabla>
  </DomainObject.Predmet.ProtuStrankaListFormated>
  <DomainObject.Predmet.ProtuStrankaListFormatedOIB>
    <izvorni_sadrzaj>
      <item>G. I. INTERNATIONAL d.o.o., OIB 12347098705</item>
    </izvorni_sadrzaj>
    <derivirana_varijabla naziv="DomainObject.Predmet.ProtuStrankaListFormatedOIB_1">
      <item>G. I. INTERNATIONAL d.o.o., OIB 12347098705</item>
    </derivirana_varijabla>
  </DomainObject.Predmet.ProtuStrankaListFormatedOIB>
  <DomainObject.Predmet.ProtuStrankaListFormatedWithAdress>
    <izvorni_sadrzaj>
      <item>G. I. INTERNATIONAL d.o.o., Bujadinice 7, 53250 Donji Lapac</item>
    </izvorni_sadrzaj>
    <derivirana_varijabla naziv="DomainObject.Predmet.ProtuStrankaListFormatedWithAdress_1">
      <item>G. I. INTERNATIONAL d.o.o., Bujadinice 7, 53250 Donji Lapac</item>
    </derivirana_varijabla>
  </DomainObject.Predmet.ProtuStrankaListFormatedWithAdress>
  <DomainObject.Predmet.ProtuStrankaListFormatedWithAdressOIB>
    <izvorni_sadrzaj>
      <item>G. I. INTERNATIONAL d.o.o., OIB 12347098705, Bujadinice 7, 53250 Donji Lapac</item>
    </izvorni_sadrzaj>
    <derivirana_varijabla naziv="DomainObject.Predmet.ProtuStrankaListFormatedWithAdressOIB_1">
      <item>G. I. INTERNATIONAL d.o.o., OIB 12347098705, Bujadinice 7, 53250 Donji Lapac</item>
    </derivirana_varijabla>
  </DomainObject.Predmet.ProtuStrankaListFormatedWithAdressOIB>
  <DomainObject.Predmet.ProtuStrankaListNazivFormated>
    <izvorni_sadrzaj>
      <item>G. I. INTERNATIONAL d.o.o.</item>
    </izvorni_sadrzaj>
    <derivirana_varijabla naziv="DomainObject.Predmet.ProtuStrankaListNazivFormated_1">
      <item>G. I. INTERNATIONAL d.o.o.</item>
    </derivirana_varijabla>
  </DomainObject.Predmet.ProtuStrankaListNazivFormated>
  <DomainObject.Predmet.ProtuStrankaListNazivFormatedOIB>
    <izvorni_sadrzaj>
      <item>G. I. INTERNATIONAL d.o.o., OIB 12347098705</item>
    </izvorni_sadrzaj>
    <derivirana_varijabla naziv="DomainObject.Predmet.ProtuStrankaListNazivFormatedOIB_1">
      <item>G. I. INTERNATIONAL d.o.o., OIB 12347098705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G. I. INTERNATIONAL d.o.o.</izvorni_sadrzaj>
    <derivirana_varijabla naziv="DomainObject.Predmet.ProtustrankaIDrugi_1">G. I. INTERNATIONAL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G. I. INTERNATIONAL d.o.o., OIB 12347098705, Bujadinice 7, 53250 Donji Lapac</izvorni_sadrzaj>
    <derivirana_varijabla naziv="DomainObject.Predmet.ProtustrankaIDrugiAdressOIB_1">G. I. INTERNATIONAL d.o.o., OIB 12347098705, Bujadinice 7, 53250 Donji Lapac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G. I. INTERNATIONAL d.o.o.</item>
    </izvorni_sadrzaj>
    <derivirana_varijabla naziv="DomainObject.Predmet.SudioniciListNaziv_1">
      <item>FINA Rijeka</item>
      <item>G. I. INTERNATIONAL d.o.o.</item>
    </derivirana_varijabla>
  </DomainObject.Predmet.SudioniciListNaziv>
  <DomainObject.Predmet.SudioniciListAdressOIB>
    <izvorni_sadrzaj>
      <item>FINA Rijeka, OIB 85821130368, Frana Kurelca 8,51000 Rijeka</item>
      <item>G. I. INTERNATIONAL d.o.o., OIB 12347098705, Bujadinice 7,53250 Donji Lapac</item>
    </izvorni_sadrzaj>
    <derivirana_varijabla naziv="DomainObject.Predmet.SudioniciListAdressOIB_1">
      <item>FINA Rijeka, OIB 85821130368, Frana Kurelca 8,51000 Rijeka</item>
      <item>G. I. INTERNATIONAL d.o.o., OIB 12347098705, Bujadinice 7,53250 Donji Lapac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12347098705</item>
    </izvorni_sadrzaj>
    <derivirana_varijabla naziv="DomainObject.Predmet.SudioniciListNazivOIB_1">
      <item>, OIB 85821130368</item>
      <item>, OIB 12347098705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EB674B-DB4E-400F-A5D1-85E4218E92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511</properties:Words>
  <properties:Characters>2738</properties:Characters>
  <properties:Lines>125</properties:Lines>
  <properties:Paragraphs>36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2016-09-05T08:39:00Z</dcterms:created>
  <dc:creator>Sanela Uzelac</dc:creator>
  <cp:lastModifiedBy>Sanela Uzelac</cp:lastModifiedBy>
  <dcterms:modified xmlns:xsi="http://www.w3.org/2001/XMLSchema-instance" xsi:type="dcterms:W3CDTF">2016-09-09T07:24:00Z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