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c326" w14:paraId="d7dc326"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r>
        <w:rPr>
          <w:szCs w:val="24"/>
          <w:lang w:val="hr-HR"/>
        </w:rPr>
        <w:t>Liljani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t xml:space="preserve"> </w:t>
      </w:r>
      <w:r w:rsidR="00052D2A" w:rsidRPr="00052D2A">
        <w:t>AS - BAZENI jednostavno društvo s ograničenom odgovornošću za izradu i montažu bazenske tehnike Matulji, Bregi, Kožuli 19/c ( MBS 040305475 – OIB 50155378419 )</w:t>
      </w:r>
      <w:r w:rsidRPr="00857F03">
        <w:rPr>
          <w:szCs w:val="24"/>
          <w:lang w:val="hr-HR"/>
        </w:rPr>
        <w:t xml:space="preserve"> da</w:t>
      </w:r>
      <w:r w:rsidRPr="00D80812">
        <w:rPr>
          <w:szCs w:val="24"/>
          <w:lang w:val="hr-HR"/>
        </w:rPr>
        <w:t xml:space="preserve">na </w:t>
      </w:r>
      <w:r w:rsidR="00052D2A">
        <w:rPr>
          <w:szCs w:val="24"/>
          <w:lang w:val="hr-HR"/>
        </w:rPr>
        <w:t>3</w:t>
      </w:r>
      <w:r w:rsidRPr="00D80812">
        <w:rPr>
          <w:szCs w:val="24"/>
          <w:lang w:val="hr-HR"/>
        </w:rPr>
        <w:t xml:space="preserve">. </w:t>
      </w:r>
      <w:r w:rsidR="00052D2A">
        <w:rPr>
          <w:szCs w:val="24"/>
          <w:lang w:val="hr-HR"/>
        </w:rPr>
        <w:t xml:space="preserve">svibnja </w:t>
      </w:r>
      <w:r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052D2A" w:rsidP="00EB5FB5" w:rsidR="00D26F32" w:rsidRPr="00052D2A">
      <w:pPr>
        <w:ind w:right="512"/>
        <w:jc w:val="center"/>
        <w:rPr>
          <w:bCs/>
          <w:szCs w:val="24"/>
          <w:lang w:val="hr-HR"/>
        </w:rPr>
      </w:pPr>
      <w:r>
        <w:rPr>
          <w:color w:val="003366"/>
          <w:szCs w:val="24"/>
        </w:rPr>
        <w:t xml:space="preserve"> </w:t>
      </w:r>
    </w:p>
    <w:p w:rsidRDefault="00EB5FB5" w:rsidP="00052D2A" w:rsidR="00432B7A" w:rsidRPr="00052D2A">
      <w:pPr>
        <w:tabs>
          <w:tab w:pos="8505" w:val="left"/>
        </w:tabs>
        <w:ind w:right="-2"/>
        <w:jc w:val="both"/>
        <w:rPr>
          <w:szCs w:val="24"/>
          <w:lang w:val="hr-HR"/>
        </w:rPr>
      </w:pPr>
      <w:r w:rsidRPr="00052D2A">
        <w:rPr>
          <w:szCs w:val="24"/>
          <w:lang w:val="hr-HR"/>
        </w:rPr>
        <w:t>I</w:t>
      </w:r>
      <w:r w:rsidR="003313BB" w:rsidRPr="00052D2A">
        <w:rPr>
          <w:szCs w:val="24"/>
          <w:lang w:val="hr-HR"/>
        </w:rPr>
        <w:t xml:space="preserve"> </w:t>
      </w:r>
      <w:r w:rsidR="00052D2A" w:rsidRPr="00052D2A">
        <w:rPr>
          <w:szCs w:val="24"/>
          <w:lang w:val="hr-HR"/>
        </w:rPr>
        <w:t xml:space="preserve">        </w:t>
      </w:r>
      <w:r w:rsidRPr="00052D2A">
        <w:rPr>
          <w:szCs w:val="24"/>
          <w:lang w:val="hr-HR"/>
        </w:rPr>
        <w:t xml:space="preserve">Nalaže se </w:t>
      </w:r>
      <w:r w:rsidR="00052D2A" w:rsidRPr="00052D2A">
        <w:rPr>
          <w:szCs w:val="24"/>
        </w:rPr>
        <w:t>Sandin</w:t>
      </w:r>
      <w:r w:rsidR="00E46BA4">
        <w:rPr>
          <w:szCs w:val="24"/>
        </w:rPr>
        <w:t>u</w:t>
      </w:r>
      <w:r w:rsidR="00052D2A" w:rsidRPr="00052D2A">
        <w:rPr>
          <w:szCs w:val="24"/>
        </w:rPr>
        <w:t xml:space="preserve"> Sejdić</w:t>
      </w:r>
      <w:r w:rsidR="00E46BA4">
        <w:rPr>
          <w:szCs w:val="24"/>
        </w:rPr>
        <w:t>u</w:t>
      </w:r>
      <w:r w:rsidR="00052D2A" w:rsidRPr="00052D2A">
        <w:rPr>
          <w:szCs w:val="24"/>
        </w:rPr>
        <w:t xml:space="preserve">, OIB: 49001428773, Sroki, Kulići 3, </w:t>
      </w:r>
      <w:r w:rsidRPr="00052D2A">
        <w:rPr>
          <w:szCs w:val="24"/>
          <w:lang w:val="hr-HR"/>
        </w:rPr>
        <w:t xml:space="preserve">osobi ovlaštenoj za zastupanje dužnika </w:t>
      </w:r>
      <w:r w:rsidR="00052D2A" w:rsidRPr="00052D2A">
        <w:t>AS - BAZENI jednostavno društvo s ograničenom odgovornošću za izradu i montažu bazenske tehnike Matulji, Bregi, Kožuli 19/c ( MBS 040305475 – OIB 50155378419 )</w:t>
      </w:r>
      <w:r w:rsidRPr="00052D2A">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DC5A9C">
        <w:rPr>
          <w:szCs w:val="24"/>
          <w:lang w:val="hr-HR"/>
        </w:rPr>
        <w:t>4</w:t>
      </w:r>
      <w:r w:rsidR="00432B7A">
        <w:rPr>
          <w:szCs w:val="24"/>
          <w:lang w:val="hr-HR"/>
        </w:rPr>
        <w:t>.175,00 kn</w:t>
      </w:r>
      <w:r>
        <w:rPr>
          <w:szCs w:val="24"/>
          <w:lang w:val="hr-HR"/>
        </w:rPr>
        <w:t>,</w:t>
      </w:r>
      <w:r w:rsidR="00432B7A">
        <w:rPr>
          <w:szCs w:val="24"/>
          <w:lang w:val="hr-HR"/>
        </w:rPr>
        <w:t xml:space="preserve"> </w:t>
      </w:r>
    </w:p>
    <w:p w:rsidRDefault="00432B7A" w:rsidP="00432B7A" w:rsidR="00432B7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052D2A">
        <w:rPr>
          <w:szCs w:val="24"/>
        </w:rPr>
        <w:t>2222-831-2015</w:t>
      </w:r>
      <w:r w:rsidR="006A0287">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 xml:space="preserve">od </w:t>
      </w:r>
      <w:r w:rsidR="00052D2A">
        <w:rPr>
          <w:szCs w:val="24"/>
        </w:rPr>
        <w:t>3</w:t>
      </w:r>
      <w:r w:rsidR="00DC5A9C">
        <w:rPr>
          <w:szCs w:val="24"/>
        </w:rPr>
        <w:t>.</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052D2A">
        <w:rPr>
          <w:szCs w:val="24"/>
        </w:rPr>
        <w:t>831</w:t>
      </w:r>
      <w:r>
        <w:rPr>
          <w:szCs w:val="24"/>
        </w:rPr>
        <w:t>-</w:t>
      </w:r>
      <w:r w:rsidR="00432B7A" w:rsidRPr="007F3BBA">
        <w:rPr>
          <w:szCs w:val="24"/>
        </w:rPr>
        <w:t>201</w:t>
      </w:r>
      <w:r w:rsidR="00052D2A">
        <w:rPr>
          <w:szCs w:val="24"/>
        </w:rPr>
        <w:t>5</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052D2A">
        <w:rPr>
          <w:szCs w:val="24"/>
          <w:lang w:val="hr-HR"/>
        </w:rPr>
        <w:t>831/</w:t>
      </w:r>
      <w:r w:rsidR="00432B7A">
        <w:rPr>
          <w:szCs w:val="24"/>
          <w:lang w:val="hr-HR"/>
        </w:rPr>
        <w:t>201</w:t>
      </w:r>
      <w:r w:rsidR="00052D2A">
        <w:rPr>
          <w:szCs w:val="24"/>
          <w:lang w:val="hr-HR"/>
        </w:rPr>
        <w:t>5</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052D2A" w:rsidRPr="00052D2A">
        <w:rPr>
          <w:szCs w:val="24"/>
        </w:rPr>
        <w:t>49001428773</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052D2A">
        <w:rPr>
          <w:szCs w:val="24"/>
          <w:lang w:val="hr-HR"/>
        </w:rPr>
        <w:t>831-</w:t>
      </w:r>
      <w:r w:rsidR="006A0287">
        <w:rPr>
          <w:szCs w:val="24"/>
          <w:lang w:val="hr-HR"/>
        </w:rPr>
        <w:t xml:space="preserve"> 201</w:t>
      </w:r>
      <w:r w:rsidR="00052D2A">
        <w:rPr>
          <w:szCs w:val="24"/>
          <w:lang w:val="hr-HR"/>
        </w:rPr>
        <w:t>5</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052D2A">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Pr>
          <w:szCs w:val="24"/>
          <w:lang w:val="hr-HR"/>
        </w:rPr>
        <w:t xml:space="preserve">Financijske agencija </w:t>
      </w:r>
      <w:r w:rsidRPr="009A3C1B">
        <w:rPr>
          <w:szCs w:val="24"/>
        </w:rPr>
        <w:t xml:space="preserve">u iznosu od </w:t>
      </w:r>
      <w:r w:rsidR="0007684F">
        <w:rPr>
          <w:szCs w:val="24"/>
        </w:rPr>
        <w:t>175</w:t>
      </w:r>
      <w:r w:rsidRPr="009A3C1B">
        <w:rPr>
          <w:szCs w:val="24"/>
        </w:rPr>
        <w:t xml:space="preserve">,00 kuna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w:t>
      </w:r>
      <w:r>
        <w:rPr>
          <w:color w:val="000000"/>
          <w:sz w:val="23"/>
          <w:szCs w:val="23"/>
        </w:rPr>
        <w:t xml:space="preserve">Narodne novine" broj  106/2015 ),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 xml:space="preserve">u Fond za </w:t>
      </w:r>
      <w:r w:rsidR="006A0287" w:rsidRPr="006A0287">
        <w:rPr>
          <w:color w:val="000000"/>
          <w:sz w:val="23"/>
          <w:szCs w:val="23"/>
        </w:rPr>
        <w:lastRenderedPageBreak/>
        <w:t>namirenje troškova stečajnoga postupka</w:t>
      </w:r>
      <w:r w:rsidR="00052D2A">
        <w:rPr>
          <w:color w:val="000000"/>
          <w:sz w:val="23"/>
          <w:szCs w:val="23"/>
        </w:rPr>
        <w:t>, te dodatno predujam u iznosu od 3.175,00 kn</w:t>
      </w:r>
      <w:r w:rsidR="0007684F">
        <w:rPr>
          <w:color w:val="000000"/>
          <w:sz w:val="23"/>
          <w:szCs w:val="23"/>
        </w:rPr>
        <w:t xml:space="preserve"> sukladno odredbi članka 114</w:t>
      </w:r>
      <w:r w:rsidR="006A0287">
        <w:rPr>
          <w:color w:val="000000"/>
          <w:sz w:val="23"/>
          <w:szCs w:val="23"/>
        </w:rPr>
        <w:t>.</w:t>
      </w:r>
      <w:r w:rsidR="0007684F">
        <w:rPr>
          <w:color w:val="000000"/>
          <w:sz w:val="23"/>
          <w:szCs w:val="23"/>
        </w:rPr>
        <w:t xml:space="preserve"> </w:t>
      </w:r>
      <w:r w:rsidR="00D26F32">
        <w:rPr>
          <w:color w:val="000000"/>
          <w:sz w:val="23"/>
          <w:szCs w:val="23"/>
        </w:rPr>
        <w:t xml:space="preserve">stavak 1. </w:t>
      </w:r>
      <w:r w:rsidR="0007684F">
        <w:rPr>
          <w:color w:val="000000"/>
          <w:sz w:val="23"/>
          <w:szCs w:val="23"/>
        </w:rPr>
        <w:t>SZ.</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052D2A">
        <w:rPr>
          <w:szCs w:val="24"/>
          <w:lang w:val="hr-HR"/>
        </w:rPr>
        <w:t>3</w:t>
      </w:r>
      <w:r w:rsidR="00052D2A" w:rsidRPr="00D80812">
        <w:rPr>
          <w:szCs w:val="24"/>
          <w:lang w:val="hr-HR"/>
        </w:rPr>
        <w:t xml:space="preserve">. </w:t>
      </w:r>
      <w:r w:rsidR="00052D2A">
        <w:rPr>
          <w:szCs w:val="24"/>
          <w:lang w:val="hr-HR"/>
        </w:rPr>
        <w:t xml:space="preserve">svibnja </w:t>
      </w:r>
      <w:r w:rsidR="00052D2A" w:rsidRPr="00D80812">
        <w:rPr>
          <w:szCs w:val="24"/>
          <w:lang w:val="hr-HR"/>
        </w:rPr>
        <w:t>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052D2A">
        <w:rPr>
          <w:szCs w:val="24"/>
          <w:lang w:val="hr-HR"/>
        </w:rPr>
        <w:t>3</w:t>
      </w:r>
      <w:r w:rsidR="00052D2A" w:rsidRPr="00D80812">
        <w:rPr>
          <w:szCs w:val="24"/>
          <w:lang w:val="hr-HR"/>
        </w:rPr>
        <w:t xml:space="preserve">. </w:t>
      </w:r>
      <w:r w:rsidR="00052D2A">
        <w:rPr>
          <w:szCs w:val="24"/>
          <w:lang w:val="hr-HR"/>
        </w:rPr>
        <w:t xml:space="preserve">svibnja </w:t>
      </w:r>
      <w:r w:rsidR="00052D2A" w:rsidRPr="00D80812">
        <w:rPr>
          <w:szCs w:val="24"/>
          <w:lang w:val="hr-HR"/>
        </w:rPr>
        <w:t>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BAE" w:rsidP="00EB5FB5" w:rsidR="00924BAE">
      <w:r>
        <w:separator/>
      </w:r>
    </w:p>
  </w:endnote>
  <w:endnote w:id="0" w:type="continuationSeparator">
    <w:p w:rsidRDefault="00924BAE" w:rsidP="00EB5FB5" w:rsidR="00924B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B26E8" w:rsidRPr="000B26E8">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BAE" w:rsidP="00EB5FB5" w:rsidR="00924BAE">
      <w:r>
        <w:separator/>
      </w:r>
    </w:p>
  </w:footnote>
  <w:footnote w:id="0" w:type="continuationSeparator">
    <w:p w:rsidRDefault="00924BAE" w:rsidP="00EB5FB5" w:rsidR="00924B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052D2A">
      <w:rPr>
        <w:lang w:val="hr-HR"/>
      </w:rPr>
      <w:t>831</w:t>
    </w:r>
    <w:r w:rsidR="007E540C">
      <w:rPr>
        <w:lang w:val="hr-HR"/>
      </w:rPr>
      <w:t>/1</w:t>
    </w:r>
    <w:r w:rsidR="00E46BA4">
      <w:rPr>
        <w:lang w:val="hr-HR"/>
      </w:rPr>
      <w:t>5</w:t>
    </w:r>
    <w:r w:rsidR="007E540C">
      <w:rPr>
        <w:lang w:val="hr-HR"/>
      </w:rPr>
      <w:t>-</w:t>
    </w:r>
    <w:r w:rsidR="00052D2A">
      <w:rPr>
        <w:lang w:val="hr-HR"/>
      </w:rPr>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2D2A"/>
    <w:rsid w:val="0007684F"/>
    <w:rsid w:val="000A5CAD"/>
    <w:rsid w:val="000B26E8"/>
    <w:rsid w:val="000C5D4A"/>
    <w:rsid w:val="00136194"/>
    <w:rsid w:val="001A79A9"/>
    <w:rsid w:val="002B48C2"/>
    <w:rsid w:val="002C1393"/>
    <w:rsid w:val="003313BB"/>
    <w:rsid w:val="0034448E"/>
    <w:rsid w:val="003B5246"/>
    <w:rsid w:val="003D0F55"/>
    <w:rsid w:val="00432B7A"/>
    <w:rsid w:val="004624D4"/>
    <w:rsid w:val="004B6DF4"/>
    <w:rsid w:val="004C4E56"/>
    <w:rsid w:val="004D13AA"/>
    <w:rsid w:val="004E663B"/>
    <w:rsid w:val="00543186"/>
    <w:rsid w:val="005C683A"/>
    <w:rsid w:val="006A0287"/>
    <w:rsid w:val="007E540C"/>
    <w:rsid w:val="008076BA"/>
    <w:rsid w:val="00836681"/>
    <w:rsid w:val="00915708"/>
    <w:rsid w:val="00924BAE"/>
    <w:rsid w:val="009840B9"/>
    <w:rsid w:val="009A245E"/>
    <w:rsid w:val="009A606A"/>
    <w:rsid w:val="009B1402"/>
    <w:rsid w:val="00A009B9"/>
    <w:rsid w:val="00B42139"/>
    <w:rsid w:val="00B60FC6"/>
    <w:rsid w:val="00B7760C"/>
    <w:rsid w:val="00BD7018"/>
    <w:rsid w:val="00C21785"/>
    <w:rsid w:val="00D26F32"/>
    <w:rsid w:val="00DC5A9C"/>
    <w:rsid w:val="00E46BA4"/>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B26E8"/>
    <w:rPr>
      <w:color w:val="808080"/>
      <w:bdr w:space="0" w:sz="0" w:color="auto" w:val="none"/>
      <w:shd w:fill="CCFFFF" w:color="auto" w:val="clear"/>
    </w:rPr>
  </w:style>
  <w:style w:customStyle="true" w:styleId="eSPISCCParagraphDefaultFont" w:type="character">
    <w:name w:val="eSPIS_CC_Paragraph Default Font"/>
    <w:basedOn w:val="Zadanifontodlomka"/>
    <w:rsid w:val="000B26E8"/>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B26E8"/>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B26E8"/>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B26E8"/>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B26E8"/>
    <w:rPr>
      <w:color w:val="808080"/>
      <w:bdr w:color="auto" w:space="0" w:sz="0" w:val="none"/>
      <w:shd w:color="auto" w:fill="CCFFFF" w:val="clear"/>
    </w:rPr>
  </w:style>
  <w:style w:customStyle="1" w:styleId="eSPISCCParagraphDefaultFont" w:type="character">
    <w:name w:val="eSPIS_CC_Paragraph Default Font"/>
    <w:basedOn w:val="Zadanifontodlomka"/>
    <w:rsid w:val="000B26E8"/>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B26E8"/>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B26E8"/>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B26E8"/>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St-831/2015</izvorni_sadrzaj>
    <derivirana_varijabla naziv="DomainObject.Predmet.OznakaBroj_1">St-831/2015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 BAZENI j.d.o.o.  Matulji</izvorni_sadrzaj>
    <derivirana_varijabla naziv="DomainObject.Predmet.ProtustrankaFormated_1">  AS - BAZENI j.d.o.o.  Matulji</derivirana_varijabla>
  </DomainObject.Predmet.ProtustrankaFormated>
  <DomainObject.Predmet.ProtustrankaFormatedOIB>
    <izvorni_sadrzaj>  AS - BAZENI j.d.o.o.  Matulji, OIB 50155378419</izvorni_sadrzaj>
    <derivirana_varijabla naziv="DomainObject.Predmet.ProtustrankaFormatedOIB_1">  AS - BAZENI j.d.o.o.  Matulji, OIB 50155378419</derivirana_varijabla>
  </DomainObject.Predmet.ProtustrankaFormatedOIB>
  <DomainObject.Predmet.ProtustrankaFormatedWithAdress>
    <izvorni_sadrzaj> AS - BAZENI j.d.o.o.  Matulji, Kožuli 19c, 51211 Matulji</izvorni_sadrzaj>
    <derivirana_varijabla naziv="DomainObject.Predmet.ProtustrankaFormatedWithAdress_1"> AS - BAZENI j.d.o.o.  Matulji, Kožuli 19c, 51211 Matulji</derivirana_varijabla>
  </DomainObject.Predmet.ProtustrankaFormatedWithAdress>
  <DomainObject.Predmet.ProtustrankaFormatedWithAdressOIB>
    <izvorni_sadrzaj> AS - BAZENI j.d.o.o.  Matulji, OIB 50155378419, Kožuli 19c, 51211 Matulji</izvorni_sadrzaj>
    <derivirana_varijabla naziv="DomainObject.Predmet.ProtustrankaFormatedWithAdressOIB_1"> AS - BAZENI j.d.o.o.  Matulji, OIB 50155378419, Kožuli 19c, 51211 Matulji</derivirana_varijabla>
  </DomainObject.Predmet.ProtustrankaFormatedWithAdressOIB>
  <DomainObject.Predmet.ProtustrankaWithAdress>
    <izvorni_sadrzaj>AS - BAZENI j.d.o.o.  Matulji Kožuli 19c, 51211 Matulji</izvorni_sadrzaj>
    <derivirana_varijabla naziv="DomainObject.Predmet.ProtustrankaWithAdress_1">AS - BAZENI j.d.o.o.  Matulji Kožuli 19c, 51211 Matulji</derivirana_varijabla>
  </DomainObject.Predmet.ProtustrankaWithAdress>
  <DomainObject.Predmet.ProtustrankaWithAdressOIB>
    <izvorni_sadrzaj>AS - BAZENI j.d.o.o.  Matulji, OIB 50155378419, Kožuli 19c, 51211 Matulji</izvorni_sadrzaj>
    <derivirana_varijabla naziv="DomainObject.Predmet.ProtustrankaWithAdressOIB_1">AS - BAZENI j.d.o.o.  Matulji, OIB 50155378419, Kožuli 19c, 51211 Matulji</derivirana_varijabla>
  </DomainObject.Predmet.ProtustrankaWithAdressOIB>
  <DomainObject.Predmet.ProtustrankaNazivFormated>
    <izvorni_sadrzaj>AS - BAZENI j.d.o.o.  Matulji</izvorni_sadrzaj>
    <derivirana_varijabla naziv="DomainObject.Predmet.ProtustrankaNazivFormated_1">AS - BAZENI j.d.o.o.  Matulji</derivirana_varijabla>
  </DomainObject.Predmet.ProtustrankaNazivFormated>
  <DomainObject.Predmet.ProtustrankaNazivFormatedOIB>
    <izvorni_sadrzaj>AS - BAZENI j.d.o.o.  Matulji, OIB 50155378419</izvorni_sadrzaj>
    <derivirana_varijabla naziv="DomainObject.Predmet.ProtustrankaNazivFormatedOIB_1">AS - BAZENI j.d.o.o.  Matulji, OIB 50155378419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BAZENI j.d.o.o.  Matulji</item>
    </izvorni_sadrzaj>
    <derivirana_varijabla naziv="DomainObject.Predmet.ProtuStrankaListFormated_1">
      <item>AS - BAZENI j.d.o.o.  Matulji</item>
    </derivirana_varijabla>
  </DomainObject.Predmet.ProtuStrankaListFormated>
  <DomainObject.Predmet.ProtuStrankaListFormatedOIB>
    <izvorni_sadrzaj>
      <item>AS - BAZENI j.d.o.o.  Matulji, OIB 50155378419</item>
    </izvorni_sadrzaj>
    <derivirana_varijabla naziv="DomainObject.Predmet.ProtuStrankaListFormatedOIB_1">
      <item>AS - BAZENI j.d.o.o.  Matulji, OIB 50155378419</item>
    </derivirana_varijabla>
  </DomainObject.Predmet.ProtuStrankaListFormatedOIB>
  <DomainObject.Predmet.ProtuStrankaListFormatedWithAdress>
    <izvorni_sadrzaj>
      <item>AS - BAZENI j.d.o.o.  Matulji, Kožuli 19c, 51211 Matulji</item>
    </izvorni_sadrzaj>
    <derivirana_varijabla naziv="DomainObject.Predmet.ProtuStrankaListFormatedWithAdress_1">
      <item>AS - BAZENI j.d.o.o.  Matulji, Kožuli 19c, 51211 Matulji</item>
    </derivirana_varijabla>
  </DomainObject.Predmet.ProtuStrankaListFormatedWithAdress>
  <DomainObject.Predmet.ProtuStrankaListFormatedWithAdressOIB>
    <izvorni_sadrzaj>
      <item>AS - BAZENI j.d.o.o.  Matulji, OIB 50155378419, Kožuli 19c, 51211 Matulji</item>
    </izvorni_sadrzaj>
    <derivirana_varijabla naziv="DomainObject.Predmet.ProtuStrankaListFormatedWithAdressOIB_1">
      <item>AS - BAZENI j.d.o.o.  Matulji, OIB 50155378419, Kožuli 19c, 51211 Matulji</item>
    </derivirana_varijabla>
  </DomainObject.Predmet.ProtuStrankaListFormatedWithAdressOIB>
  <DomainObject.Predmet.ProtuStrankaListNazivFormated>
    <izvorni_sadrzaj>
      <item>AS - BAZENI j.d.o.o.  Matulji</item>
    </izvorni_sadrzaj>
    <derivirana_varijabla naziv="DomainObject.Predmet.ProtuStrankaListNazivFormated_1">
      <item>AS - BAZENI j.d.o.o.  Matulji</item>
    </derivirana_varijabla>
  </DomainObject.Predmet.ProtuStrankaListNazivFormated>
  <DomainObject.Predmet.ProtuStrankaListNazivFormatedOIB>
    <izvorni_sadrzaj>
      <item>AS - BAZENI j.d.o.o.  Matulji, OIB 50155378419</item>
    </izvorni_sadrzaj>
    <derivirana_varijabla naziv="DomainObject.Predmet.ProtuStrankaListNazivFormatedOIB_1">
      <item>AS - BAZENI j.d.o.o.  Matulji, OIB 50155378419</item>
    </derivirana_varijabla>
  </DomainObject.Predmet.ProtuStrankaListNazivFormatedOIB>
  <DomainObject.Predmet.OstaliListFormated>
    <izvorni_sadrzaj>
      <item>Sandin Sejdić</item>
    </izvorni_sadrzaj>
    <derivirana_varijabla naziv="DomainObject.Predmet.OstaliListFormated_1">
      <item>Sandin Sejdić</item>
    </derivirana_varijabla>
  </DomainObject.Predmet.OstaliListFormated>
  <DomainObject.Predmet.OstaliListFormatedOIB>
    <izvorni_sadrzaj>
      <item>Sandin Sejdić, OIB 49001428773</item>
    </izvorni_sadrzaj>
    <derivirana_varijabla naziv="DomainObject.Predmet.OstaliListFormatedOIB_1">
      <item>Sandin Sejdić, OIB 49001428773</item>
    </derivirana_varijabla>
  </DomainObject.Predmet.OstaliListFormatedOIB>
  <DomainObject.Predmet.OstaliListFormatedWithAdress>
    <izvorni_sadrzaj>
      <item>Sandin Sejdić, Kožuli 19c, 51211 Bregi</item>
    </izvorni_sadrzaj>
    <derivirana_varijabla naziv="DomainObject.Predmet.OstaliListFormatedWithAdress_1">
      <item>Sandin Sejdić, Kožuli 19c, 51211 Bregi</item>
    </derivirana_varijabla>
  </DomainObject.Predmet.OstaliListFormatedWithAdress>
  <DomainObject.Predmet.OstaliListFormatedWithAdressOIB>
    <izvorni_sadrzaj>
      <item>Sandin Sejdić, OIB 49001428773, Kožuli 19c, 51211 Bregi</item>
    </izvorni_sadrzaj>
    <derivirana_varijabla naziv="DomainObject.Predmet.OstaliListFormatedWithAdressOIB_1">
      <item>Sandin Sejdić, OIB 49001428773, Kožuli 19c, 51211 Bregi</item>
    </derivirana_varijabla>
  </DomainObject.Predmet.OstaliListFormatedWithAdressOIB>
  <DomainObject.Predmet.OstaliListNazivFormated>
    <izvorni_sadrzaj>
      <item>Sandin Sejdić</item>
    </izvorni_sadrzaj>
    <derivirana_varijabla naziv="DomainObject.Predmet.OstaliListNazivFormated_1">
      <item>Sandin Sejdić</item>
    </derivirana_varijabla>
  </DomainObject.Predmet.OstaliListNazivFormated>
  <DomainObject.Predmet.OstaliListNazivFormatedOIB>
    <izvorni_sadrzaj>
      <item>Sandin Sejdić, OIB 49001428773</item>
    </izvorni_sadrzaj>
    <derivirana_varijabla naziv="DomainObject.Predmet.OstaliListNazivFormatedOIB_1">
      <item>Sandin Sejdić, OIB 49001428773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BAZENI j.d.o.o.  Matulji</izvorni_sadrzaj>
    <derivirana_varijabla naziv="DomainObject.Predmet.ProtustrankaIDrugi_1">AS - BAZENI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BAZENI j.d.o.o.  Matulji, OIB 50155378419, Kožuli 19c, 51211 Matulji</izvorni_sadrzaj>
    <derivirana_varijabla naziv="DomainObject.Predmet.ProtustrankaIDrugiAdressOIB_1">AS - BAZENI j.d.o.o.  Matulji, OIB 50155378419, Kožuli 19c,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BAZENI j.d.o.o.  Matulji</item>
      <item>Sandin Sejdić</item>
    </izvorni_sadrzaj>
    <derivirana_varijabla naziv="DomainObject.Predmet.SudioniciListNaziv_1">
      <item>FINA  Rijeka</item>
      <item>AS - BAZENI j.d.o.o.  Matulji</item>
      <item>Sandin Sejdić</item>
    </derivirana_varijabla>
  </DomainObject.Predmet.SudioniciListNaziv>
  <DomainObject.Predmet.SudioniciListAdressOIB>
    <izvorni_sadrzaj>
      <item>FINA  Rijeka, OIB 85821130368, Frana Kurelca 8,51000 Rijeka</item>
      <item>AS - BAZENI j.d.o.o.  Matulji, OIB 50155378419, Kožuli 19c,51211 Matulji</item>
      <item>Sandin Sejdić, OIB 49001428773, Kožuli 19c,51211 Bregi</item>
    </izvorni_sadrzaj>
    <derivirana_varijabla naziv="DomainObject.Predmet.SudioniciListAdressOIB_1">
      <item>FINA  Rijeka, OIB 85821130368, Frana Kurelca 8,51000 Rijeka</item>
      <item>AS - BAZENI j.d.o.o.  Matulji, OIB 50155378419, Kožuli 19c,51211 Matulji</item>
      <item>Sandin Sejdić, OIB 49001428773, Kožuli 19c,51211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50155378419</item>
      <item>, OIB 49001428773</item>
    </izvorni_sadrzaj>
    <derivirana_varijabla naziv="DomainObject.Predmet.SudioniciListNazivOIB_1">
      <item>, OIB 85821130368</item>
      <item>, OIB 50155378419</item>
      <item>, OIB 49001428773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32085-746D-458B-A8D5-4AAFBDF81A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5835</properties:Characters>
  <properties:Lines>126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2017-05-03T07:39:00Z</dcterms:created>
  <dc:creator>Liljana Ugrin</dc:creator>
  <cp:lastModifiedBy>Tanja Fidel</cp:lastModifiedBy>
  <dcterms:modified xmlns:xsi="http://www.w3.org/2001/XMLSchema-instance" xsi:type="dcterms:W3CDTF">2017-05-04T10:53:00Z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