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0afc" w14:paraId="fee0afc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DC07BB">
        <w:t>1013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9D2F35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C07BB">
        <w:t>STELA PROMET društvo s ograničenom odgovornošću za usluge i trgovinu, Lučko, Puškarićeva 80</w:t>
      </w:r>
      <w:r>
        <w:t xml:space="preserve">, dana </w:t>
      </w:r>
      <w:r w:rsidR="00902821">
        <w:t>2</w:t>
      </w:r>
      <w:r w:rsidR="001416CB">
        <w:t>7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C07BB">
        <w:t xml:space="preserve">STELA PROMET društvo s ograničenom odgovornošću za usluge i trgovinu, Lučko, Puškarićeva 80, MBS: 080997833, OIB: 71481917268.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1416CB" w:rsidR="001416CB" w:rsidRPr="004017A0">
      <w:pPr>
        <w:pStyle w:val="Odlomakpopisa"/>
        <w:numPr>
          <w:ilvl w:val="0"/>
          <w:numId w:val="6"/>
        </w:numPr>
        <w:jc w:val="both"/>
        <w:rPr>
          <w:bCs/>
        </w:rPr>
      </w:pPr>
      <w:r>
        <w:t>Za stečajnog upravitelja imenuje se</w:t>
      </w:r>
      <w:r w:rsidR="00585728">
        <w:t xml:space="preserve"> </w:t>
      </w:r>
      <w:r w:rsidR="004017A0">
        <w:t>Ana-Maria Bogović, Slavonski Brod, Naselje Lutvinka 2/9</w:t>
      </w:r>
      <w:r w:rsidR="004017A0" w:rsidRPr="00B03FBD">
        <w:t>, OIB</w:t>
      </w:r>
      <w:r w:rsidR="004017A0">
        <w:t>:</w:t>
      </w:r>
      <w:r w:rsidR="004017A0" w:rsidRPr="00B03FBD">
        <w:t xml:space="preserve"> </w:t>
      </w:r>
      <w:r w:rsidR="004017A0">
        <w:t>36495483478</w:t>
      </w:r>
    </w:p>
    <w:p w:rsidRDefault="004017A0" w:rsidP="004017A0" w:rsidR="004017A0" w:rsidRPr="004017A0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C07BB">
        <w:t>STELA PROMET društvo s ograničenom odgovornošću za usluge i trgovinu, Lučko, Puškarićeva 80, MBS: 080997833, OIB: 71481917268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4017A0" w:rsidP="004017A0" w:rsidR="004017A0">
      <w:pPr>
        <w:pStyle w:val="Tijeloteksta"/>
        <w:rPr>
          <w:bCs/>
        </w:rPr>
      </w:pPr>
    </w:p>
    <w:p w:rsidRDefault="00F877AB" w:rsidP="004017A0" w:rsidR="004017A0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C07BB">
        <w:rPr>
          <w:bCs/>
        </w:rPr>
        <w:t>02</w:t>
      </w:r>
      <w:r w:rsidRPr="00F877AB">
        <w:rPr>
          <w:bCs/>
        </w:rPr>
        <w:t xml:space="preserve">. </w:t>
      </w:r>
      <w:r w:rsidR="00DC07BB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DC07BB">
        <w:rPr>
          <w:bCs/>
        </w:rPr>
        <w:t>2398</w:t>
      </w:r>
      <w:r w:rsidRPr="00F877AB">
        <w:rPr>
          <w:bCs/>
        </w:rPr>
        <w:t xml:space="preserve"> od </w:t>
      </w:r>
      <w:r w:rsidR="00DC07BB">
        <w:rPr>
          <w:bCs/>
        </w:rPr>
        <w:t>27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DC07BB">
        <w:t>STELA PROMET društvo s ograničenom odgovornošću za usluge i trgovinu, Lučko, Puškarićeva 80, MBS: 080997833, OIB: 71481917268</w:t>
      </w:r>
      <w:r w:rsidR="004017A0">
        <w:t xml:space="preserve">. </w:t>
      </w:r>
    </w:p>
    <w:p w:rsidRDefault="001416CB" w:rsidP="001416CB" w:rsidR="001416CB">
      <w:pPr>
        <w:pStyle w:val="Tijeloteksta"/>
        <w:ind w:firstLine="708"/>
      </w:pP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4017A0" w:rsidP="001416CB" w:rsidR="004017A0">
      <w:pPr>
        <w:pStyle w:val="Tijeloteksta"/>
        <w:ind w:firstLine="708"/>
        <w:rPr>
          <w:bCs/>
        </w:rPr>
      </w:pPr>
    </w:p>
    <w:p w:rsidRDefault="00DC07BB" w:rsidP="001416CB" w:rsidR="00DC07BB">
      <w:pPr>
        <w:pStyle w:val="Tijeloteksta"/>
        <w:ind w:firstLine="708"/>
        <w:rPr>
          <w:bCs/>
        </w:rPr>
      </w:pPr>
    </w:p>
    <w:p w:rsidRDefault="00DC07BB" w:rsidP="001416CB" w:rsidR="00DC07BB">
      <w:pPr>
        <w:pStyle w:val="Tijeloteksta"/>
        <w:ind w:firstLine="708"/>
        <w:rPr>
          <w:bCs/>
        </w:rPr>
      </w:pPr>
    </w:p>
    <w:p w:rsidRDefault="00DC07BB" w:rsidP="001416CB" w:rsidR="00DC07BB">
      <w:pPr>
        <w:pStyle w:val="Tijeloteksta"/>
        <w:ind w:firstLine="708"/>
        <w:rPr>
          <w:bCs/>
        </w:rPr>
      </w:pPr>
    </w:p>
    <w:p w:rsidRDefault="00DC07BB" w:rsidP="004017A0" w:rsidR="004017A0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St-1013</w:t>
      </w:r>
      <w:r w:rsidR="004017A0">
        <w:rPr>
          <w:bCs/>
        </w:rPr>
        <w:t>/17-4</w:t>
      </w:r>
    </w:p>
    <w:p w:rsidRDefault="004017A0" w:rsidP="001416CB" w:rsidR="004017A0">
      <w:pPr>
        <w:pStyle w:val="Tijeloteksta"/>
        <w:ind w:firstLine="708"/>
        <w:rPr>
          <w:bCs/>
        </w:rPr>
      </w:pPr>
    </w:p>
    <w:p w:rsidRDefault="001416CB" w:rsidP="004017A0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C07BB">
        <w:t>18</w:t>
      </w:r>
      <w:r w:rsidR="006704D6">
        <w:t xml:space="preserve">. </w:t>
      </w:r>
      <w:r w:rsidR="00DC07BB">
        <w:t>rujna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C07BB">
        <w:t>1013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1416CB">
        <w:t>7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16CB">
        <w:t>15/01/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02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0A44AC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029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17A0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07BB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St-1013/2017</izvorni_sadrzaj>
    <derivirana_varijabla naziv="DomainObject.Predmet.OznakaBroj_1">St-1013/2017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STELA PROMET d.o.o.</izvorni_sadrzaj>
    <derivirana_varijabla naziv="DomainObject.Predmet.ProtustrankaFormated_1">  STELA PROMET d.o.o.</derivirana_varijabla>
  </DomainObject.Predmet.ProtustrankaFormated>
  <DomainObject.Predmet.ProtustrankaFormatedOIB>
    <izvorni_sadrzaj>  STELA PROMET d.o.o., OIB 71481917268</izvorni_sadrzaj>
    <derivirana_varijabla naziv="DomainObject.Predmet.ProtustrankaFormatedOIB_1">  STELA PROMET d.o.o., OIB 71481917268</derivirana_varijabla>
  </DomainObject.Predmet.ProtustrankaFormatedOIB>
  <DomainObject.Predmet.ProtustrankaFormatedWithAdress>
    <izvorni_sadrzaj> STELA PROMET d.o.o., Puškarićeva 80, 10250 Lučko</izvorni_sadrzaj>
    <derivirana_varijabla naziv="DomainObject.Predmet.ProtustrankaFormatedWithAdress_1"> STELA PROMET d.o.o., Puškarićeva 80, 10250 Lučko</derivirana_varijabla>
  </DomainObject.Predmet.ProtustrankaFormatedWithAdress>
  <DomainObject.Predmet.ProtustrankaFormatedWithAdressOIB>
    <izvorni_sadrzaj> STELA PROMET d.o.o., OIB 71481917268, Puškarićeva 80, 10250 Lučko</izvorni_sadrzaj>
    <derivirana_varijabla naziv="DomainObject.Predmet.ProtustrankaFormatedWithAdressOIB_1"> STELA PROMET d.o.o., OIB 71481917268, Puškarićeva 80, 10250 Lučko</derivirana_varijabla>
  </DomainObject.Predmet.ProtustrankaFormatedWithAdressOIB>
  <DomainObject.Predmet.ProtustrankaWithAdress>
    <izvorni_sadrzaj>STELA PROMET d.o.o. Puškarićeva 80, 10250 Lučko</izvorni_sadrzaj>
    <derivirana_varijabla naziv="DomainObject.Predmet.ProtustrankaWithAdress_1">STELA PROMET d.o.o. Puškarićeva 80, 10250 Lučko</derivirana_varijabla>
  </DomainObject.Predmet.ProtustrankaWithAdress>
  <DomainObject.Predmet.ProtustrankaWithAdressOIB>
    <izvorni_sadrzaj>STELA PROMET d.o.o., OIB 71481917268, Puškarićeva 80, 10250 Lučko</izvorni_sadrzaj>
    <derivirana_varijabla naziv="DomainObject.Predmet.ProtustrankaWithAdressOIB_1">STELA PROMET d.o.o., OIB 71481917268, Puškarićeva 80, 10250 Lučko</derivirana_varijabla>
  </DomainObject.Predmet.ProtustrankaWithAdressOIB>
  <DomainObject.Predmet.ProtustrankaNazivFormated>
    <izvorni_sadrzaj>STELA PROMET d.o.o.</izvorni_sadrzaj>
    <derivirana_varijabla naziv="DomainObject.Predmet.ProtustrankaNazivFormated_1">STELA PROMET d.o.o.</derivirana_varijabla>
  </DomainObject.Predmet.ProtustrankaNazivFormated>
  <DomainObject.Predmet.ProtustrankaNazivFormatedOIB>
    <izvorni_sadrzaj>STELA PROMET d.o.o., OIB 71481917268</izvorni_sadrzaj>
    <derivirana_varijabla naziv="DomainObject.Predmet.ProtustrankaNazivFormatedOIB_1">STELA PROMET d.o.o., OIB 71481917268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STELA PROMET d.o.o.</item>
    </izvorni_sadrzaj>
    <derivirana_varijabla naziv="DomainObject.Predmet.ProtuStrankaListFormated_1">
      <item>STELA PROMET d.o.o.</item>
    </derivirana_varijabla>
  </DomainObject.Predmet.ProtuStrankaListFormated>
  <DomainObject.Predmet.ProtuStrankaListFormatedOIB>
    <izvorni_sadrzaj>
      <item>STELA PROMET d.o.o., OIB 71481917268</item>
    </izvorni_sadrzaj>
    <derivirana_varijabla naziv="DomainObject.Predmet.ProtuStrankaListFormatedOIB_1">
      <item>STELA PROMET d.o.o., OIB 71481917268</item>
    </derivirana_varijabla>
  </DomainObject.Predmet.ProtuStrankaListFormatedOIB>
  <DomainObject.Predmet.ProtuStrankaListFormatedWithAdress>
    <izvorni_sadrzaj>
      <item>STELA PROMET d.o.o., Puškarićeva 80, 10250 Lučko</item>
    </izvorni_sadrzaj>
    <derivirana_varijabla naziv="DomainObject.Predmet.ProtuStrankaListFormatedWithAdress_1">
      <item>STELA PROMET d.o.o., Puškarićeva 80, 10250 Lučko</item>
    </derivirana_varijabla>
  </DomainObject.Predmet.ProtuStrankaListFormatedWithAdress>
  <DomainObject.Predmet.ProtuStrankaListFormatedWithAdressOIB>
    <izvorni_sadrzaj>
      <item>STELA PROMET d.o.o., OIB 71481917268, Puškarićeva 80, 10250 Lučko</item>
    </izvorni_sadrzaj>
    <derivirana_varijabla naziv="DomainObject.Predmet.ProtuStrankaListFormatedWithAdressOIB_1">
      <item>STELA PROMET d.o.o., OIB 71481917268, Puškarićeva 80, 10250 Lučko</item>
    </derivirana_varijabla>
  </DomainObject.Predmet.ProtuStrankaListFormatedWithAdressOIB>
  <DomainObject.Predmet.ProtuStrankaListNazivFormated>
    <izvorni_sadrzaj>
      <item>STELA PROMET d.o.o.</item>
    </izvorni_sadrzaj>
    <derivirana_varijabla naziv="DomainObject.Predmet.ProtuStrankaListNazivFormated_1">
      <item>STELA PROMET d.o.o.</item>
    </derivirana_varijabla>
  </DomainObject.Predmet.ProtuStrankaListNazivFormated>
  <DomainObject.Predmet.ProtuStrankaListNazivFormatedOIB>
    <izvorni_sadrzaj>
      <item>STELA PROMET d.o.o., OIB 71481917268</item>
    </izvorni_sadrzaj>
    <derivirana_varijabla naziv="DomainObject.Predmet.ProtuStrankaListNazivFormatedOIB_1">
      <item>STELA PROMET d.o.o., OIB 71481917268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STELA PROMET d.o.o.</izvorni_sadrzaj>
    <derivirana_varijabla naziv="DomainObject.Predmet.ProtustrankaIDrugi_1">STELA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STELA PROMET d.o.o., OIB 71481917268, Puškarićeva 80, 10250 Lučko</izvorni_sadrzaj>
    <derivirana_varijabla naziv="DomainObject.Predmet.ProtustrankaIDrugiAdressOIB_1">STELA PROMET d.o.o., OIB 71481917268, Puškarićeva 80,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STELA PROMET d.o.o.</item>
      <item>FINA Regionalni centar Zagreb</item>
    </izvorni_sadrzaj>
    <derivirana_varijabla naziv="DomainObject.Predmet.SudioniciListNaziv_1">
      <item>STELA PROMET d.o.o.</item>
      <item>FINA Regionalni centar Zagreb</item>
    </derivirana_varijabla>
  </DomainObject.Predmet.SudioniciListNaziv>
  <DomainObject.Predmet.SudioniciListAdressOIB>
    <izvorni_sadrzaj>
      <item>STELA PROMET d.o.o., OIB 71481917268, Puškarićeva 80,10250 Lučko</item>
      <item>FINA Regionalni centar Zagreb, OIB 85821130368, Trg svibanjskih žrtava 1995. 1,10000 Zagreb</item>
    </izvorni_sadrzaj>
    <derivirana_varijabla naziv="DomainObject.Predmet.SudioniciListAdressOIB_1">
      <item>STELA PROMET d.o.o., OIB 71481917268, Puškarićeva 80,10250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71481917268</item>
      <item>, OIB 85821130368</item>
    </izvorni_sadrzaj>
    <derivirana_varijabla naziv="DomainObject.Predmet.SudioniciListNazivOIB_1">
      <item>, OIB 71481917268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29AD1-9132-4E0D-AA61-5DBAAF9D4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3206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2017-11-27T12:44:00Z</dcterms:created>
  <dc:creator>Korisnik</dc:creator>
  <cp:lastModifiedBy>Gordana Harc</cp:lastModifiedBy>
  <cp:lastPrinted>2017-11-27T12:42:00Z</cp:lastPrinted>
  <dcterms:modified xmlns:xsi="http://www.w3.org/2001/XMLSchema-instance" xsi:type="dcterms:W3CDTF">2017-11-27T12:45:00Z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