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bfdb" w14:paraId="77cbfdb"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929DD">
        <w:t>7432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A929DD">
        <w:t>7432</w:t>
      </w:r>
      <w:r w:rsidR="00866C07">
        <w:t>/15</w:t>
      </w:r>
      <w:r>
        <w:t xml:space="preserve"> temeljem odredbe članka 430 Stečajnog zakona (NN br. 71/15) , dana</w:t>
      </w:r>
      <w:r w:rsidR="00866C07">
        <w:t xml:space="preserve"> </w:t>
      </w:r>
      <w:r w:rsidR="00762FEC">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A929DD">
        <w:t xml:space="preserve">TINOLAB d.o.o., Zagreb, Nova </w:t>
      </w:r>
      <w:proofErr w:type="spellStart"/>
      <w:r w:rsidR="00A929DD">
        <w:t>Ves</w:t>
      </w:r>
      <w:proofErr w:type="spellEnd"/>
      <w:r w:rsidR="00A929DD">
        <w:t xml:space="preserve"> 36, OIB: 52486738109, MBS: 080338384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A929DD">
        <w:t>2.174,85</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762FEC">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204880"/>
    <w:rsid w:val="00222CC4"/>
    <w:rsid w:val="00237695"/>
    <w:rsid w:val="002516FD"/>
    <w:rsid w:val="00261D12"/>
    <w:rsid w:val="00275821"/>
    <w:rsid w:val="002D740C"/>
    <w:rsid w:val="00310A2F"/>
    <w:rsid w:val="00312BE3"/>
    <w:rsid w:val="00355362"/>
    <w:rsid w:val="003B71AB"/>
    <w:rsid w:val="003C29DC"/>
    <w:rsid w:val="003E49FB"/>
    <w:rsid w:val="0041031A"/>
    <w:rsid w:val="004867A2"/>
    <w:rsid w:val="004A71E2"/>
    <w:rsid w:val="004B0ACC"/>
    <w:rsid w:val="004D1A23"/>
    <w:rsid w:val="004F504D"/>
    <w:rsid w:val="0052150F"/>
    <w:rsid w:val="005329F6"/>
    <w:rsid w:val="00533196"/>
    <w:rsid w:val="0055792E"/>
    <w:rsid w:val="00562B09"/>
    <w:rsid w:val="00564E6A"/>
    <w:rsid w:val="00625DF0"/>
    <w:rsid w:val="00656D85"/>
    <w:rsid w:val="006E4093"/>
    <w:rsid w:val="00741E30"/>
    <w:rsid w:val="00762FEC"/>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929DD"/>
    <w:rsid w:val="00AD2A5F"/>
    <w:rsid w:val="00B04C4B"/>
    <w:rsid w:val="00B1486B"/>
    <w:rsid w:val="00B75F24"/>
    <w:rsid w:val="00B92324"/>
    <w:rsid w:val="00BB23A7"/>
    <w:rsid w:val="00BC77F5"/>
    <w:rsid w:val="00BE7913"/>
    <w:rsid w:val="00C10401"/>
    <w:rsid w:val="00C31677"/>
    <w:rsid w:val="00C40194"/>
    <w:rsid w:val="00C5603F"/>
    <w:rsid w:val="00C83361"/>
    <w:rsid w:val="00C94C41"/>
    <w:rsid w:val="00CA1E89"/>
    <w:rsid w:val="00CA5A3F"/>
    <w:rsid w:val="00CD7191"/>
    <w:rsid w:val="00CD7D26"/>
    <w:rsid w:val="00CE2ED5"/>
    <w:rsid w:val="00CE4625"/>
    <w:rsid w:val="00CF6148"/>
    <w:rsid w:val="00D218F3"/>
    <w:rsid w:val="00D43B9D"/>
    <w:rsid w:val="00D64F1C"/>
    <w:rsid w:val="00D705E8"/>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62FEC"/>
    <w:rPr>
      <w:color w:val="808080"/>
      <w:bdr w:space="0" w:sz="0" w:color="auto" w:val="none"/>
      <w:shd w:fill="auto" w:color="auto" w:val="clear"/>
    </w:rPr>
  </w:style>
  <w:style w:customStyle="true" w:styleId="eSPISCCParagraphDefaultFont" w:type="character">
    <w:name w:val="eSPIS_CC_Paragraph Default Font"/>
    <w:basedOn w:val="Zadanifontodlomka"/>
    <w:rsid w:val="00762F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2FEC"/>
    <w:rPr>
      <w:bdr w:space="0" w:sz="0" w:color="auto" w:val="none"/>
      <w:shd w:fill="FFFFCC" w:color="auto" w:val="clear"/>
      <w:lang w:val="hr-HR"/>
    </w:rPr>
  </w:style>
  <w:style w:customStyle="true" w:styleId="PozadinaSvijetloCrvena" w:type="character">
    <w:name w:val="Pozadina_SvijetloCrvena"/>
    <w:basedOn w:val="eSPISCCParagraphDefaultFont"/>
    <w:rsid w:val="00762F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2F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62FEC"/>
    <w:rPr>
      <w:color w:val="808080"/>
      <w:bdr w:color="auto" w:space="0" w:sz="0" w:val="none"/>
      <w:shd w:color="auto" w:fill="auto" w:val="clear"/>
    </w:rPr>
  </w:style>
  <w:style w:customStyle="1" w:styleId="eSPISCCParagraphDefaultFont" w:type="character">
    <w:name w:val="eSPIS_CC_Paragraph Default Font"/>
    <w:basedOn w:val="Zadanifontodlomka"/>
    <w:rsid w:val="00762F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2FEC"/>
    <w:rPr>
      <w:bdr w:color="auto" w:space="0" w:sz="0" w:val="none"/>
      <w:shd w:color="auto" w:fill="FFFFCC" w:val="clear"/>
      <w:lang w:val="hr-HR"/>
    </w:rPr>
  </w:style>
  <w:style w:customStyle="1" w:styleId="PozadinaSvijetloCrvena" w:type="character">
    <w:name w:val="Pozadina_SvijetloCrvena"/>
    <w:basedOn w:val="eSPISCCParagraphDefaultFont"/>
    <w:rsid w:val="00762F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2F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7432</izvorni_sadrzaj>
    <derivirana_varijabla naziv="DomainObject.Predmet.Broj_1">7432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St-7432/2015</izvorni_sadrzaj>
    <derivirana_varijabla naziv="DomainObject.Predmet.OznakaBroj_1">St-7432/2015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TINOLAB d.o.o. zastupanog po punomoćniku Martin-Tino Časl</izvorni_sadrzaj>
    <derivirana_varijabla naziv="DomainObject.Predmet.ProtustrankaFormated_1">  TINOLAB d.o.o. zastupanog po punomoćniku Martin-Tino Časl</derivirana_varijabla>
  </DomainObject.Predmet.ProtustrankaFormated>
  <DomainObject.Predmet.ProtustrankaFormatedOIB>
    <izvorni_sadrzaj>  TINOLAB d.o.o., OIB 52486738109 zastupanog po punomoćniku Martin-Tino Časl</izvorni_sadrzaj>
    <derivirana_varijabla naziv="DomainObject.Predmet.ProtustrankaFormatedOIB_1">  TINOLAB d.o.o., OIB 52486738109 zastupanog po punomoćniku Martin-Tino Časl</derivirana_varijabla>
  </DomainObject.Predmet.ProtustrankaFormatedOIB>
  <DomainObject.Predmet.ProtustrankaFormatedWithAdress>
    <izvorni_sadrzaj> TINOLAB d.o.o., Nova Ves 36, 10000 Zagreb zastupanog po punomoćniku Martin-Tino Časl</izvorni_sadrzaj>
    <derivirana_varijabla naziv="DomainObject.Predmet.ProtustrankaFormatedWithAdress_1"> TINOLAB d.o.o., Nova Ves 36, 10000 Zagreb zastupanog po punomoćniku Martin-Tino Časl</derivirana_varijabla>
  </DomainObject.Predmet.ProtustrankaFormatedWithAdress>
  <DomainObject.Predmet.ProtustrankaFormatedWithAdressOIB>
    <izvorni_sadrzaj> TINOLAB d.o.o., OIB 52486738109, Nova Ves 36, 10000 Zagreb zastupanog po punomoćniku Martin-Tino Časl</izvorni_sadrzaj>
    <derivirana_varijabla naziv="DomainObject.Predmet.ProtustrankaFormatedWithAdressOIB_1"> TINOLAB d.o.o., OIB 52486738109, Nova Ves 36, 10000 Zagreb zastupanog po punomoćniku Martin-Tino Časl</derivirana_varijabla>
  </DomainObject.Predmet.ProtustrankaFormatedWithAdressOIB>
  <DomainObject.Predmet.ProtustrankaWithAdress>
    <izvorni_sadrzaj>TINOLAB d.o.o. Nova Ves 36, 10000 Zagreb</izvorni_sadrzaj>
    <derivirana_varijabla naziv="DomainObject.Predmet.ProtustrankaWithAdress_1">TINOLAB d.o.o. Nova Ves 36, 10000 Zagreb</derivirana_varijabla>
  </DomainObject.Predmet.ProtustrankaWithAdress>
  <DomainObject.Predmet.ProtustrankaWithAdressOIB>
    <izvorni_sadrzaj>TINOLAB d.o.o., OIB 52486738109, Nova Ves 36, 10000 Zagreb</izvorni_sadrzaj>
    <derivirana_varijabla naziv="DomainObject.Predmet.ProtustrankaWithAdressOIB_1">TINOLAB d.o.o., OIB 52486738109, Nova Ves 36, 10000 Zagreb</derivirana_varijabla>
  </DomainObject.Predmet.ProtustrankaWithAdressOIB>
  <DomainObject.Predmet.ProtustrankaNazivFormated>
    <izvorni_sadrzaj>TINOLAB d.o.o.</izvorni_sadrzaj>
    <derivirana_varijabla naziv="DomainObject.Predmet.ProtustrankaNazivFormated_1">TINOLAB d.o.o.</derivirana_varijabla>
  </DomainObject.Predmet.ProtustrankaNazivFormated>
  <DomainObject.Predmet.ProtustrankaNazivFormatedOIB>
    <izvorni_sadrzaj>TINOLAB d.o.o., OIB 52486738109</izvorni_sadrzaj>
    <derivirana_varijabla naziv="DomainObject.Predmet.ProtustrankaNazivFormatedOIB_1">TINOLAB d.o.o., OIB 52486738109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TINOLAB d.o.o. zastupanog po punomoćniku Martin-Tino Časl</item>
    </izvorni_sadrzaj>
    <derivirana_varijabla naziv="DomainObject.Predmet.ProtuStrankaListFormated_1">
      <item>TINOLAB d.o.o. zastupanog po punomoćniku Martin-Tino Časl</item>
    </derivirana_varijabla>
  </DomainObject.Predmet.ProtuStrankaListFormated>
  <DomainObject.Predmet.ProtuStrankaListFormatedOIB>
    <izvorni_sadrzaj>
      <item>TINOLAB d.o.o., OIB 52486738109 zastupanog po punomoćniku Martin-Tino Časl</item>
    </izvorni_sadrzaj>
    <derivirana_varijabla naziv="DomainObject.Predmet.ProtuStrankaListFormatedOIB_1">
      <item>TINOLAB d.o.o., OIB 52486738109 zastupanog po punomoćniku Martin-Tino Časl</item>
    </derivirana_varijabla>
  </DomainObject.Predmet.ProtuStrankaListFormatedOIB>
  <DomainObject.Predmet.ProtuStrankaListFormatedWithAdress>
    <izvorni_sadrzaj>
      <item>TINOLAB d.o.o., Nova Ves 36, 10000 Zagreb zastupanog po punomoćniku Martin-Tino Časl</item>
    </izvorni_sadrzaj>
    <derivirana_varijabla naziv="DomainObject.Predmet.ProtuStrankaListFormatedWithAdress_1">
      <item>TINOLAB d.o.o., Nova Ves 36, 10000 Zagreb zastupanog po punomoćniku Martin-Tino Časl</item>
    </derivirana_varijabla>
  </DomainObject.Predmet.ProtuStrankaListFormatedWithAdress>
  <DomainObject.Predmet.ProtuStrankaListFormatedWithAdressOIB>
    <izvorni_sadrzaj>
      <item>TINOLAB d.o.o., OIB 52486738109, Nova Ves 36, 10000 Zagreb zastupanog po punomoćniku Martin-Tino Časl</item>
    </izvorni_sadrzaj>
    <derivirana_varijabla naziv="DomainObject.Predmet.ProtuStrankaListFormatedWithAdressOIB_1">
      <item>TINOLAB d.o.o., OIB 52486738109, Nova Ves 36, 10000 Zagreb zastupanog po punomoćniku Martin-Tino Časl</item>
    </derivirana_varijabla>
  </DomainObject.Predmet.ProtuStrankaListFormatedWithAdressOIB>
  <DomainObject.Predmet.ProtuStrankaListNazivFormated>
    <izvorni_sadrzaj>
      <item>TINOLAB d.o.o.</item>
    </izvorni_sadrzaj>
    <derivirana_varijabla naziv="DomainObject.Predmet.ProtuStrankaListNazivFormated_1">
      <item>TINOLAB d.o.o.</item>
    </derivirana_varijabla>
  </DomainObject.Predmet.ProtuStrankaListNazivFormated>
  <DomainObject.Predmet.ProtuStrankaListNazivFormatedOIB>
    <izvorni_sadrzaj>
      <item>TINOLAB d.o.o., OIB 52486738109</item>
    </izvorni_sadrzaj>
    <derivirana_varijabla naziv="DomainObject.Predmet.ProtuStrankaListNazivFormatedOIB_1">
      <item>TINOLAB d.o.o., OIB 52486738109</item>
    </derivirana_varijabla>
  </DomainObject.Predmet.ProtuStrankaListNazivFormatedOIB>
  <DomainObject.Predmet.OstaliListFormated>
    <izvorni_sadrzaj>
      <item>Martin-Tino Časl punomoćnik sudionika u postupku TINOLAB d.o.o.</item>
    </izvorni_sadrzaj>
    <derivirana_varijabla naziv="DomainObject.Predmet.OstaliListFormated_1">
      <item>Martin-Tino Časl punomoćnik sudionika u postupku TINOLAB d.o.o.</item>
    </derivirana_varijabla>
  </DomainObject.Predmet.OstaliListFormated>
  <DomainObject.Predmet.OstaliListFormatedOIB>
    <izvorni_sadrzaj>
      <item>Martin-Tino Časl, OIB 76526333214 punomoćnik sudionika u postupku TINOLAB d.o.o.</item>
    </izvorni_sadrzaj>
    <derivirana_varijabla naziv="DomainObject.Predmet.OstaliListFormatedOIB_1">
      <item>Martin-Tino Časl, OIB 76526333214 punomoćnik sudionika u postupku TINOLAB d.o.o.</item>
    </derivirana_varijabla>
  </DomainObject.Predmet.OstaliListFormatedOIB>
  <DomainObject.Predmet.OstaliListFormatedWithAdress>
    <izvorni_sadrzaj>
      <item>Martin-Tino Časl, Nova Ves 36, 10000 Zagreb punomoćnik sudionika u postupku TINOLAB d.o.o.</item>
    </izvorni_sadrzaj>
    <derivirana_varijabla naziv="DomainObject.Predmet.OstaliListFormatedWithAdress_1">
      <item>Martin-Tino Časl, Nova Ves 36, 10000 Zagreb punomoćnik sudionika u postupku TINOLAB d.o.o.</item>
    </derivirana_varijabla>
  </DomainObject.Predmet.OstaliListFormatedWithAdress>
  <DomainObject.Predmet.OstaliListFormatedWithAdressOIB>
    <izvorni_sadrzaj>
      <item>Martin-Tino Časl, OIB 76526333214, Nova Ves 36, 10000 Zagreb punomoćnik sudionika u postupku TINOLAB d.o.o.</item>
    </izvorni_sadrzaj>
    <derivirana_varijabla naziv="DomainObject.Predmet.OstaliListFormatedWithAdressOIB_1">
      <item>Martin-Tino Časl, OIB 76526333214, Nova Ves 36, 10000 Zagreb punomoćnik sudionika u postupku TINOLAB d.o.o.</item>
    </derivirana_varijabla>
  </DomainObject.Predmet.OstaliListFormatedWithAdressOIB>
  <DomainObject.Predmet.OstaliListNazivFormated>
    <izvorni_sadrzaj>
      <item>Martin-Tino Časl</item>
    </izvorni_sadrzaj>
    <derivirana_varijabla naziv="DomainObject.Predmet.OstaliListNazivFormated_1">
      <item>Martin-Tino Časl</item>
    </derivirana_varijabla>
  </DomainObject.Predmet.OstaliListNazivFormated>
  <DomainObject.Predmet.OstaliListNazivFormatedOIB>
    <izvorni_sadrzaj>
      <item>Martin-Tino Časl, OIB 76526333214</item>
    </izvorni_sadrzaj>
    <derivirana_varijabla naziv="DomainObject.Predmet.OstaliListNazivFormatedOIB_1">
      <item>Martin-Tino Časl, OIB 76526333214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TINOLAB d.o.o.</izvorni_sadrzaj>
    <derivirana_varijabla naziv="DomainObject.Predmet.ProtustrankaIDrugi_1">TINOLAB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TINOLAB d.o.o., OIB 52486738109, Nova Ves 36, 10000 Zagreb</izvorni_sadrzaj>
    <derivirana_varijabla naziv="DomainObject.Predmet.ProtustrankaIDrugiAdressOIB_1">TINOLAB d.o.o., OIB 52486738109, Nova Ves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TINOLAB d.o.o.</item>
      <item>Martin-Tino Časl</item>
    </izvorni_sadrzaj>
    <derivirana_varijabla naziv="DomainObject.Predmet.SudioniciListNaziv_1">
      <item>FINA Regionalni centar Zagreb</item>
      <item>TINOLAB d.o.o.</item>
      <item>Martin-Tino Časl</item>
    </derivirana_varijabla>
  </DomainObject.Predmet.SudioniciListNaziv>
  <DomainObject.Predmet.SudioniciListAdressOIB>
    <izvorni_sadrzaj>
      <item>FINA Regionalni centar Zagreb, OIB 85821130368, Trg svibanjskih žrtava 1995. 1,10000 Zagreb</item>
      <item>TINOLAB d.o.o., OIB 52486738109, Nova Ves 36,10000 Zagreb</item>
      <item>Martin-Tino Časl, OIB 76526333214, Nova Ves 36,10000 Zagreb</item>
    </izvorni_sadrzaj>
    <derivirana_varijabla naziv="DomainObject.Predmet.SudioniciListAdressOIB_1">
      <item>FINA Regionalni centar Zagreb, OIB 85821130368, Trg svibanjskih žrtava 1995. 1,10000 Zagreb</item>
      <item>TINOLAB d.o.o., OIB 52486738109, Nova Ves 36,10000 Zagreb</item>
      <item>Martin-Tino Časl, OIB 76526333214, Nova Ves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52486738109</item>
      <item>, OIB 76526333214</item>
    </izvorni_sadrzaj>
    <derivirana_varijabla naziv="DomainObject.Predmet.SudioniciListNazivOIB_1">
      <item>, OIB 85821130368</item>
      <item>, OIB 52486738109</item>
      <item>, OIB 76526333214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1615</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2016-02-15T13:27:00Z</dcterms:created>
  <dc:creator>Željka Rončević</dc:creator>
  <cp:lastModifiedBy>Željka Rončević</cp:lastModifiedBy>
  <cp:lastPrinted>2016-02-19T09:53:00Z</cp:lastPrinted>
  <dcterms:modified xmlns:xsi="http://www.w3.org/2001/XMLSchema-instance" xsi:type="dcterms:W3CDTF">2016-02-19T09:53:00Z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