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f7778" w14:paraId="61f7778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801CCA">
        <w:t>4554</w:t>
      </w:r>
      <w:r w:rsidR="00B0604A">
        <w:t>/16</w:t>
      </w:r>
    </w:p>
    <w:p w:rsidRDefault="00C241E6" w:rsidR="002C5A29" w:rsidRPr="00AF1EFD">
      <w:r>
        <w:rPr>
          <w:noProof/>
        </w:rPr>
        <w:t xml:space="preserve">                </w:t>
      </w:r>
      <w:r w:rsidR="00407FE0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B74CF9">
      <w:r w:rsidRPr="00B74CF9">
        <w:t xml:space="preserve">    REPUBLIKA HRVATSKA</w:t>
      </w:r>
    </w:p>
    <w:p w:rsidRDefault="00060133" w:rsidP="00060133" w:rsidR="00060133" w:rsidRPr="00B74CF9"/>
    <w:p w:rsidRDefault="00060133" w:rsidP="00060133" w:rsidR="00060133" w:rsidRPr="00B74CF9">
      <w:r w:rsidRPr="00B74CF9">
        <w:t>TRGOVAČKI SUD U ZAGREBU</w:t>
      </w:r>
    </w:p>
    <w:p w:rsidRDefault="008327B4" w:rsidP="00060133" w:rsidR="008327B4" w:rsidRPr="00B74CF9">
      <w:r w:rsidRPr="00B74CF9">
        <w:t xml:space="preserve">        </w:t>
      </w:r>
      <w:r w:rsidR="00EE7C7F">
        <w:t>Stalna služba u Karlovcu</w:t>
      </w:r>
      <w:r w:rsidR="00060133" w:rsidRPr="00B74CF9">
        <w:t xml:space="preserve"> </w:t>
      </w:r>
    </w:p>
    <w:p w:rsidRDefault="00D21534" w:rsidP="00060133" w:rsidR="00D21534" w:rsidRPr="00B74CF9">
      <w:r w:rsidRPr="00B74CF9">
        <w:t xml:space="preserve">Karlovac, </w:t>
      </w:r>
      <w:r w:rsidR="00C241E6">
        <w:t>Trg hrvatskih branitelja 1/II</w:t>
      </w:r>
    </w:p>
    <w:p w:rsidRDefault="008B73DD" w:rsidP="00060133" w:rsidR="008B73DD" w:rsidRPr="00B74CF9"/>
    <w:p w:rsidRDefault="00D21534" w:rsidP="00060133" w:rsidR="00D21534" w:rsidRPr="00B74CF9"/>
    <w:p w:rsidRDefault="008B73DD" w:rsidP="00AF1EFD" w:rsidR="008B73DD" w:rsidRPr="00B74CF9">
      <w:pPr>
        <w:jc w:val="center"/>
      </w:pPr>
      <w:r w:rsidRPr="00B74CF9">
        <w:t xml:space="preserve">U </w:t>
      </w:r>
      <w:r w:rsidR="00B74CF9" w:rsidRPr="00B74CF9">
        <w:t xml:space="preserve"> </w:t>
      </w:r>
      <w:r w:rsidRPr="00B74CF9">
        <w:t>I</w:t>
      </w:r>
      <w:r w:rsidR="00B74CF9" w:rsidRPr="00B74CF9">
        <w:t xml:space="preserve"> </w:t>
      </w:r>
      <w:r w:rsidRPr="00B74CF9">
        <w:t>M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E</w:t>
      </w:r>
      <w:r w:rsidR="00B74CF9" w:rsidRPr="00B74CF9">
        <w:t xml:space="preserve"> </w:t>
      </w:r>
      <w:r w:rsidR="00D21534" w:rsidRPr="00B74CF9">
        <w:t>P</w:t>
      </w:r>
      <w:r w:rsidR="00B74CF9" w:rsidRPr="00B74CF9">
        <w:t xml:space="preserve"> </w:t>
      </w:r>
      <w:r w:rsidR="00D21534" w:rsidRPr="00B74CF9">
        <w:t>U</w:t>
      </w:r>
      <w:r w:rsidR="00B74CF9" w:rsidRPr="00B74CF9">
        <w:t xml:space="preserve"> </w:t>
      </w:r>
      <w:r w:rsidR="00D21534" w:rsidRPr="00B74CF9">
        <w:t>B</w:t>
      </w:r>
      <w:r w:rsidR="00B74CF9" w:rsidRPr="00B74CF9">
        <w:t xml:space="preserve"> </w:t>
      </w:r>
      <w:r w:rsidR="00D21534" w:rsidRPr="00B74CF9">
        <w:t>L</w:t>
      </w:r>
      <w:r w:rsidR="00B74CF9" w:rsidRPr="00B74CF9">
        <w:t xml:space="preserve"> </w:t>
      </w:r>
      <w:r w:rsidR="00D21534" w:rsidRPr="00B74CF9">
        <w:t>I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  <w:r w:rsidR="00B74CF9" w:rsidRPr="00B74CF9">
        <w:t xml:space="preserve">  </w:t>
      </w:r>
      <w:r w:rsidR="00D21534" w:rsidRPr="00B74CF9">
        <w:t xml:space="preserve"> H</w:t>
      </w:r>
      <w:r w:rsidR="00B74CF9" w:rsidRPr="00B74CF9">
        <w:t xml:space="preserve"> </w:t>
      </w:r>
      <w:r w:rsidR="00D21534" w:rsidRPr="00B74CF9">
        <w:t>R</w:t>
      </w:r>
      <w:r w:rsidR="00B74CF9" w:rsidRPr="00B74CF9">
        <w:t xml:space="preserve"> </w:t>
      </w:r>
      <w:r w:rsidR="00D21534" w:rsidRPr="00B74CF9">
        <w:t>V</w:t>
      </w:r>
      <w:r w:rsidR="00B74CF9" w:rsidRPr="00B74CF9">
        <w:t xml:space="preserve"> </w:t>
      </w:r>
      <w:r w:rsidR="00D21534" w:rsidRPr="00B74CF9">
        <w:t>A</w:t>
      </w:r>
      <w:r w:rsidR="00B74CF9" w:rsidRPr="00B74CF9">
        <w:t xml:space="preserve"> </w:t>
      </w:r>
      <w:r w:rsidR="00D21534" w:rsidRPr="00B74CF9">
        <w:t>T</w:t>
      </w:r>
      <w:r w:rsidR="00B74CF9" w:rsidRPr="00B74CF9">
        <w:t xml:space="preserve"> </w:t>
      </w:r>
      <w:r w:rsidR="00D21534" w:rsidRPr="00B74CF9">
        <w:t>S</w:t>
      </w:r>
      <w:r w:rsidR="00B74CF9" w:rsidRPr="00B74CF9">
        <w:t xml:space="preserve"> </w:t>
      </w:r>
      <w:r w:rsidR="00D21534" w:rsidRPr="00B74CF9">
        <w:t>K</w:t>
      </w:r>
      <w:r w:rsidR="00B74CF9" w:rsidRPr="00B74CF9">
        <w:t xml:space="preserve"> </w:t>
      </w:r>
      <w:r w:rsidRPr="00B74CF9">
        <w:t>E</w:t>
      </w:r>
    </w:p>
    <w:p w:rsidRDefault="00060133" w:rsidP="00AF1EFD" w:rsidR="00AA7637" w:rsidRPr="00B74CF9">
      <w:pPr>
        <w:jc w:val="center"/>
      </w:pPr>
      <w:r w:rsidRPr="00B74CF9">
        <w:tab/>
      </w:r>
    </w:p>
    <w:p w:rsidRDefault="00060133" w:rsidP="00060133" w:rsidR="00060133" w:rsidRPr="00B74CF9">
      <w:pPr>
        <w:tabs>
          <w:tab w:pos="4050" w:val="left"/>
        </w:tabs>
        <w:jc w:val="center"/>
      </w:pPr>
      <w:r w:rsidRPr="00B74CF9">
        <w:t>R J E Š E N J E</w:t>
      </w:r>
    </w:p>
    <w:p w:rsidRDefault="00060133" w:rsidP="00060133" w:rsidR="00060133" w:rsidRPr="00AF1EFD"/>
    <w:p w:rsidRDefault="00060133" w:rsidP="002C4416" w:rsidR="00AA7637">
      <w:pPr>
        <w:ind w:firstLine="720"/>
        <w:jc w:val="both"/>
      </w:pPr>
      <w:r w:rsidRPr="00AF1EFD">
        <w:t>TRGOVAČ</w:t>
      </w:r>
      <w:r w:rsidR="008327B4">
        <w:t>KI SUD U ZAGREBU, Stalna služba</w:t>
      </w:r>
      <w:r w:rsidR="00EE7C7F">
        <w:t xml:space="preserve"> u Karlovcu</w:t>
      </w:r>
      <w:r w:rsidR="008327B4">
        <w:t xml:space="preserve">, </w:t>
      </w:r>
      <w:r w:rsidRPr="00AF1EFD">
        <w:t xml:space="preserve"> po sucu Jadranki Mađeruh, kao stečajnom sucu, u stečajnom postupku nad dužnikom </w:t>
      </w:r>
      <w:r w:rsidR="00801CCA">
        <w:rPr>
          <w:rFonts w:eastAsia="Calibri"/>
          <w:lang w:eastAsia="en-US"/>
        </w:rPr>
        <w:t>KO-NO SPOT d.o.o., Hrvatska Kostajnica, Ante Starčevića 27, OIB: 48373342296</w:t>
      </w:r>
      <w:r w:rsidR="00505C81">
        <w:rPr>
          <w:rFonts w:eastAsia="Calibri"/>
          <w:lang w:eastAsia="en-US"/>
        </w:rPr>
        <w:t>,</w:t>
      </w:r>
      <w:r w:rsidR="00C241E6" w:rsidRPr="00C241E6">
        <w:t xml:space="preserve"> </w:t>
      </w:r>
      <w:r w:rsidR="00C241E6">
        <w:t xml:space="preserve"> </w:t>
      </w:r>
      <w:r w:rsidR="00801CCA">
        <w:t>5. ožujka</w:t>
      </w:r>
      <w:r w:rsidR="00B276A8">
        <w:t xml:space="preserve"> 2018.</w:t>
      </w:r>
    </w:p>
    <w:p w:rsidRDefault="00410421" w:rsidP="002C4416" w:rsidR="00410421">
      <w:pPr>
        <w:ind w:firstLine="720"/>
        <w:jc w:val="both"/>
      </w:pPr>
    </w:p>
    <w:p w:rsidRDefault="00060133" w:rsidP="00060133" w:rsidR="00AA7637">
      <w:pPr>
        <w:jc w:val="center"/>
      </w:pPr>
      <w:r w:rsidRPr="00AF1EFD">
        <w:t>r i j e š i o     j e</w:t>
      </w:r>
    </w:p>
    <w:p w:rsidRDefault="00E216A3" w:rsidP="00060133" w:rsidR="00E216A3">
      <w:pPr>
        <w:jc w:val="center"/>
      </w:pPr>
    </w:p>
    <w:p w:rsidRDefault="00060133" w:rsidP="00801CCA" w:rsidR="00060133" w:rsidRPr="00AF1EFD">
      <w:pPr>
        <w:numPr>
          <w:ilvl w:val="0"/>
          <w:numId w:val="6"/>
        </w:numPr>
        <w:jc w:val="both"/>
      </w:pPr>
      <w:r w:rsidRPr="00AF1EFD">
        <w:t xml:space="preserve">Otvara se stečajni postupak nad stečajnim dužnikom </w:t>
      </w:r>
      <w:r w:rsidR="00801CCA" w:rsidRPr="00801CCA">
        <w:rPr>
          <w:rFonts w:eastAsia="Calibri"/>
          <w:lang w:eastAsia="en-US"/>
        </w:rPr>
        <w:t>KO-NO SPOT d.o.o., Hrvatska Kostajnica, Ante Starčevića 27, OIB: 48373342296</w:t>
      </w:r>
      <w:r w:rsidR="00EE7C7F">
        <w:rPr>
          <w:rFonts w:eastAsia="Calibri"/>
          <w:lang w:eastAsia="en-US"/>
        </w:rPr>
        <w:t>.</w:t>
      </w:r>
      <w:r w:rsidR="00410421">
        <w:t xml:space="preserve"> </w:t>
      </w:r>
      <w:r w:rsidRPr="00AF1EFD">
        <w:t xml:space="preserve">Stečajni postupak je otvoren dana </w:t>
      </w:r>
      <w:r w:rsidR="00801CCA">
        <w:t>5. ožujka</w:t>
      </w:r>
      <w:r w:rsidR="00B276A8">
        <w:t xml:space="preserve"> 2018</w:t>
      </w:r>
      <w:r w:rsidR="00410421">
        <w:t>.</w:t>
      </w:r>
      <w:r w:rsidRPr="00AF1EFD">
        <w:t xml:space="preserve"> u </w:t>
      </w:r>
      <w:r w:rsidR="00C95C6C">
        <w:t>14,</w:t>
      </w:r>
      <w:r w:rsidR="00F10405">
        <w:t>25</w:t>
      </w:r>
      <w:r w:rsidRPr="00AF1EFD">
        <w:t xml:space="preserve"> sati, kad je ovo rješenje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801CCA">
        <w:t>Lidija Balog, Bilje, Vinogradska 17, OIB: 90656042786</w:t>
      </w:r>
      <w:r w:rsidR="00505C81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801CCA" w:rsidR="00410421">
      <w:pPr>
        <w:numPr>
          <w:ilvl w:val="0"/>
          <w:numId w:val="6"/>
        </w:numPr>
        <w:jc w:val="both"/>
      </w:pPr>
      <w:r w:rsidRPr="00AF1EFD">
        <w:t xml:space="preserve">Zaključuje se stečajni postupak nad dužnikom </w:t>
      </w:r>
      <w:r w:rsidR="00801CCA" w:rsidRPr="00801CCA">
        <w:rPr>
          <w:rFonts w:eastAsia="Calibri"/>
          <w:lang w:eastAsia="en-US"/>
        </w:rPr>
        <w:t>KO-NO SPOT d.o.o., Hrvatska Kostajnica, Ante Starčevića 27, OIB: 48373342296</w:t>
      </w:r>
      <w:r w:rsidR="00C241E6">
        <w:rPr>
          <w:rFonts w:eastAsia="Calibri"/>
          <w:lang w:eastAsia="en-US"/>
        </w:rPr>
        <w:t xml:space="preserve">, sa danom </w:t>
      </w:r>
      <w:r w:rsidR="00801CCA">
        <w:rPr>
          <w:rFonts w:eastAsia="Calibri"/>
          <w:lang w:eastAsia="en-US"/>
        </w:rPr>
        <w:t>5. ožujka</w:t>
      </w:r>
      <w:r w:rsidR="00B276A8">
        <w:rPr>
          <w:rFonts w:eastAsia="Calibri"/>
          <w:lang w:eastAsia="en-US"/>
        </w:rPr>
        <w:t xml:space="preserve"> 2018.</w:t>
      </w:r>
    </w:p>
    <w:p w:rsidRDefault="00410421" w:rsidP="00410421" w:rsidR="00410421" w:rsidRPr="00AF1EFD">
      <w:pPr>
        <w:ind w:left="172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>Ovo rješenje će se objaviti</w:t>
      </w:r>
      <w:r w:rsidR="008B73DD">
        <w:t xml:space="preserve"> na 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jc w:val="both"/>
      </w:pPr>
    </w:p>
    <w:p w:rsidRDefault="00060133" w:rsidP="00801CCA" w:rsidR="00D5399D" w:rsidRPr="00AF1EFD">
      <w:pPr>
        <w:numPr>
          <w:ilvl w:val="0"/>
          <w:numId w:val="6"/>
        </w:numPr>
        <w:jc w:val="both"/>
        <w:rPr>
          <w:b/>
        </w:rPr>
      </w:pPr>
      <w:r w:rsidRPr="00AF1EFD">
        <w:t xml:space="preserve">Po pravomoćnosti ovog rješenja dužnik </w:t>
      </w:r>
      <w:r w:rsidR="00801CCA" w:rsidRPr="00801CCA">
        <w:rPr>
          <w:rFonts w:eastAsia="Calibri"/>
          <w:lang w:eastAsia="en-US"/>
        </w:rPr>
        <w:t>KO-NO SPOT d.o.o., Hrvatska Kostajnica, Ante Starčevića 27, OIB: 48373342296</w:t>
      </w:r>
      <w:r w:rsidR="006D4A3A">
        <w:rPr>
          <w:rFonts w:eastAsia="Calibri"/>
          <w:lang w:eastAsia="en-US"/>
        </w:rPr>
        <w:t>,</w:t>
      </w:r>
      <w:r w:rsidR="00D5399D" w:rsidRPr="00AF1EFD">
        <w:t xml:space="preserve"> </w:t>
      </w:r>
      <w:r w:rsidRPr="00AF1EFD">
        <w:t xml:space="preserve">bit će brisan iz </w:t>
      </w:r>
      <w:r w:rsidR="00AF1EFD">
        <w:t>sudskog</w:t>
      </w:r>
      <w:r w:rsidRPr="00AF1EFD">
        <w:t xml:space="preserve"> regi</w:t>
      </w:r>
      <w:r w:rsidR="00610DE5" w:rsidRPr="00AF1EFD">
        <w:t>st</w:t>
      </w:r>
      <w:r w:rsidRPr="00AF1EFD">
        <w:t>ra</w:t>
      </w:r>
      <w:r w:rsidR="00AF1EFD">
        <w:t xml:space="preserve"> ovog suda</w:t>
      </w:r>
      <w:r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>
      <w:pPr>
        <w:jc w:val="center"/>
      </w:pPr>
      <w:r w:rsidRPr="00AF1EFD">
        <w:t>Obrazloženje</w:t>
      </w:r>
    </w:p>
    <w:p w:rsidRDefault="007170B8" w:rsidP="002C5A29" w:rsidR="007170B8" w:rsidRPr="00AF1EFD"/>
    <w:p w:rsidRDefault="00B74CF9" w:rsidP="00B0604A" w:rsidR="00F6264F">
      <w:pPr>
        <w:ind w:firstLine="708"/>
        <w:jc w:val="both"/>
      </w:pPr>
      <w:r w:rsidRPr="00B26DB0">
        <w:t xml:space="preserve">Financijska agencija je podnijela </w:t>
      </w:r>
      <w:r w:rsidR="00B0604A">
        <w:t>prijedlog</w:t>
      </w:r>
      <w:r w:rsidRPr="00B26DB0">
        <w:t xml:space="preserve"> za </w:t>
      </w:r>
      <w:r w:rsidR="00B0604A">
        <w:t>otvaranje</w:t>
      </w:r>
      <w:r w:rsidR="00F6264F">
        <w:t xml:space="preserve"> stečajnog postupka </w:t>
      </w:r>
      <w:r w:rsidRPr="00B26DB0">
        <w:t xml:space="preserve">nad dužnikom </w:t>
      </w:r>
      <w:r w:rsidR="00801CCA" w:rsidRPr="00801CCA">
        <w:rPr>
          <w:rFonts w:eastAsia="Calibri"/>
          <w:lang w:eastAsia="en-US"/>
        </w:rPr>
        <w:t>KO-NO SPOT d.o.o., Hrvatska Kostajnica, Ante Starčevića 27, OIB: 48373342296</w:t>
      </w:r>
      <w:r w:rsidR="00631A90">
        <w:t xml:space="preserve">, dana </w:t>
      </w:r>
      <w:r w:rsidR="00801CCA">
        <w:t>25. svibnja</w:t>
      </w:r>
      <w:r w:rsidR="00EE7C7F">
        <w:t xml:space="preserve"> </w:t>
      </w:r>
      <w:r w:rsidR="00C241E6">
        <w:t>2016</w:t>
      </w:r>
      <w:r w:rsidR="0029045B">
        <w:t>.</w:t>
      </w:r>
    </w:p>
    <w:p w:rsidRDefault="00B0604A" w:rsidP="00B0604A" w:rsidR="00B0604A">
      <w:pPr>
        <w:ind w:firstLine="708"/>
        <w:jc w:val="both"/>
      </w:pPr>
    </w:p>
    <w:p w:rsidRDefault="00F6264F" w:rsidP="00F6264F" w:rsidR="00C241E6">
      <w:pPr>
        <w:ind w:firstLine="708"/>
        <w:jc w:val="both"/>
      </w:pPr>
      <w:r>
        <w:t>Ovosudnim rješenjem poslovni broj St-</w:t>
      </w:r>
      <w:r w:rsidR="00801CCA">
        <w:t>4554</w:t>
      </w:r>
      <w:r w:rsidR="00B0604A">
        <w:t>/16</w:t>
      </w:r>
      <w:r>
        <w:t xml:space="preserve"> od </w:t>
      </w:r>
      <w:r w:rsidR="00801CCA">
        <w:t>26. rujna 2017</w:t>
      </w:r>
      <w:r>
        <w:t>. pokrenut je prethodni postupak.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>
      <w:pPr>
        <w:ind w:firstLine="708"/>
        <w:jc w:val="both"/>
      </w:pPr>
      <w:r>
        <w:t xml:space="preserve">Iz potvrde FINA-e od </w:t>
      </w:r>
      <w:r w:rsidR="00801CCA">
        <w:t>3. listopada 2017</w:t>
      </w:r>
      <w:r>
        <w:t xml:space="preserve">. proizlazi da dužnik </w:t>
      </w:r>
      <w:r w:rsidR="00B0604A">
        <w:t xml:space="preserve">na dan </w:t>
      </w:r>
      <w:r w:rsidR="00801CCA">
        <w:t>1. rujna 2015</w:t>
      </w:r>
      <w:r w:rsidR="00B0604A">
        <w:t xml:space="preserve">. </w:t>
      </w:r>
      <w:r>
        <w:t xml:space="preserve">ima evidentirane neizvršene osnove za plaćanje u iznosu od </w:t>
      </w:r>
      <w:r w:rsidR="00801CCA">
        <w:t>1.397.710,54</w:t>
      </w:r>
      <w:r w:rsidR="00AF1B3C">
        <w:t xml:space="preserve"> kn</w:t>
      </w:r>
      <w:r>
        <w:t xml:space="preserve"> i </w:t>
      </w:r>
      <w:r w:rsidR="00801CCA">
        <w:t>134</w:t>
      </w:r>
      <w:r>
        <w:t xml:space="preserve"> dana neprekidne blokade (list </w:t>
      </w:r>
      <w:r w:rsidR="00801CCA">
        <w:t>11</w:t>
      </w:r>
      <w:r w:rsidR="00B276A8">
        <w:t xml:space="preserve"> </w:t>
      </w:r>
      <w:r>
        <w:t>spisa).</w:t>
      </w:r>
    </w:p>
    <w:p w:rsidRDefault="00801CCA" w:rsidP="00F6264F" w:rsidR="00801CCA">
      <w:pPr>
        <w:ind w:firstLine="708"/>
        <w:jc w:val="both"/>
      </w:pPr>
    </w:p>
    <w:p w:rsidRDefault="00801CCA" w:rsidP="00F6264F" w:rsidR="00801CCA">
      <w:pPr>
        <w:ind w:firstLine="708"/>
        <w:jc w:val="both"/>
      </w:pPr>
      <w:r>
        <w:t>Iz sustava e-Blokade proizlazi da je ukupan nenaplaćeni iznos obveza na dan 5. ožujka 2018. po svim neizvršenim osnovama za plaćanje na računu dužnika 2.457.591,91 kn, a početak blokade računa traje od 20. travnja 2015.</w:t>
      </w:r>
    </w:p>
    <w:p w:rsidRDefault="00C241E6" w:rsidP="00F6264F" w:rsidR="00C241E6">
      <w:pPr>
        <w:ind w:firstLine="708"/>
        <w:jc w:val="both"/>
      </w:pPr>
    </w:p>
    <w:p w:rsidRDefault="00C241E6" w:rsidP="00F6264F" w:rsidR="00C241E6">
      <w:pPr>
        <w:ind w:firstLine="708"/>
        <w:jc w:val="both"/>
      </w:pPr>
      <w:r>
        <w:t>Iz informacijskog sustava zemljišnih knjiga proizlazi da</w:t>
      </w:r>
      <w:r w:rsidR="00C95C6C">
        <w:t xml:space="preserve"> </w:t>
      </w:r>
      <w:r>
        <w:t xml:space="preserve">dužnik </w:t>
      </w:r>
      <w:r w:rsidR="00505C81">
        <w:t xml:space="preserve">nije evidentiran kao </w:t>
      </w:r>
      <w:r w:rsidR="00C95C6C">
        <w:t>vlasnik nekretnin</w:t>
      </w:r>
      <w:r w:rsidR="00505C81">
        <w:t>a</w:t>
      </w:r>
      <w:r w:rsidR="00C95C6C">
        <w:t xml:space="preserve"> </w:t>
      </w:r>
      <w:r w:rsidR="00EE7C7F">
        <w:t xml:space="preserve">(list </w:t>
      </w:r>
      <w:r w:rsidR="00801CCA">
        <w:t>18</w:t>
      </w:r>
      <w:r>
        <w:t xml:space="preserve"> spisa).</w:t>
      </w:r>
    </w:p>
    <w:p w:rsidRDefault="00C241E6" w:rsidP="00F6264F" w:rsidR="00C241E6">
      <w:pPr>
        <w:ind w:firstLine="708"/>
        <w:jc w:val="both"/>
      </w:pPr>
    </w:p>
    <w:p w:rsidRDefault="00505C81" w:rsidP="00F6264F" w:rsidR="00505C81">
      <w:pPr>
        <w:ind w:firstLine="708"/>
        <w:jc w:val="both"/>
      </w:pPr>
      <w:r>
        <w:t xml:space="preserve">Iz Uvjerenja Policijske uprave </w:t>
      </w:r>
      <w:r w:rsidR="00801CCA">
        <w:t>sisačko-moslavačke</w:t>
      </w:r>
      <w:r>
        <w:t xml:space="preserve"> od </w:t>
      </w:r>
      <w:r w:rsidR="00801CCA">
        <w:t>20. studenog</w:t>
      </w:r>
      <w:r>
        <w:t xml:space="preserve"> 2017. proizlazi da dužnik nije evidentiran kao vlasnik vozila (list </w:t>
      </w:r>
      <w:r w:rsidR="00801CCA">
        <w:t>20</w:t>
      </w:r>
      <w:r>
        <w:t xml:space="preserve"> spisa).</w:t>
      </w:r>
    </w:p>
    <w:p w:rsidRDefault="00F6264F" w:rsidP="00F6264F" w:rsidR="00F6264F">
      <w:pPr>
        <w:ind w:firstLine="708"/>
        <w:jc w:val="both"/>
      </w:pPr>
    </w:p>
    <w:p w:rsidRDefault="00F6264F" w:rsidP="00F6264F" w:rsidR="00F6264F" w:rsidRPr="00AF1EFD">
      <w:pPr>
        <w:ind w:firstLine="708"/>
        <w:jc w:val="both"/>
      </w:pPr>
      <w:r w:rsidRPr="00AF1EFD">
        <w:t>Dakle, utvrđeno je</w:t>
      </w:r>
      <w:r w:rsidR="00BC0D75">
        <w:t xml:space="preserve"> postojanje stečajnog razloga nesposobnosti za plaćanje </w:t>
      </w:r>
      <w:r w:rsidRPr="00AF1EFD">
        <w:t xml:space="preserve"> </w:t>
      </w:r>
      <w:r w:rsidR="00BC0D75">
        <w:t>u smislu čl. 6. st. 2. alineja 1. Stečajnog zakona (Narodne novine broj 71/15, dalje:SZ)</w:t>
      </w:r>
      <w:r w:rsidR="00BC0D75" w:rsidRPr="00AF1EFD">
        <w:t xml:space="preserve"> </w:t>
      </w:r>
      <w:r w:rsidR="00BC0D75">
        <w:t xml:space="preserve"> i </w:t>
      </w:r>
      <w:r w:rsidRPr="00AF1EFD">
        <w:t xml:space="preserve">da imovina dužnika nije dovoljna ni za namirenje troškova postupka, pa je valjalo temeljem čl. </w:t>
      </w:r>
      <w:r>
        <w:t>132. st.2.</w:t>
      </w:r>
      <w:r w:rsidRPr="00AF1EFD">
        <w:t xml:space="preserve"> </w:t>
      </w:r>
      <w:r w:rsidR="00BC0D75">
        <w:t>SZ-a</w:t>
      </w:r>
      <w:r w:rsidRPr="00AF1EFD">
        <w:t xml:space="preserve"> donijeti rješenje kojim se stečajni postupak otvara i istodobno zaključuje, te je riješeno kao u toči 1.i 3. izreke. 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132. st. 2 u vezi čl. 432. SZ-a</w:t>
      </w:r>
      <w:r w:rsidRPr="00AF1EFD">
        <w:t xml:space="preserve"> odlučeno je kao u točki 2. izreke rješenja.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12</w:t>
      </w:r>
      <w:r w:rsidRPr="00AF1EFD">
        <w:t xml:space="preserve">. st. </w:t>
      </w:r>
      <w:r>
        <w:t>1</w:t>
      </w:r>
      <w:r w:rsidRPr="00AF1EFD">
        <w:t>. SZ-a riješeno je kao u točki 4. izreke.</w:t>
      </w:r>
    </w:p>
    <w:p w:rsidRDefault="00F6264F" w:rsidP="00F6264F" w:rsidR="00F6264F" w:rsidRPr="00AF1EFD">
      <w:pPr>
        <w:ind w:firstLine="900"/>
        <w:jc w:val="both"/>
      </w:pPr>
    </w:p>
    <w:p w:rsidRDefault="00F6264F" w:rsidP="00F6264F" w:rsidR="00F6264F" w:rsidRPr="00AF1EFD">
      <w:pPr>
        <w:ind w:firstLine="900"/>
        <w:jc w:val="both"/>
      </w:pPr>
      <w:r w:rsidRPr="00AF1EFD">
        <w:t xml:space="preserve">Temeljem čl. </w:t>
      </w:r>
      <w:r>
        <w:t>286. st. 3.</w:t>
      </w:r>
      <w:r w:rsidRPr="00AF1EFD">
        <w:t xml:space="preserve">  SZ-a odlučeno je kao u točki 5. izreke rješenja.</w:t>
      </w:r>
    </w:p>
    <w:p w:rsidRDefault="00F6264F" w:rsidP="00F6264F" w:rsidR="00F6264F" w:rsidRPr="00AF1EFD">
      <w:pPr>
        <w:jc w:val="both"/>
      </w:pPr>
    </w:p>
    <w:p w:rsidRDefault="00F6264F" w:rsidP="00D21534" w:rsidR="0097440A" w:rsidRPr="00AF1EFD">
      <w:pPr>
        <w:jc w:val="both"/>
      </w:pPr>
      <w:r w:rsidRPr="00AF1EFD">
        <w:tab/>
        <w:t>Prije donošenja ovog rješenja sud je ovosudnim rješenjem posl. br. St-</w:t>
      </w:r>
      <w:r w:rsidR="00801CCA">
        <w:t>4554</w:t>
      </w:r>
      <w:r w:rsidR="00B0604A">
        <w:t>/16</w:t>
      </w:r>
      <w:r>
        <w:t xml:space="preserve"> od </w:t>
      </w:r>
      <w:r w:rsidR="00801CCA">
        <w:t>5. siječnja 2018</w:t>
      </w:r>
      <w:r>
        <w:t>.</w:t>
      </w:r>
      <w:r w:rsidRPr="00AF1EFD">
        <w:t xml:space="preserve"> pozvao osobe koje bi imale pravni interes da se stečajni postupak nad dužnikom provede, da u roku 15 dana na žiro račun suda predujme iznos od </w:t>
      </w:r>
      <w:r w:rsidR="00C241E6">
        <w:t>1</w:t>
      </w:r>
      <w:r w:rsidR="006420C7">
        <w:t>0.000,00</w:t>
      </w:r>
      <w:r w:rsidRPr="00AF1EFD">
        <w:t xml:space="preserve"> kn za pokriće troškova prethodnog i stečajnog postupka. Navedeno rješenje objavljeno je </w:t>
      </w:r>
      <w:r>
        <w:t xml:space="preserve">na e-oglasnoj ploči ovog suda </w:t>
      </w:r>
      <w:r w:rsidR="00801CCA">
        <w:t>8. siječnja 2018</w:t>
      </w:r>
      <w:r>
        <w:t>.</w:t>
      </w:r>
      <w:r w:rsidRPr="00AF1EFD">
        <w:t xml:space="preserve"> te traženi predujam nije uplaćen pa je postupak zaključen kao u točki 3. izreke, a temeljem čl. </w:t>
      </w:r>
      <w:r>
        <w:t>132. st. 2</w:t>
      </w:r>
      <w:r w:rsidRPr="00AF1EFD">
        <w:t>. SZ-a.</w:t>
      </w:r>
    </w:p>
    <w:p w:rsidRDefault="00D21534" w:rsidP="00D21534" w:rsidR="00AF1B3C">
      <w:pPr>
        <w:jc w:val="both"/>
      </w:pPr>
      <w:r w:rsidRPr="00AF1EFD">
        <w:tab/>
      </w:r>
      <w:r w:rsidRPr="00AF1EFD">
        <w:tab/>
      </w:r>
    </w:p>
    <w:p w:rsidRDefault="00E216A3" w:rsidP="00D21534" w:rsidR="00E216A3" w:rsidRPr="00AF1EFD">
      <w:pPr>
        <w:jc w:val="both"/>
      </w:pPr>
    </w:p>
    <w:p w:rsidRDefault="002C5A29" w:rsidP="00E216A3" w:rsidR="00C241E6">
      <w:pPr>
        <w:jc w:val="center"/>
      </w:pPr>
      <w:r w:rsidRPr="00AF1EFD">
        <w:t>U Karlovcu</w:t>
      </w:r>
      <w:r w:rsidR="006420C7">
        <w:t xml:space="preserve"> </w:t>
      </w:r>
      <w:r w:rsidR="00F10405">
        <w:t>5. ožujka 2018.</w:t>
      </w:r>
    </w:p>
    <w:p w:rsidRDefault="00E216A3" w:rsidP="00E216A3" w:rsidR="00E216A3">
      <w:pPr>
        <w:jc w:val="center"/>
      </w:pPr>
    </w:p>
    <w:p w:rsidRDefault="00E216A3" w:rsidP="00E216A3" w:rsidR="00E216A3" w:rsidRPr="00AF1EFD">
      <w:pPr>
        <w:jc w:val="center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P="00410421" w:rsidR="008327B4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AB25BE">
        <w:t xml:space="preserve">  </w:t>
      </w:r>
      <w:r w:rsidR="00E57778" w:rsidRPr="00AF1EFD">
        <w:t xml:space="preserve"> </w:t>
      </w:r>
      <w:r w:rsidR="00984644" w:rsidRPr="00AF1EFD">
        <w:t>Jadranka Mađeruh</w:t>
      </w:r>
      <w:r w:rsidR="00410421">
        <w:t>,v.r.</w:t>
      </w:r>
    </w:p>
    <w:p w:rsidRDefault="00410421" w:rsidP="00410421" w:rsidR="00410421"/>
    <w:p w:rsidRDefault="00A33E2E" w:rsidP="00410421" w:rsidR="00410421">
      <w:r>
        <w:t xml:space="preserve">                                                                                   Z</w:t>
      </w:r>
      <w:r w:rsidR="00410421">
        <w:t>a točnost otpravka-ovlašteni</w:t>
      </w:r>
      <w:r>
        <w:t xml:space="preserve"> službenik:</w:t>
      </w:r>
    </w:p>
    <w:p w:rsidRDefault="00A33E2E" w:rsidP="00410421" w:rsidR="00E216A3">
      <w:r>
        <w:t xml:space="preserve">                                                                                                    Draženka Prpić</w:t>
      </w:r>
    </w:p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>Protiv rješenja</w:t>
      </w:r>
      <w:r w:rsidR="00855AE8" w:rsidRPr="00AF1EFD">
        <w:t xml:space="preserve"> o otvaranju stečajnog postupka</w:t>
      </w:r>
      <w:r w:rsidRPr="00AF1EFD">
        <w:t xml:space="preserve"> </w:t>
      </w:r>
      <w:r w:rsidR="00293964" w:rsidRPr="00AF1EFD">
        <w:t xml:space="preserve">žalbu može podnijeti zakonski zastupnik dužnika </w:t>
      </w:r>
      <w:r w:rsidRPr="00AF1EFD">
        <w:t xml:space="preserve">(čl. </w:t>
      </w:r>
      <w:smartTag w:element="metricconverter" w:uri="urn:schemas-microsoft-com:office:smarttags">
        <w:smartTagPr>
          <w:attr w:val="53. st" w:name="ProductID"/>
        </w:smartTagPr>
        <w:r w:rsidR="00293964" w:rsidRPr="00AF1EFD">
          <w:t>53</w:t>
        </w:r>
        <w:r w:rsidRPr="00AF1EFD">
          <w:t>. st</w:t>
        </w:r>
      </w:smartTag>
      <w:r w:rsidRPr="00AF1EFD">
        <w:t xml:space="preserve">. </w:t>
      </w:r>
      <w:r w:rsidR="00855AE8" w:rsidRPr="00AF1EFD">
        <w:t>6</w:t>
      </w:r>
      <w:r w:rsidRPr="00AF1EFD">
        <w:t>.</w:t>
      </w:r>
      <w:r w:rsidR="00A505C4" w:rsidRPr="00AF1EFD">
        <w:t xml:space="preserve"> </w:t>
      </w:r>
      <w:r w:rsidRPr="00AF1EFD">
        <w:t>SZ-a)</w:t>
      </w:r>
      <w:r w:rsidR="00855AE8" w:rsidRPr="00AF1EFD">
        <w:t>, a protiv rješenja o zaključenju stečajnog postupka žalba je dopušten</w:t>
      </w:r>
      <w:r w:rsidR="00C111C1">
        <w:t>a</w:t>
      </w:r>
      <w:r w:rsidR="00855AE8" w:rsidRPr="00AF1EFD">
        <w:t xml:space="preserve">  vjerovnicima,</w:t>
      </w:r>
      <w:r w:rsidR="00A505C4" w:rsidRPr="00AF1EFD">
        <w:t xml:space="preserve"> </w:t>
      </w:r>
      <w:r w:rsidR="00293964" w:rsidRPr="00AF1EFD">
        <w:t>u roku 8 dana</w:t>
      </w:r>
      <w:r w:rsidR="00855AE8" w:rsidRPr="00AF1EFD">
        <w:t xml:space="preserve"> </w:t>
      </w:r>
      <w:r w:rsidR="00293964" w:rsidRPr="00AF1EFD">
        <w:t>od dana dostave</w:t>
      </w:r>
      <w:r w:rsidR="00C111C1">
        <w:t xml:space="preserve"> ovog rješenja</w:t>
      </w:r>
      <w:r w:rsidR="00293964" w:rsidRPr="00AF1EFD">
        <w:t>.</w:t>
      </w:r>
      <w:r w:rsidR="00855AE8" w:rsidRPr="00AF1EFD">
        <w:t xml:space="preserve"> </w:t>
      </w:r>
      <w:r w:rsidR="00293964" w:rsidRPr="00AF1EFD">
        <w:t>Žalba se podnosi</w:t>
      </w:r>
      <w:r w:rsidR="00C111C1">
        <w:t xml:space="preserve"> </w:t>
      </w:r>
      <w:r w:rsidR="00293964" w:rsidRPr="00AF1EFD">
        <w:t>Visokom trgovačkom sudu RH, putem ovog suda.</w:t>
      </w:r>
    </w:p>
    <w:p w:rsidRDefault="008327B4" w:rsidR="008327B4"/>
    <w:p w:rsidRDefault="008327B4" w:rsidR="008327B4" w:rsidRPr="00AF1EFD"/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1DF" w:rsidR="009D31DF">
      <w:r>
        <w:separator/>
      </w:r>
    </w:p>
  </w:endnote>
  <w:endnote w:id="0" w:type="continuationSeparator">
    <w:p w:rsidRDefault="009D31DF" w:rsidR="009D31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1DF" w:rsidR="009D31DF">
      <w:r>
        <w:separator/>
      </w:r>
    </w:p>
  </w:footnote>
  <w:footnote w:id="0" w:type="continuationSeparator">
    <w:p w:rsidRDefault="009D31DF" w:rsidR="009D31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1040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801CCA">
      <w:t>4554</w:t>
    </w:r>
    <w:r w:rsidR="00B0604A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C20DFE2"/>
    <w:lvl w:tplc="5F129E1E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E4868"/>
    <w:rsid w:val="00174993"/>
    <w:rsid w:val="00191009"/>
    <w:rsid w:val="001A044D"/>
    <w:rsid w:val="001C02F6"/>
    <w:rsid w:val="001D447B"/>
    <w:rsid w:val="001D564F"/>
    <w:rsid w:val="00233CF9"/>
    <w:rsid w:val="0029045B"/>
    <w:rsid w:val="00293964"/>
    <w:rsid w:val="002944F5"/>
    <w:rsid w:val="00296BD4"/>
    <w:rsid w:val="002B5B9E"/>
    <w:rsid w:val="002B6E67"/>
    <w:rsid w:val="002C28A6"/>
    <w:rsid w:val="002C4416"/>
    <w:rsid w:val="002C5A29"/>
    <w:rsid w:val="002D6432"/>
    <w:rsid w:val="002F52E3"/>
    <w:rsid w:val="003567A1"/>
    <w:rsid w:val="003905DD"/>
    <w:rsid w:val="003D0A32"/>
    <w:rsid w:val="00407FE0"/>
    <w:rsid w:val="00410421"/>
    <w:rsid w:val="00416B1B"/>
    <w:rsid w:val="0043031F"/>
    <w:rsid w:val="0044721B"/>
    <w:rsid w:val="004A1BE7"/>
    <w:rsid w:val="004F47B9"/>
    <w:rsid w:val="00502549"/>
    <w:rsid w:val="00505C81"/>
    <w:rsid w:val="00523E58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31A90"/>
    <w:rsid w:val="006420C7"/>
    <w:rsid w:val="00662CB6"/>
    <w:rsid w:val="00664A86"/>
    <w:rsid w:val="006861EF"/>
    <w:rsid w:val="006C786C"/>
    <w:rsid w:val="006D4A3A"/>
    <w:rsid w:val="007170B8"/>
    <w:rsid w:val="00717D4A"/>
    <w:rsid w:val="007861DF"/>
    <w:rsid w:val="007A550F"/>
    <w:rsid w:val="007B2B17"/>
    <w:rsid w:val="007D7A92"/>
    <w:rsid w:val="00801CCA"/>
    <w:rsid w:val="00812051"/>
    <w:rsid w:val="0082642E"/>
    <w:rsid w:val="008327B4"/>
    <w:rsid w:val="0084192B"/>
    <w:rsid w:val="00855AE8"/>
    <w:rsid w:val="00856AF5"/>
    <w:rsid w:val="008B73DD"/>
    <w:rsid w:val="008E2F7A"/>
    <w:rsid w:val="008E42C6"/>
    <w:rsid w:val="00912B69"/>
    <w:rsid w:val="0092768B"/>
    <w:rsid w:val="00932E10"/>
    <w:rsid w:val="00964750"/>
    <w:rsid w:val="0097440A"/>
    <w:rsid w:val="009773DD"/>
    <w:rsid w:val="00984644"/>
    <w:rsid w:val="009A5635"/>
    <w:rsid w:val="009B2375"/>
    <w:rsid w:val="009C324E"/>
    <w:rsid w:val="009D31DF"/>
    <w:rsid w:val="009E2615"/>
    <w:rsid w:val="009E4856"/>
    <w:rsid w:val="00A0682A"/>
    <w:rsid w:val="00A22E26"/>
    <w:rsid w:val="00A33E2E"/>
    <w:rsid w:val="00A34FB5"/>
    <w:rsid w:val="00A40812"/>
    <w:rsid w:val="00A505C4"/>
    <w:rsid w:val="00A74268"/>
    <w:rsid w:val="00A86374"/>
    <w:rsid w:val="00AA7637"/>
    <w:rsid w:val="00AB25BE"/>
    <w:rsid w:val="00AD6DDA"/>
    <w:rsid w:val="00AF1B3C"/>
    <w:rsid w:val="00AF1EFD"/>
    <w:rsid w:val="00AF6F8E"/>
    <w:rsid w:val="00AF7F9B"/>
    <w:rsid w:val="00B0604A"/>
    <w:rsid w:val="00B276A8"/>
    <w:rsid w:val="00B74CF9"/>
    <w:rsid w:val="00B918B5"/>
    <w:rsid w:val="00B97F98"/>
    <w:rsid w:val="00BA55EE"/>
    <w:rsid w:val="00BB7E5E"/>
    <w:rsid w:val="00BC0D75"/>
    <w:rsid w:val="00C111C1"/>
    <w:rsid w:val="00C1129F"/>
    <w:rsid w:val="00C12A9F"/>
    <w:rsid w:val="00C15BC1"/>
    <w:rsid w:val="00C241E6"/>
    <w:rsid w:val="00C50D94"/>
    <w:rsid w:val="00C5720C"/>
    <w:rsid w:val="00C74029"/>
    <w:rsid w:val="00C74824"/>
    <w:rsid w:val="00C92655"/>
    <w:rsid w:val="00C95C6C"/>
    <w:rsid w:val="00CB0868"/>
    <w:rsid w:val="00CE03D0"/>
    <w:rsid w:val="00CF05EC"/>
    <w:rsid w:val="00D21534"/>
    <w:rsid w:val="00D31098"/>
    <w:rsid w:val="00D50090"/>
    <w:rsid w:val="00D5399D"/>
    <w:rsid w:val="00D862E2"/>
    <w:rsid w:val="00D90AF2"/>
    <w:rsid w:val="00DE04E4"/>
    <w:rsid w:val="00DE6E22"/>
    <w:rsid w:val="00E216A3"/>
    <w:rsid w:val="00E57778"/>
    <w:rsid w:val="00E6510E"/>
    <w:rsid w:val="00E75AC8"/>
    <w:rsid w:val="00E84785"/>
    <w:rsid w:val="00EE61A0"/>
    <w:rsid w:val="00EE7C7F"/>
    <w:rsid w:val="00F10405"/>
    <w:rsid w:val="00F10CB7"/>
    <w:rsid w:val="00F22E0A"/>
    <w:rsid w:val="00F36D2D"/>
    <w:rsid w:val="00F40956"/>
    <w:rsid w:val="00F45029"/>
    <w:rsid w:val="00F60C93"/>
    <w:rsid w:val="00F6264F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04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04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04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04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04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104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04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04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04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04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04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ožujka 2018.</izvorni_sadrzaj>
    <derivirana_varijabla naziv="DomainObject.DatumDonosenjaOdluke_1">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4554</izvorni_sadrzaj>
    <derivirana_varijabla naziv="DomainObject.Predmet.Broj_1">4554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St-4554/2016</izvorni_sadrzaj>
    <derivirana_varijabla naziv="DomainObject.Predmet.OznakaBroj_1">St-4554/2016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KO-NO SPOT d.o.o. zastupanog po punomoćniku Danijel Trninić</izvorni_sadrzaj>
    <derivirana_varijabla naziv="DomainObject.Predmet.ProtustrankaFormated_1">  KO-NO SPOT d.o.o. zastupanog po punomoćniku Danijel Trninić</derivirana_varijabla>
  </DomainObject.Predmet.ProtustrankaFormated>
  <DomainObject.Predmet.ProtustrankaFormatedOIB>
    <izvorni_sadrzaj>  KO-NO SPOT d.o.o., OIB 48373342296 zastupanog po punomoćniku Danijel Trninić</izvorni_sadrzaj>
    <derivirana_varijabla naziv="DomainObject.Predmet.ProtustrankaFormatedOIB_1">  KO-NO SPOT d.o.o., OIB 48373342296 zastupanog po punomoćniku Danijel Trninić</derivirana_varijabla>
  </DomainObject.Predmet.ProtustrankaFormatedOIB>
  <DomainObject.Predmet.ProtustrankaFormatedWithAdress>
    <izvorni_sadrzaj> KO-NO SPOT d.o.o., Ante Starčevića 27, 44430 Hrvatska Kostajnica zastupanog po punomoćniku Danijel Trninić</izvorni_sadrzaj>
    <derivirana_varijabla naziv="DomainObject.Predmet.ProtustrankaFormatedWithAdress_1"> KO-NO SPOT d.o.o., Ante Starčevića 27, 44430 Hrvatska Kostajnica zastupanog po punomoćniku Danijel Trninić</derivirana_varijabla>
  </DomainObject.Predmet.ProtustrankaFormatedWithAdress>
  <DomainObject.Predmet.ProtustrankaFormatedWithAdressOIB>
    <izvorni_sadrzaj> KO-NO SPOT d.o.o., OIB 48373342296, Ante Starčevića 27, 44430 Hrvatska Kostajnica zastupanog po punomoćniku Danijel Trninić</izvorni_sadrzaj>
    <derivirana_varijabla naziv="DomainObject.Predmet.ProtustrankaFormatedWithAdressOIB_1"> KO-NO SPOT d.o.o., OIB 48373342296, Ante Starčevića 27, 44430 Hrvatska Kostajnica zastupanog po punomoćniku Danijel Trninić</derivirana_varijabla>
  </DomainObject.Predmet.ProtustrankaFormatedWithAdressOIB>
  <DomainObject.Predmet.ProtustrankaWithAdress>
    <izvorni_sadrzaj>KO-NO SPOT d.o.o. Ante Starčevića 27, 44430 Hrvatska Kostajnica</izvorni_sadrzaj>
    <derivirana_varijabla naziv="DomainObject.Predmet.ProtustrankaWithAdress_1">KO-NO SPOT d.o.o. Ante Starčevića 27, 44430 Hrvatska Kostajnica</derivirana_varijabla>
  </DomainObject.Predmet.ProtustrankaWithAdress>
  <DomainObject.Predmet.ProtustrankaWithAdressOIB>
    <izvorni_sadrzaj>KO-NO SPOT d.o.o., OIB 48373342296, Ante Starčevića 27, 44430 Hrvatska Kostajnica</izvorni_sadrzaj>
    <derivirana_varijabla naziv="DomainObject.Predmet.ProtustrankaWithAdressOIB_1">KO-NO SPOT d.o.o., OIB 48373342296, Ante Starčevića 27, 44430 Hrvatska Kostajnica</derivirana_varijabla>
  </DomainObject.Predmet.ProtustrankaWithAdressOIB>
  <DomainObject.Predmet.ProtustrankaNazivFormated>
    <izvorni_sadrzaj>KO-NO SPOT d.o.o.</izvorni_sadrzaj>
    <derivirana_varijabla naziv="DomainObject.Predmet.ProtustrankaNazivFormated_1">KO-NO SPOT d.o.o.</derivirana_varijabla>
  </DomainObject.Predmet.ProtustrankaNazivFormated>
  <DomainObject.Predmet.ProtustrankaNazivFormatedOIB>
    <izvorni_sadrzaj>KO-NO SPOT d.o.o., OIB 48373342296</izvorni_sadrzaj>
    <derivirana_varijabla naziv="DomainObject.Predmet.ProtustrankaNazivFormatedOIB_1">KO-NO SPOT d.o.o., OIB 48373342296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KO-NO SPOT d.o.o. zastupanog po punomoćniku Danijel Trninić</item>
    </izvorni_sadrzaj>
    <derivirana_varijabla naziv="DomainObject.Predmet.ProtuStrankaListFormated_1">
      <item>KO-NO SPOT d.o.o. zastupanog po punomoćniku Danijel Trninić</item>
    </derivirana_varijabla>
  </DomainObject.Predmet.ProtuStrankaListFormated>
  <DomainObject.Predmet.ProtuStrankaListFormatedOIB>
    <izvorni_sadrzaj>
      <item>KO-NO SPOT d.o.o., OIB 48373342296 zastupanog po punomoćniku Danijel Trninić</item>
    </izvorni_sadrzaj>
    <derivirana_varijabla naziv="DomainObject.Predmet.ProtuStrankaListFormatedOIB_1">
      <item>KO-NO SPOT d.o.o., OIB 48373342296 zastupanog po punomoćniku Danijel Trninić</item>
    </derivirana_varijabla>
  </DomainObject.Predmet.ProtuStrankaListFormatedOIB>
  <DomainObject.Predmet.ProtuStrankaListFormatedWithAdress>
    <izvorni_sadrzaj>
      <item>KO-NO SPOT d.o.o., Ante Starčevića 27, 44430 Hrvatska Kostajnica zastupanog po punomoćniku Danijel Trninić</item>
    </izvorni_sadrzaj>
    <derivirana_varijabla naziv="DomainObject.Predmet.ProtuStrankaListFormatedWithAdress_1">
      <item>KO-NO SPOT d.o.o., Ante Starčevića 27, 44430 Hrvatska Kostajnica zastupanog po punomoćniku Danijel Trninić</item>
    </derivirana_varijabla>
  </DomainObject.Predmet.ProtuStrankaListFormatedWithAdress>
  <DomainObject.Predmet.ProtuStrankaListFormatedWithAdressOIB>
    <izvorni_sadrzaj>
      <item>KO-NO SPOT d.o.o., OIB 48373342296, Ante Starčevića 27, 44430 Hrvatska Kostajnica zastupanog po punomoćniku Danijel Trninić</item>
    </izvorni_sadrzaj>
    <derivirana_varijabla naziv="DomainObject.Predmet.ProtuStrankaListFormatedWithAdressOIB_1">
      <item>KO-NO SPOT d.o.o., OIB 48373342296, Ante Starčevića 27, 44430 Hrvatska Kostajnica zastupanog po punomoćniku Danijel Trninić</item>
    </derivirana_varijabla>
  </DomainObject.Predmet.ProtuStrankaListFormatedWithAdressOIB>
  <DomainObject.Predmet.ProtuStrankaListNazivFormated>
    <izvorni_sadrzaj>
      <item>KO-NO SPOT d.o.o.</item>
    </izvorni_sadrzaj>
    <derivirana_varijabla naziv="DomainObject.Predmet.ProtuStrankaListNazivFormated_1">
      <item>KO-NO SPOT d.o.o.</item>
    </derivirana_varijabla>
  </DomainObject.Predmet.ProtuStrankaListNazivFormated>
  <DomainObject.Predmet.ProtuStrankaListNazivFormatedOIB>
    <izvorni_sadrzaj>
      <item>KO-NO SPOT d.o.o., OIB 48373342296</item>
    </izvorni_sadrzaj>
    <derivirana_varijabla naziv="DomainObject.Predmet.ProtuStrankaListNazivFormatedOIB_1">
      <item>KO-NO SPOT d.o.o., OIB 48373342296</item>
    </derivirana_varijabla>
  </DomainObject.Predmet.ProtuStrankaListNazivFormatedOIB>
  <DomainObject.Predmet.OstaliListFormated>
    <izvorni_sadrzaj>
      <item>Danijel Trninić punomoćnik sudionika u postupku KO-NO SPOT d.o.o.</item>
    </izvorni_sadrzaj>
    <derivirana_varijabla naziv="DomainObject.Predmet.OstaliListFormated_1">
      <item>Danijel Trninić punomoćnik sudionika u postupku KO-NO SPOT d.o.o.</item>
    </derivirana_varijabla>
  </DomainObject.Predmet.OstaliListFormated>
  <DomainObject.Predmet.OstaliListFormatedOIB>
    <izvorni_sadrzaj>
      <item>Danijel Trninić, OIB 64146216141 punomoćnik sudionika u postupku KO-NO SPOT d.o.o.</item>
    </izvorni_sadrzaj>
    <derivirana_varijabla naziv="DomainObject.Predmet.OstaliListFormatedOIB_1">
      <item>Danijel Trninić, OIB 64146216141 punomoćnik sudionika u postupku KO-NO SPOT d.o.o.</item>
    </derivirana_varijabla>
  </DomainObject.Predmet.OstaliListFormatedOIB>
  <DomainObject.Predmet.OstaliListFormatedWithAdress>
    <izvorni_sadrzaj>
      <item>Danijel Trninić, Ul. Ante Starčevića 27, 44430 Hrvatska Kostajnica punomoćnik sudionika u postupku KO-NO SPOT d.o.o.</item>
    </izvorni_sadrzaj>
    <derivirana_varijabla naziv="DomainObject.Predmet.OstaliListFormatedWithAdress_1">
      <item>Danijel Trninić, Ul. Ante Starčevića 27, 44430 Hrvatska Kostajnica punomoćnik sudionika u postupku KO-NO SPOT d.o.o.</item>
    </derivirana_varijabla>
  </DomainObject.Predmet.OstaliListFormatedWithAdress>
  <DomainObject.Predmet.OstaliListFormatedWithAdressOIB>
    <izvorni_sadrzaj>
      <item>Danijel Trninić, OIB 64146216141, Ul. Ante Starčevića 27, 44430 Hrvatska Kostajnica punomoćnik sudionika u postupku KO-NO SPOT d.o.o.</item>
    </izvorni_sadrzaj>
    <derivirana_varijabla naziv="DomainObject.Predmet.OstaliListFormatedWithAdressOIB_1">
      <item>Danijel Trninić, OIB 64146216141, Ul. Ante Starčevića 27, 44430 Hrvatska Kostajnica punomoćnik sudionika u postupku KO-NO SPOT d.o.o.</item>
    </derivirana_varijabla>
  </DomainObject.Predmet.OstaliListFormatedWithAdressOIB>
  <DomainObject.Predmet.OstaliListNazivFormated>
    <izvorni_sadrzaj>
      <item>Danijel Trninić</item>
    </izvorni_sadrzaj>
    <derivirana_varijabla naziv="DomainObject.Predmet.OstaliListNazivFormated_1">
      <item>Danijel Trninić</item>
    </derivirana_varijabla>
  </DomainObject.Predmet.OstaliListNazivFormated>
  <DomainObject.Predmet.OstaliListNazivFormatedOIB>
    <izvorni_sadrzaj>
      <item>Danijel Trninić, OIB 64146216141</item>
    </izvorni_sadrzaj>
    <derivirana_varijabla naziv="DomainObject.Predmet.OstaliListNazivFormatedOIB_1">
      <item>Danijel Trninić, OIB 64146216141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ožujka 2018.</izvorni_sadrzaj>
    <derivirana_varijabla naziv="DomainObject.Datum_1">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KO-NO SPOT d.o.o.</izvorni_sadrzaj>
    <derivirana_varijabla naziv="DomainObject.Predmet.ProtustrankaIDrugi_1">KO-NO SPOT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KO-NO SPOT d.o.o., OIB 48373342296, Ante Starčevića 27, 44430 Hrvatska Kostajnica</izvorni_sadrzaj>
    <derivirana_varijabla naziv="DomainObject.Predmet.ProtustrankaIDrugiAdressOIB_1">KO-NO SPOT d.o.o., OIB 48373342296, Ante Starčevića 27,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KO-NO SPOT d.o.o.</item>
      <item>Danijel Trninić</item>
    </izvorni_sadrzaj>
    <derivirana_varijabla naziv="DomainObject.Predmet.SudioniciListNaziv_1">
      <item>FINA Regionalni centar Zagreb</item>
      <item>KO-NO SPOT d.o.o.</item>
      <item>Danijel Trninić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KO-NO SPOT d.o.o., OIB 48373342296, Ante Starčevića 27,44430 Hrvatska Kostajnica</item>
      <item>Danijel Trninić, OIB 64146216141, Ul. Ante Starčevića 27,44430 Hrvatska Kostajnica</item>
    </izvorni_sadrzaj>
    <derivirana_varijabla naziv="DomainObject.Predmet.SudioniciListAdressOIB_1">
      <item>FINA Regionalni centar Zagreb, OIB 85821130368, Trg svibanjskih žrtava 1995. br. 1,10000 Zagreb</item>
      <item>KO-NO SPOT d.o.o., OIB 48373342296, Ante Starčevića 27,44430 Hrvatska Kostajnica</item>
      <item>Danijel Trninić, OIB 64146216141, Ul. Ante Starčevića 27,44430 Hrvatska Kostajnica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48373342296</item>
      <item>, OIB 64146216141</item>
    </izvorni_sadrzaj>
    <derivirana_varijabla naziv="DomainObject.Predmet.SudioniciListNazivOIB_1">
      <item>, OIB 85821130368</item>
      <item>, OIB 48373342296</item>
      <item>, OIB 64146216141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594</properties:Words>
  <properties:Characters>3109</properties:Characters>
  <properties:Lines>97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2018-03-05T13:16:00Z</dcterms:created>
  <dc:creator>Korisnik</dc:creator>
  <cp:lastModifiedBy>Draženka Prpić</cp:lastModifiedBy>
  <cp:lastPrinted>2018-03-05T13:17:00Z</cp:lastPrinted>
  <dcterms:modified xmlns:xsi="http://www.w3.org/2001/XMLSchema-instance" xsi:type="dcterms:W3CDTF">2018-03-05T13:18:00Z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(otvoren i zaključen stečaj -KO-NO SPOT-St-4554-16.docx)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